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AB2256" w:rsidRPr="00AB2256">
        <w:rPr>
          <w:bCs/>
        </w:rPr>
        <w:t>«</w:t>
      </w:r>
      <w:r w:rsidR="00385B7F" w:rsidRPr="00385B7F">
        <w:rPr>
          <w:bCs/>
          <w:iCs/>
        </w:rPr>
        <w:t>Освидетельствование, ремонт, допуск к работам портального крана КПМ-10-30-10 ВК и подкрановых путей</w:t>
      </w:r>
      <w:r w:rsidR="00AB2256" w:rsidRPr="00AB2256">
        <w:rPr>
          <w:bCs/>
          <w:i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85B7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85B7F">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AB2256" w:rsidRPr="00AB2256">
              <w:rPr>
                <w:bCs/>
              </w:rPr>
              <w:t>«</w:t>
            </w:r>
            <w:r w:rsidR="00385B7F" w:rsidRPr="00385B7F">
              <w:rPr>
                <w:bCs/>
                <w:iCs/>
              </w:rPr>
              <w:t>Освидетельствование, ремонт, допуск к работам портального крана КПМ-10-30-10 ВК и подкрановых путей</w:t>
            </w:r>
            <w:r w:rsidR="00AB2256" w:rsidRPr="00AB2256">
              <w:rPr>
                <w:bCs/>
                <w:iCs/>
              </w:rPr>
              <w:t>»</w:t>
            </w:r>
            <w:r w:rsidR="00EB0195" w:rsidRPr="00E4369A">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774F41">
              <w:rPr>
                <w:bCs/>
                <w:color w:val="000000"/>
              </w:rPr>
              <w:t>3</w:t>
            </w:r>
            <w:r w:rsidR="009028B0">
              <w:rPr>
                <w:bCs/>
                <w:color w:val="000000"/>
              </w:rPr>
              <w:t>0</w:t>
            </w:r>
            <w:r w:rsidR="00500D60">
              <w:rPr>
                <w:bCs/>
                <w:color w:val="000000"/>
              </w:rPr>
              <w:t>.</w:t>
            </w:r>
            <w:r w:rsidR="00D22178">
              <w:rPr>
                <w:bCs/>
                <w:color w:val="000000"/>
              </w:rPr>
              <w:t>0</w:t>
            </w:r>
            <w:r w:rsidR="00385B7F">
              <w:rPr>
                <w:bCs/>
                <w:color w:val="000000"/>
              </w:rPr>
              <w:t>8</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395A2E" w:rsidRDefault="009028B0" w:rsidP="00500D60">
            <w:pPr>
              <w:tabs>
                <w:tab w:val="left" w:pos="1418"/>
                <w:tab w:val="left" w:pos="1843"/>
              </w:tabs>
              <w:jc w:val="both"/>
              <w:rPr>
                <w:spacing w:val="-6"/>
              </w:rPr>
            </w:pPr>
            <w:r w:rsidRPr="009028B0">
              <w:t>ЗАТО г. Островной, Мурманской области, пл. Якорная, 1 (</w:t>
            </w:r>
            <w:r w:rsidRPr="009028B0">
              <w:rPr>
                <w:bCs/>
              </w:rPr>
              <w:t>Центр по обращению с РАО - отделение Гремиха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D22178" w:rsidP="0065704D">
            <w:pPr>
              <w:pStyle w:val="HTML"/>
              <w:rPr>
                <w:rFonts w:ascii="Times New Roman" w:hAnsi="Times New Roman" w:cs="Times New Roman"/>
                <w:spacing w:val="-6"/>
                <w:sz w:val="24"/>
                <w:szCs w:val="24"/>
              </w:rPr>
            </w:pPr>
            <w:r w:rsidRPr="00D22178">
              <w:rPr>
                <w:rFonts w:ascii="Times New Roman" w:hAnsi="Times New Roman" w:cs="Times New Roman"/>
                <w:bCs/>
                <w:iCs/>
                <w:spacing w:val="-6"/>
                <w:sz w:val="24"/>
                <w:szCs w:val="24"/>
              </w:rPr>
              <w:t>Гулак Дмитрий Валентинович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D22178" w:rsidRPr="00D22178">
                <w:rPr>
                  <w:rStyle w:val="afc"/>
                  <w:rFonts w:ascii="Times New Roman" w:hAnsi="Times New Roman" w:cs="Times New Roman"/>
                  <w:sz w:val="24"/>
                  <w:szCs w:val="24"/>
                  <w:lang w:val="en-US"/>
                </w:rPr>
                <w:t>dgulak</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szcsevrao</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aspol</w:t>
              </w:r>
              <w:r w:rsidR="00D22178" w:rsidRPr="00D22178">
                <w:rPr>
                  <w:rStyle w:val="afc"/>
                  <w:rFonts w:ascii="Times New Roman" w:hAnsi="Times New Roman" w:cs="Times New Roman"/>
                  <w:sz w:val="24"/>
                  <w:szCs w:val="24"/>
                </w:rPr>
                <w:t>.</w:t>
              </w:r>
              <w:r w:rsidR="00D22178" w:rsidRPr="00D22178">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85B7F">
            <w:pPr>
              <w:ind w:right="153"/>
              <w:jc w:val="both"/>
              <w:rPr>
                <w:bCs/>
              </w:rPr>
            </w:pPr>
            <w:r w:rsidRPr="00E64886">
              <w:t>«</w:t>
            </w:r>
            <w:r w:rsidR="00385B7F">
              <w:t>03</w:t>
            </w:r>
            <w:r w:rsidR="00395A2E" w:rsidRPr="00E64886">
              <w:t xml:space="preserve">» </w:t>
            </w:r>
            <w:r w:rsidR="00385B7F">
              <w:t>апреля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85B7F" w:rsidP="00E64886">
            <w:pPr>
              <w:tabs>
                <w:tab w:val="left" w:pos="1418"/>
              </w:tabs>
              <w:jc w:val="both"/>
            </w:pPr>
            <w:r w:rsidRPr="00385B7F">
              <w:rPr>
                <w:bCs/>
                <w:iCs/>
                <w:color w:val="000000"/>
              </w:rPr>
              <w:t>2 500 000,00 (Два миллиона пятьсот тысяч)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 xml:space="preserve">(согласно Постановления  Правительства РФ от 20.06.2000 г. № 471) </w:t>
            </w:r>
            <w:bookmarkStart w:id="213" w:name="_GoBack"/>
            <w:bookmarkEnd w:id="213"/>
            <w:r w:rsidR="00D22178" w:rsidRPr="0035204B">
              <w:rPr>
                <w:bCs/>
              </w:rPr>
              <w:t>(п. 27 Перечня)</w:t>
            </w:r>
            <w:r w:rsidRPr="0035204B">
              <w:t>;</w:t>
            </w:r>
          </w:p>
          <w:p w:rsidR="00EF5BF9" w:rsidRDefault="00EF5BF9" w:rsidP="007F3211">
            <w:pPr>
              <w:tabs>
                <w:tab w:val="left" w:pos="920"/>
              </w:tabs>
              <w:jc w:val="both"/>
              <w:rPr>
                <w:color w:val="000000"/>
              </w:rPr>
            </w:pPr>
            <w:r>
              <w:t xml:space="preserve">- </w:t>
            </w:r>
            <w:r w:rsidRPr="00F918A3">
              <w:rPr>
                <w:color w:val="000000"/>
              </w:rPr>
              <w:t>лицензи</w:t>
            </w:r>
            <w:r>
              <w:rPr>
                <w:color w:val="000000"/>
              </w:rPr>
              <w:t>я</w:t>
            </w:r>
            <w:r w:rsidRPr="00F918A3">
              <w:rPr>
                <w:color w:val="000000"/>
              </w:rPr>
              <w:t xml:space="preserve"> управления ФСБ России на осуществление работ с использованием сведений, составляющих государственную тайну</w:t>
            </w:r>
            <w:r>
              <w:rPr>
                <w:color w:val="000000"/>
              </w:rPr>
              <w:t>;</w:t>
            </w:r>
          </w:p>
          <w:p w:rsidR="00E979DE" w:rsidRDefault="00E979DE" w:rsidP="007F3211">
            <w:pPr>
              <w:tabs>
                <w:tab w:val="left" w:pos="920"/>
              </w:tabs>
              <w:jc w:val="both"/>
            </w:pPr>
            <w:r>
              <w:rPr>
                <w:color w:val="000000"/>
              </w:rPr>
              <w:t xml:space="preserve">- </w:t>
            </w:r>
            <w:r w:rsidRPr="00E979DE">
              <w:rPr>
                <w:color w:val="000000"/>
              </w:rPr>
              <w:t xml:space="preserve">разрешительных документов на проведение экспертизы промышленной безопасности </w:t>
            </w:r>
            <w:r w:rsidRPr="00E979DE">
              <w:t>в соответствии с Федеральным законом "О лицензировании отдельных видов деятельности" от 04.05.2011 № 99-ФЗ</w:t>
            </w:r>
            <w:r w:rsidR="0035204B">
              <w:t xml:space="preserve"> </w:t>
            </w:r>
            <w:r w:rsidR="0035204B" w:rsidRPr="0035204B">
              <w:t>(или наличие данных документов у субподрядной организации)</w:t>
            </w:r>
            <w:r>
              <w:t>.</w:t>
            </w:r>
          </w:p>
          <w:p w:rsidR="00B744C5" w:rsidRDefault="00B744C5" w:rsidP="00BA61F6">
            <w:pPr>
              <w:tabs>
                <w:tab w:val="left" w:pos="1418"/>
              </w:tabs>
              <w:ind w:left="70" w:firstLine="283"/>
              <w:jc w:val="both"/>
            </w:pPr>
            <w:r>
              <w:t>13.</w:t>
            </w:r>
            <w:r w:rsidR="00D22178">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AB2256">
              <w:rPr>
                <w:bCs/>
              </w:rPr>
              <w:t>1</w:t>
            </w:r>
            <w:r w:rsidR="00D22178" w:rsidRPr="00D22178">
              <w:rPr>
                <w:bCs/>
              </w:rPr>
              <w:t xml:space="preserve"> </w:t>
            </w:r>
            <w:r w:rsidR="00385B7F">
              <w:rPr>
                <w:bCs/>
              </w:rPr>
              <w:t>250</w:t>
            </w:r>
            <w:r w:rsidR="00D22178" w:rsidRPr="00D22178">
              <w:rPr>
                <w:bCs/>
              </w:rPr>
              <w:t xml:space="preserve"> </w:t>
            </w:r>
            <w:r w:rsidR="00385B7F">
              <w:rPr>
                <w:bCs/>
              </w:rPr>
              <w:t>000</w:t>
            </w:r>
            <w:r w:rsidR="00D22178" w:rsidRPr="00D22178">
              <w:rPr>
                <w:bCs/>
              </w:rPr>
              <w:t>,</w:t>
            </w:r>
            <w:r w:rsidR="00AB2256">
              <w:rPr>
                <w:bCs/>
              </w:rPr>
              <w:t>0</w:t>
            </w:r>
            <w:r w:rsidR="00D22178" w:rsidRPr="00D22178">
              <w:rPr>
                <w:bCs/>
              </w:rPr>
              <w:t>0</w:t>
            </w:r>
            <w:r w:rsidR="00355D1C">
              <w:rPr>
                <w:bCs/>
              </w:rPr>
              <w:t xml:space="preserve"> (</w:t>
            </w:r>
            <w:r w:rsidR="00AB2256">
              <w:rPr>
                <w:bCs/>
              </w:rPr>
              <w:t>Один</w:t>
            </w:r>
            <w:r w:rsidR="00355D1C">
              <w:rPr>
                <w:bCs/>
              </w:rPr>
              <w:t xml:space="preserve"> миллион</w:t>
            </w:r>
            <w:r w:rsidR="00D22178">
              <w:rPr>
                <w:bCs/>
              </w:rPr>
              <w:t xml:space="preserve"> </w:t>
            </w:r>
            <w:r w:rsidR="00385B7F">
              <w:rPr>
                <w:bCs/>
              </w:rPr>
              <w:t>двести пятьдесят</w:t>
            </w:r>
            <w:r w:rsidR="00D22178">
              <w:rPr>
                <w:bCs/>
              </w:rPr>
              <w:t xml:space="preserve"> тысяч</w:t>
            </w:r>
            <w:r w:rsidR="00385B7F">
              <w:rPr>
                <w:bCs/>
              </w:rPr>
              <w:t>)</w:t>
            </w:r>
            <w:r w:rsidR="00355D1C" w:rsidRPr="00355D1C">
              <w:rPr>
                <w:bCs/>
              </w:rPr>
              <w:t xml:space="preserve"> руб</w:t>
            </w:r>
            <w:r w:rsidR="00355D1C">
              <w:rPr>
                <w:bCs/>
              </w:rPr>
              <w:t>лей</w:t>
            </w:r>
            <w:r>
              <w:t>.</w:t>
            </w:r>
          </w:p>
          <w:p w:rsidR="00BA61F6" w:rsidRPr="00E64886" w:rsidRDefault="00AB2256" w:rsidP="00EF5BF9">
            <w:pPr>
              <w:tabs>
                <w:tab w:val="left" w:pos="1418"/>
              </w:tabs>
              <w:ind w:left="70" w:firstLine="283"/>
              <w:jc w:val="both"/>
            </w:pPr>
            <w:r>
              <w:t>13.6</w:t>
            </w:r>
            <w:r w:rsidR="00EF5BF9">
              <w:t xml:space="preserve">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F5BF9">
            <w:pPr>
              <w:tabs>
                <w:tab w:val="left" w:pos="1134"/>
              </w:tabs>
              <w:jc w:val="both"/>
            </w:pPr>
            <w:r w:rsidRPr="007A4003">
              <w:t>«</w:t>
            </w:r>
            <w:r w:rsidR="00EF5BF9">
              <w:t>14</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F5BF9">
              <w:rPr>
                <w:szCs w:val="24"/>
              </w:rPr>
              <w:t>15</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EF5BF9">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F5BF9">
              <w:rPr>
                <w:szCs w:val="24"/>
              </w:rPr>
              <w:t>16</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FE06DD">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E06DD">
              <w:rPr>
                <w:color w:val="000000"/>
              </w:rPr>
              <w:t>116</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E06DD">
              <w:rPr>
                <w:color w:val="000000"/>
              </w:rPr>
              <w:t>106</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72E" w:rsidRDefault="005D372E">
      <w:r>
        <w:separator/>
      </w:r>
    </w:p>
  </w:endnote>
  <w:endnote w:type="continuationSeparator" w:id="0">
    <w:p w:rsidR="005D372E" w:rsidRDefault="005D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095529" w:rsidRDefault="00385B7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D372E">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85B7F" w:rsidRPr="009A1CF6" w:rsidRDefault="00385B7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385B7F">
      <w:rPr>
        <w:bCs/>
        <w:iCs/>
        <w:color w:val="000000"/>
        <w:sz w:val="18"/>
        <w:szCs w:val="18"/>
      </w:rPr>
      <w:t>Освидетельствование, ремонт, допуск к работам портального крана КПМ-10-30-10 ВК и подкрановых путей</w:t>
    </w:r>
    <w:r w:rsidRPr="00AB2256">
      <w:rPr>
        <w:bCs/>
        <w:iCs/>
        <w:color w:val="000000"/>
        <w:sz w:val="18"/>
        <w:szCs w:val="18"/>
      </w:rPr>
      <w:t>»</w:t>
    </w:r>
    <w:r w:rsidRPr="009A1CF6">
      <w:rPr>
        <w:bCs/>
        <w:color w:val="000000"/>
        <w:sz w:val="18"/>
        <w:szCs w:val="18"/>
      </w:rPr>
      <w:t>.</w:t>
    </w:r>
  </w:p>
  <w:p w:rsidR="00385B7F" w:rsidRPr="000B1202" w:rsidRDefault="00385B7F" w:rsidP="002A758C">
    <w:pPr>
      <w:jc w:val="center"/>
      <w:rPr>
        <w:bCs/>
        <w:color w:val="000000"/>
        <w:sz w:val="18"/>
        <w:szCs w:val="18"/>
      </w:rPr>
    </w:pPr>
  </w:p>
  <w:p w:rsidR="00385B7F" w:rsidRPr="000B1202" w:rsidRDefault="00385B7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72E" w:rsidRDefault="005D372E">
      <w:r>
        <w:separator/>
      </w:r>
    </w:p>
  </w:footnote>
  <w:footnote w:type="continuationSeparator" w:id="0">
    <w:p w:rsidR="005D372E" w:rsidRDefault="005D37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B7F" w:rsidRPr="00B33FEE" w:rsidRDefault="00385B7F">
    <w:pPr>
      <w:pStyle w:val="a9"/>
      <w:jc w:val="center"/>
      <w:rPr>
        <w:rFonts w:ascii="Times New Roman" w:hAnsi="Times New Roman" w:cs="Times New Roman"/>
        <w:sz w:val="24"/>
      </w:rPr>
    </w:pPr>
  </w:p>
  <w:p w:rsidR="00385B7F" w:rsidRPr="00B33FEE" w:rsidRDefault="00385B7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2178"/>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5BF9"/>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F75B95-3CED-4D5B-A101-17BAD463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59</Pages>
  <Words>23517</Words>
  <Characters>134051</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157254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25</cp:revision>
  <cp:lastPrinted>2013-05-17T12:23:00Z</cp:lastPrinted>
  <dcterms:created xsi:type="dcterms:W3CDTF">2013-12-11T11:47:00Z</dcterms:created>
  <dcterms:modified xsi:type="dcterms:W3CDTF">2014-04-02T12:39:00Z</dcterms:modified>
</cp:coreProperties>
</file>