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4F555B">
      <w:pPr>
        <w:spacing w:after="0" w:line="360" w:lineRule="auto"/>
        <w:ind w:left="4395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E71126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 </w:t>
      </w:r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</w:t>
      </w:r>
      <w:r w:rsidR="002266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Кияткин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A326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A326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B91B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4F55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2564F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ПРОВЕДЕНИЮ ЗАПРОСА КОТИРОВОК ЦЕН В ЭЛЕКТРОННОЙ ФОРМЕ 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 ЦЕЛЬЮ ЗАКЛЮЧЕНИЯ ДОГОВОРА НА ПОСТАВКУ </w:t>
      </w:r>
      <w:r w:rsidR="00DB14B4" w:rsidRPr="00DB14B4">
        <w:rPr>
          <w:rFonts w:ascii="Times New Roman" w:hAnsi="Times New Roman" w:cs="Times New Roman"/>
          <w:b/>
          <w:sz w:val="24"/>
          <w:szCs w:val="24"/>
        </w:rPr>
        <w:t>ДОЗИМЕТРА-РАДИОМЕТРА ДРБП-03</w:t>
      </w:r>
      <w:r w:rsidR="0022669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ДЛЯ НУЖД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C625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E902D0" w:rsidP="00B91B36">
      <w:pPr>
        <w:tabs>
          <w:tab w:val="left" w:pos="4395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</w:t>
      </w:r>
      <w:r w:rsidR="004F555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91B36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9C3CE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</w:t>
      </w: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E902D0" w:rsidRDefault="00E902D0" w:rsidP="00E902D0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Приволжский государственный </w:t>
            </w:r>
            <w:r w:rsidR="00B91B3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боеприпасный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AD47FE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AD47FE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A3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40-17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6535D8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Бунцев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Алексей Юрьевич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22669D" w:rsidRPr="00DB14B4" w:rsidRDefault="00A43BAE" w:rsidP="00DB14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DB14B4" w:rsidRPr="00DB14B4">
              <w:rPr>
                <w:rFonts w:ascii="Times New Roman" w:hAnsi="Times New Roman" w:cs="Times New Roman"/>
              </w:rPr>
              <w:t>оставка дозиметра-радиометра ДРБП-03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2A2865" w:rsidRPr="002A2865" w:rsidRDefault="002A2865" w:rsidP="006535D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A2865">
              <w:rPr>
                <w:rFonts w:ascii="Times New Roman" w:hAnsi="Times New Roman" w:cs="Times New Roman"/>
                <w:b/>
              </w:rPr>
              <w:t>100</w:t>
            </w:r>
            <w:r>
              <w:rPr>
                <w:rFonts w:ascii="Times New Roman" w:hAnsi="Times New Roman" w:cs="Times New Roman"/>
                <w:b/>
              </w:rPr>
              <w:t> </w:t>
            </w:r>
            <w:r w:rsidRPr="002A2865">
              <w:rPr>
                <w:rFonts w:ascii="Times New Roman" w:hAnsi="Times New Roman" w:cs="Times New Roman"/>
                <w:b/>
              </w:rPr>
              <w:t xml:space="preserve">000,00 </w:t>
            </w:r>
            <w:r w:rsidR="005A69AB">
              <w:rPr>
                <w:rFonts w:ascii="Times New Roman" w:hAnsi="Times New Roman" w:cs="Times New Roman"/>
              </w:rPr>
              <w:t xml:space="preserve">(Сто тысяч рублей), </w:t>
            </w:r>
            <w:r w:rsidRPr="002A2865">
              <w:rPr>
                <w:rFonts w:ascii="Times New Roman" w:hAnsi="Times New Roman" w:cs="Times New Roman"/>
              </w:rPr>
              <w:t xml:space="preserve">с учетом НДС – </w:t>
            </w:r>
            <w:r w:rsidR="005A69AB">
              <w:rPr>
                <w:rFonts w:ascii="Times New Roman" w:hAnsi="Times New Roman" w:cs="Times New Roman"/>
              </w:rPr>
              <w:t>(</w:t>
            </w:r>
            <w:r w:rsidRPr="002A2865">
              <w:rPr>
                <w:rFonts w:ascii="Times New Roman" w:hAnsi="Times New Roman" w:cs="Times New Roman"/>
              </w:rPr>
              <w:t>18%)</w:t>
            </w:r>
          </w:p>
          <w:p w:rsidR="00E902D0" w:rsidRPr="00E902D0" w:rsidRDefault="00804F27" w:rsidP="006535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доставки до адреса Заказчика, погрузочно-разгрузочных работ,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22669D" w:rsidRDefault="00E902D0" w:rsidP="00804F2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</w:t>
            </w:r>
            <w:r w:rsidR="00804F27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ПД</w:t>
            </w:r>
            <w:proofErr w:type="gramStart"/>
            <w:r w:rsidR="00804F27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  <w:p w:rsidR="00E902D0" w:rsidRPr="00E902D0" w:rsidRDefault="00956E81" w:rsidP="00804F2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ОКВЭД</w:t>
            </w:r>
            <w:proofErr w:type="gramStart"/>
            <w:r w:rsidR="00804F27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650" w:type="dxa"/>
            <w:gridSpan w:val="2"/>
          </w:tcPr>
          <w:p w:rsidR="00956E81" w:rsidRDefault="00956E81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2669D" w:rsidRDefault="0022669D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6E81" w:rsidRDefault="0022669D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26.5</w:t>
            </w:r>
          </w:p>
          <w:p w:rsidR="0022669D" w:rsidRPr="00E902D0" w:rsidRDefault="0022669D" w:rsidP="002A28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26.5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техническим заданием 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Место </w:t>
            </w:r>
            <w:r w:rsidR="000F09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время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Default="00E71126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Мячина, д. 14</w:t>
            </w:r>
          </w:p>
          <w:p w:rsidR="000F0972" w:rsidRPr="00E902D0" w:rsidRDefault="000F0972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пн-пт</w:t>
            </w:r>
            <w:proofErr w:type="spellEnd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8:00 до 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 по местному времени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22669D" w:rsidRDefault="0022669D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2669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2A2865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22669D">
              <w:rPr>
                <w:rFonts w:ascii="Times New Roman" w:hAnsi="Times New Roman" w:cs="Times New Roman"/>
                <w:sz w:val="24"/>
                <w:szCs w:val="24"/>
              </w:rPr>
              <w:t xml:space="preserve"> календарных дней с момента подписания Договора</w:t>
            </w:r>
          </w:p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B56D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Расчеты за товар (работы, услуги) будут производиться Заказчиком в российских рублях, в безналичной форме, в порядке и в сроки, указанные в </w:t>
            </w:r>
            <w:r w:rsidR="00B56D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Техническом задании </w:t>
            </w:r>
            <w:r w:rsidR="00B56D11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Привлечение соисполнителей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C4F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5C18D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  <w:r w:rsidR="00AD47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5C18D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апреля</w:t>
            </w:r>
            <w:r w:rsidR="004F55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804F2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AD47F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EC4F3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  <w:r w:rsidR="00AD47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F173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апреля</w:t>
            </w:r>
            <w:r w:rsidR="004F55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262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804F2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="004262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D620F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="00DF32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C18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AD47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EC36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C18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апреля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</w:t>
            </w:r>
            <w:r w:rsidR="00804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; </w:t>
            </w:r>
          </w:p>
          <w:p w:rsidR="00E902D0" w:rsidRPr="00E902D0" w:rsidRDefault="00AA7EEA" w:rsidP="00AD47FE">
            <w:pPr>
              <w:autoSpaceDE w:val="0"/>
              <w:autoSpaceDN w:val="0"/>
              <w:adjustRightInd w:val="0"/>
              <w:spacing w:after="0" w:line="240" w:lineRule="auto"/>
              <w:ind w:firstLine="22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ата 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="00804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C4F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AD47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 </w:t>
            </w:r>
            <w:r w:rsidR="00F17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апреля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</w:t>
            </w:r>
            <w:r w:rsidR="00804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 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года.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Перечень обязательных сведений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 документов, 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4D60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  <w:r w:rsidR="008676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8676ED" w:rsidRDefault="008676ED" w:rsidP="008676ED">
            <w:pPr>
              <w:pStyle w:val="18"/>
              <w:spacing w:after="0" w:line="100" w:lineRule="atLeast"/>
              <w:ind w:left="0" w:firstLine="31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если сделка не является крупной и проводится в рамках обычной хозяйственной деятельности, Претенденту необходимо предоставить соответствующие информационное письмо или заверенную участником копию такого письма.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AD47F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EC4F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AD47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78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апреля</w:t>
            </w:r>
            <w:r w:rsidR="004F55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867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1</w:t>
            </w:r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EC4F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AD47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bookmarkStart w:id="19" w:name="_GoBack"/>
            <w:bookmarkEnd w:id="19"/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8D74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8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апреля</w:t>
            </w:r>
            <w:r w:rsidR="004D6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867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4D6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года.</w:t>
            </w:r>
          </w:p>
          <w:p w:rsidR="00E902D0" w:rsidRPr="00E902D0" w:rsidRDefault="00F40F85" w:rsidP="00F40F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446104, РФ, Самарская обл., г. Чапае</w:t>
            </w:r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вск, ул. Мячина, д. 14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6535D8">
            <w:pPr>
              <w:spacing w:after="0" w:line="240" w:lineRule="auto"/>
              <w:ind w:right="-55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</w:t>
            </w:r>
            <w:r w:rsidR="006535D8" w:rsidRPr="006535D8">
              <w:rPr>
                <w:rFonts w:ascii="Times New Roman" w:hAnsi="Times New Roman" w:cs="Times New Roman"/>
              </w:rPr>
              <w:t xml:space="preserve">Федеральным законом </w:t>
            </w:r>
            <w:r w:rsidR="006535D8" w:rsidRPr="006535D8">
              <w:rPr>
                <w:rFonts w:ascii="Times New Roman" w:hAnsi="Times New Roman" w:cs="Times New Roman"/>
                <w:kern w:val="36"/>
              </w:rPr>
              <w:t xml:space="preserve">от 5 апреля 2013 г. N 44-ФЗ </w:t>
            </w:r>
            <w:r w:rsidR="006535D8">
              <w:rPr>
                <w:rFonts w:ascii="Times New Roman" w:hAnsi="Times New Roman" w:cs="Times New Roman"/>
              </w:rPr>
              <w:t>«</w:t>
            </w:r>
            <w:r w:rsidR="006535D8" w:rsidRPr="006535D8">
              <w:rPr>
                <w:rFonts w:ascii="Times New Roman" w:hAnsi="Times New Roman" w:cs="Times New Roman"/>
              </w:rPr>
              <w:t>О контрактной системе в сфере закупок товаров, работ, услуг для обеспечения госуд</w:t>
            </w:r>
            <w:r w:rsidR="006535D8">
              <w:rPr>
                <w:rFonts w:ascii="Times New Roman" w:hAnsi="Times New Roman" w:cs="Times New Roman"/>
              </w:rPr>
              <w:t>арственных и муниципальных нужд».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4F555B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боеприпасный испытательный полигон» договора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="001E5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4F555B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8676ED" w:rsidRDefault="008676ED" w:rsidP="008676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4F555B" w:rsidRDefault="004F555B" w:rsidP="004F555B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E902D0">
        <w:rPr>
          <w:rFonts w:ascii="Times New Roman" w:hAnsi="Times New Roman" w:cs="Times New Roman"/>
          <w:sz w:val="24"/>
          <w:szCs w:val="24"/>
        </w:rPr>
        <w:t>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p w:rsidR="004F555B" w:rsidRPr="00EB2073" w:rsidRDefault="004F555B" w:rsidP="004F555B">
      <w:pPr>
        <w:pStyle w:val="ConsPlusNonformat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Pr="00EB2073">
        <w:rPr>
          <w:rFonts w:ascii="Times New Roman" w:hAnsi="Times New Roman" w:cs="Times New Roman"/>
          <w:sz w:val="24"/>
          <w:szCs w:val="24"/>
        </w:rPr>
        <w:t>Цена Договора (цена товаров/работ/услуг)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5715E">
        <w:rPr>
          <w:rFonts w:ascii="Times New Roman" w:hAnsi="Times New Roman" w:cs="Times New Roman"/>
          <w:sz w:val="24"/>
          <w:szCs w:val="24"/>
        </w:rPr>
        <w:t>___________________________</w:t>
      </w:r>
      <w:r w:rsidR="0022669D">
        <w:rPr>
          <w:rFonts w:ascii="Times New Roman" w:hAnsi="Times New Roman" w:cs="Times New Roman"/>
          <w:sz w:val="24"/>
          <w:szCs w:val="24"/>
        </w:rPr>
        <w:t xml:space="preserve">, с учетом НДС. </w:t>
      </w:r>
    </w:p>
    <w:p w:rsidR="004F555B" w:rsidRDefault="004F555B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4.Срок поставки товара: ____________________________________________________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4F555B" w:rsidRPr="00E902D0" w:rsidTr="004F555B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4F555B" w:rsidRPr="00E902D0" w:rsidRDefault="004F555B" w:rsidP="004F555B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</w:t>
            </w:r>
            <w:r w:rsidR="002266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 учетом НДС</w:t>
            </w:r>
          </w:p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669D" w:rsidRPr="0022669D" w:rsidRDefault="004F555B" w:rsidP="0022669D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</w:t>
            </w:r>
            <w:r w:rsidR="002266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 учетом НДС</w:t>
            </w:r>
          </w:p>
          <w:p w:rsidR="004F555B" w:rsidRPr="00E902D0" w:rsidRDefault="004F555B" w:rsidP="004F555B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4F555B" w:rsidRPr="00E902D0" w:rsidTr="004F555B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4F555B" w:rsidRPr="00A14347" w:rsidRDefault="00A14347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5.</w:t>
      </w:r>
      <w:r w:rsidR="004F555B" w:rsidRPr="00A1434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A14347" w:rsidRDefault="00A14347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6. Является ли Участник субъектом малого или среднего предпринимательства _____________ (да/нет).</w:t>
      </w:r>
    </w:p>
    <w:p w:rsidR="00A14347" w:rsidRPr="00A14347" w:rsidRDefault="00A14347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7. Применяемая Участником система налогообложения ___________________________. 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Мы ознакомлены с материалами, содержащимися в закупочной документац</w:t>
      </w:r>
      <w:proofErr w:type="gramStart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4F555B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закупочной документации, и согласно нашим предложениям, котор</w:t>
      </w:r>
      <w:r w:rsidR="004F5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ые мы просим включить в договор</w:t>
      </w:r>
    </w:p>
    <w:p w:rsidR="004F555B" w:rsidRPr="00EB2073" w:rsidRDefault="00A14347" w:rsidP="004F555B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4F555B">
        <w:rPr>
          <w:rFonts w:ascii="Times New Roman" w:hAnsi="Times New Roman" w:cs="Times New Roman"/>
          <w:sz w:val="24"/>
          <w:szCs w:val="24"/>
        </w:rPr>
        <w:t xml:space="preserve">. </w:t>
      </w:r>
      <w:r w:rsidR="004F555B" w:rsidRPr="00EB2073">
        <w:rPr>
          <w:rFonts w:ascii="Times New Roman" w:hAnsi="Times New Roman" w:cs="Times New Roman"/>
          <w:sz w:val="24"/>
          <w:szCs w:val="24"/>
        </w:rPr>
        <w:t xml:space="preserve"> Информация об участнике:</w:t>
      </w:r>
    </w:p>
    <w:tbl>
      <w:tblPr>
        <w:tblW w:w="893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19"/>
        <w:gridCol w:w="3618"/>
      </w:tblGrid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1.Фирменное наименование (полное и сокращенное) 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2. ИНН</w:t>
            </w:r>
            <w:r w:rsidR="00956E81">
              <w:rPr>
                <w:rFonts w:ascii="Times New Roman" w:hAnsi="Times New Roman" w:cs="Times New Roman"/>
                <w:bCs/>
                <w:sz w:val="24"/>
                <w:szCs w:val="24"/>
              </w:rPr>
              <w:t>/КПП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3. ОГРН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4. ОКДП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5. ОКАТО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Адрес местонахождения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Почтовый адрес 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 ОКТМО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Банковские реквизиты Участника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C18D2" w:rsidRPr="00EB2073" w:rsidTr="00A43BAE">
        <w:trPr>
          <w:trHeight w:val="20"/>
        </w:trPr>
        <w:tc>
          <w:tcPr>
            <w:tcW w:w="8937" w:type="dxa"/>
            <w:gridSpan w:val="2"/>
          </w:tcPr>
          <w:p w:rsidR="005C18D2" w:rsidRPr="00A0357D" w:rsidRDefault="005C18D2" w:rsidP="005C1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Сведения о руководителе Участника</w:t>
            </w: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5C18D2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  <w:r w:rsidR="004F555B"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ФИО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5C18D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5C18D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Должность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Настоящей котировочной заявкой сообщаем, что в отношении 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4F555B" w:rsidRPr="00E902D0" w:rsidRDefault="00A14347" w:rsidP="004F555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 случае если наши предложения будут признаны лучшими, мы берем на себя обязательства подписать договор с </w:t>
      </w:r>
      <w:r w:rsidR="004F5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поставк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 xml:space="preserve">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Корреспонденцию в наш адрес просим направлять по адресу: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4F555B" w:rsidRPr="00E902D0" w:rsidRDefault="00A14347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20. К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настоящей котировочной заявке прилагаются документы, являющиеся неотъемлемой частью нашей котировочной заявки: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4</w:t>
      </w:r>
    </w:p>
    <w:p w:rsid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22669D" w:rsidRPr="00E902D0" w:rsidRDefault="0022669D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85D28" w:rsidRPr="00785D28" w:rsidRDefault="00785D28" w:rsidP="00785D28">
      <w:pPr>
        <w:tabs>
          <w:tab w:val="left" w:pos="0"/>
          <w:tab w:val="left" w:pos="6521"/>
          <w:tab w:val="left" w:pos="9922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ТЕХНИЧЕСКОЕ ЗАДАНИЕ </w:t>
      </w:r>
    </w:p>
    <w:p w:rsidR="00785D28" w:rsidRPr="00785D28" w:rsidRDefault="00785D28" w:rsidP="00785D28">
      <w:pPr>
        <w:tabs>
          <w:tab w:val="left" w:pos="0"/>
          <w:tab w:val="left" w:pos="6521"/>
          <w:tab w:val="left" w:pos="9922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 поставку дозиметра-радиометра ДРБП-03 </w:t>
      </w:r>
    </w:p>
    <w:p w:rsidR="00785D28" w:rsidRPr="00785D28" w:rsidRDefault="00785D28" w:rsidP="00785D28">
      <w:pPr>
        <w:tabs>
          <w:tab w:val="left" w:pos="0"/>
          <w:tab w:val="left" w:pos="6521"/>
          <w:tab w:val="left" w:pos="9922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85D28" w:rsidRPr="00785D28" w:rsidRDefault="00785D28" w:rsidP="00785D28">
      <w:pPr>
        <w:tabs>
          <w:tab w:val="left" w:pos="0"/>
          <w:tab w:val="left" w:pos="6521"/>
          <w:tab w:val="left" w:pos="9922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85D28" w:rsidRPr="00785D28" w:rsidRDefault="00785D28" w:rsidP="00785D28">
      <w:pPr>
        <w:spacing w:after="0" w:line="240" w:lineRule="auto"/>
        <w:ind w:left="2977" w:hanging="297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Поставляемый товар: </w:t>
      </w: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дозиметр-радиометр ДРБП-03.</w:t>
      </w:r>
    </w:p>
    <w:p w:rsidR="00785D28" w:rsidRPr="00785D28" w:rsidRDefault="00785D28" w:rsidP="00785D28">
      <w:pPr>
        <w:spacing w:after="0" w:line="240" w:lineRule="auto"/>
        <w:ind w:left="2977" w:hanging="297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5D28" w:rsidRPr="00785D28" w:rsidRDefault="00785D28" w:rsidP="00785D2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Назначение:  </w:t>
      </w:r>
    </w:p>
    <w:p w:rsidR="00785D28" w:rsidRPr="00785D28" w:rsidRDefault="00785D28" w:rsidP="00785D28">
      <w:pPr>
        <w:numPr>
          <w:ilvl w:val="0"/>
          <w:numId w:val="2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измерение мощности дозы Н*(10) гамма-излучения;</w:t>
      </w:r>
    </w:p>
    <w:p w:rsidR="00785D28" w:rsidRPr="00785D28" w:rsidRDefault="00785D28" w:rsidP="00785D28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измерение дозы Н*(10) гамма-излучения (дозы оператора);</w:t>
      </w:r>
    </w:p>
    <w:p w:rsidR="00785D28" w:rsidRPr="00785D28" w:rsidRDefault="00785D28" w:rsidP="00785D28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измерение плотности потока альфа-частиц;</w:t>
      </w:r>
    </w:p>
    <w:p w:rsidR="00785D28" w:rsidRPr="00785D28" w:rsidRDefault="00785D28" w:rsidP="00785D28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измерение плотности потока бета-частиц.</w:t>
      </w:r>
    </w:p>
    <w:p w:rsidR="00785D28" w:rsidRPr="00785D28" w:rsidRDefault="00785D28" w:rsidP="00785D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5D28" w:rsidRPr="00785D28" w:rsidRDefault="00785D28" w:rsidP="00785D28">
      <w:pPr>
        <w:spacing w:after="0" w:line="240" w:lineRule="auto"/>
        <w:ind w:left="426" w:hanging="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Максимальная цена: 100000,00 </w:t>
      </w: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(сто тысяч рублей 00 копеек с учетом НДС – 18%).</w:t>
      </w:r>
    </w:p>
    <w:p w:rsidR="00785D28" w:rsidRPr="00785D28" w:rsidRDefault="00785D28" w:rsidP="00785D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5D28" w:rsidRPr="00785D28" w:rsidRDefault="00785D28" w:rsidP="00785D2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Количество: </w:t>
      </w: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1 шт.</w:t>
      </w:r>
    </w:p>
    <w:p w:rsidR="00785D28" w:rsidRPr="00785D28" w:rsidRDefault="00785D28" w:rsidP="00785D2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785D28" w:rsidRPr="00785D28" w:rsidRDefault="00785D28" w:rsidP="00785D28">
      <w:pPr>
        <w:spacing w:after="0" w:line="240" w:lineRule="auto"/>
        <w:ind w:left="2410" w:hanging="20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Комплект поставки</w:t>
      </w: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785D28" w:rsidRPr="00785D28" w:rsidRDefault="00785D28" w:rsidP="00785D28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пульт;</w:t>
      </w:r>
    </w:p>
    <w:p w:rsidR="00785D28" w:rsidRPr="00785D28" w:rsidRDefault="00785D28" w:rsidP="00785D28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блок детектирования БДБА-02 (с крышкой-фильтром и рабочей крышкой);</w:t>
      </w:r>
    </w:p>
    <w:p w:rsidR="00785D28" w:rsidRPr="00785D28" w:rsidRDefault="00785D28" w:rsidP="00785D28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блок детектирования БДГ-01;</w:t>
      </w:r>
    </w:p>
    <w:p w:rsidR="00785D28" w:rsidRPr="00785D28" w:rsidRDefault="00785D28" w:rsidP="00785D28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головной телефон;</w:t>
      </w:r>
    </w:p>
    <w:p w:rsidR="00785D28" w:rsidRPr="00785D28" w:rsidRDefault="00785D28" w:rsidP="00785D28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аккумулятор;</w:t>
      </w:r>
    </w:p>
    <w:p w:rsidR="00785D28" w:rsidRPr="00785D28" w:rsidRDefault="00785D28" w:rsidP="00785D28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зарядное устройство;</w:t>
      </w:r>
    </w:p>
    <w:p w:rsidR="00785D28" w:rsidRPr="00785D28" w:rsidRDefault="00785D28" w:rsidP="00785D28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штанга;</w:t>
      </w:r>
    </w:p>
    <w:p w:rsidR="00785D28" w:rsidRPr="00785D28" w:rsidRDefault="00785D28" w:rsidP="00785D28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техническое описание, инструкция по эксплуатации, формуляр;</w:t>
      </w:r>
    </w:p>
    <w:p w:rsidR="00785D28" w:rsidRPr="00785D28" w:rsidRDefault="00785D28" w:rsidP="00785D28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свидетельство о первичной поверке;</w:t>
      </w:r>
    </w:p>
    <w:p w:rsidR="00785D28" w:rsidRPr="00785D28" w:rsidRDefault="00785D28" w:rsidP="00785D28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футляр.</w:t>
      </w:r>
    </w:p>
    <w:p w:rsidR="00785D28" w:rsidRPr="00785D28" w:rsidRDefault="00785D28" w:rsidP="00785D28">
      <w:pPr>
        <w:spacing w:before="100" w:beforeAutospacing="1" w:after="100" w:afterAutospacing="1" w:line="240" w:lineRule="auto"/>
        <w:ind w:left="2410" w:hanging="170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Техническая характеристика: </w:t>
      </w:r>
    </w:p>
    <w:p w:rsidR="00785D28" w:rsidRPr="00785D28" w:rsidRDefault="00785D28" w:rsidP="00785D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Диапазон измерения:</w:t>
      </w:r>
    </w:p>
    <w:p w:rsidR="00785D28" w:rsidRPr="00785D28" w:rsidRDefault="00785D28" w:rsidP="00785D28">
      <w:pPr>
        <w:numPr>
          <w:ilvl w:val="0"/>
          <w:numId w:val="2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мощности дозы Н*(10) гамма-излучения: </w:t>
      </w:r>
      <w:r w:rsidRPr="00785D2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0,1 ÷ 3·106 </w:t>
      </w:r>
      <w:proofErr w:type="spellStart"/>
      <w:r w:rsidRPr="00785D2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мкЗв</w:t>
      </w:r>
      <w:proofErr w:type="spellEnd"/>
      <w:r w:rsidRPr="00785D2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/ч</w:t>
      </w:r>
    </w:p>
    <w:p w:rsidR="00785D28" w:rsidRPr="00785D28" w:rsidRDefault="00785D28" w:rsidP="00785D28">
      <w:pPr>
        <w:numPr>
          <w:ilvl w:val="0"/>
          <w:numId w:val="2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дозы Н*(10) гамма-излучения: </w:t>
      </w:r>
      <w:r w:rsidRPr="00785D2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0,001 ÷ 9999 </w:t>
      </w:r>
      <w:proofErr w:type="spellStart"/>
      <w:r w:rsidRPr="00785D2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мЗв</w:t>
      </w:r>
      <w:proofErr w:type="spellEnd"/>
    </w:p>
    <w:p w:rsidR="00785D28" w:rsidRPr="00785D28" w:rsidRDefault="00785D28" w:rsidP="00785D28">
      <w:pPr>
        <w:numPr>
          <w:ilvl w:val="0"/>
          <w:numId w:val="2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плотности потока </w:t>
      </w:r>
      <w:proofErr w:type="gramStart"/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альфа-излучения</w:t>
      </w:r>
      <w:proofErr w:type="gramEnd"/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: </w:t>
      </w:r>
      <w:r w:rsidRPr="00785D2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0,1 ÷ 700 см-2с-1</w:t>
      </w:r>
    </w:p>
    <w:p w:rsidR="00785D28" w:rsidRPr="00785D28" w:rsidRDefault="00785D28" w:rsidP="00785D28">
      <w:pPr>
        <w:numPr>
          <w:ilvl w:val="0"/>
          <w:numId w:val="2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плотности потока </w:t>
      </w:r>
      <w:proofErr w:type="gramStart"/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бета-излучения</w:t>
      </w:r>
      <w:proofErr w:type="gramEnd"/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: </w:t>
      </w:r>
      <w:r w:rsidRPr="00785D2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0,1 ÷ 700 см-2с-1</w:t>
      </w:r>
    </w:p>
    <w:p w:rsidR="00785D28" w:rsidRPr="00785D28" w:rsidRDefault="00785D28" w:rsidP="00785D2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sz w:val="2"/>
          <w:szCs w:val="2"/>
          <w:u w:val="single"/>
          <w:lang w:eastAsia="ru-RU"/>
        </w:rPr>
        <w:br/>
      </w:r>
    </w:p>
    <w:p w:rsidR="00785D28" w:rsidRPr="00785D28" w:rsidRDefault="00785D28" w:rsidP="00785D2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Основная погрешность измерения:</w:t>
      </w:r>
    </w:p>
    <w:p w:rsidR="00785D28" w:rsidRPr="00785D28" w:rsidRDefault="00785D28" w:rsidP="00785D28">
      <w:pPr>
        <w:numPr>
          <w:ilvl w:val="0"/>
          <w:numId w:val="3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плотности потока </w:t>
      </w:r>
      <w:proofErr w:type="gramStart"/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альфа-излучения</w:t>
      </w:r>
      <w:proofErr w:type="gramEnd"/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: </w:t>
      </w:r>
      <w:r w:rsidRPr="00785D2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±20 % (в диапазоне 1,0 ÷ 600 см-2с-1)</w:t>
      </w:r>
    </w:p>
    <w:p w:rsidR="00785D28" w:rsidRPr="00785D28" w:rsidRDefault="00785D28" w:rsidP="00785D28">
      <w:pPr>
        <w:numPr>
          <w:ilvl w:val="0"/>
          <w:numId w:val="3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плотности потока </w:t>
      </w:r>
      <w:proofErr w:type="gramStart"/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бета-излучения</w:t>
      </w:r>
      <w:proofErr w:type="gramEnd"/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: </w:t>
      </w:r>
      <w:r w:rsidRPr="00785D2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±20 % (в диапазоне 1,0 ÷ 600 см-2с-1)</w:t>
      </w:r>
    </w:p>
    <w:p w:rsidR="00785D28" w:rsidRPr="00785D28" w:rsidRDefault="00785D28" w:rsidP="00785D28">
      <w:pPr>
        <w:numPr>
          <w:ilvl w:val="0"/>
          <w:numId w:val="3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мощности дозы Н*(10) гамма-излучения: </w:t>
      </w:r>
      <w:r w:rsidRPr="00785D2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±15 % (в диапазоне 1,00 ÷ 3000 </w:t>
      </w:r>
      <w:proofErr w:type="spellStart"/>
      <w:r w:rsidRPr="00785D2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мЗв</w:t>
      </w:r>
      <w:proofErr w:type="spellEnd"/>
      <w:r w:rsidRPr="00785D2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/ч)</w:t>
      </w:r>
    </w:p>
    <w:p w:rsidR="00785D28" w:rsidRPr="00785D28" w:rsidRDefault="00785D28" w:rsidP="00785D28">
      <w:pPr>
        <w:numPr>
          <w:ilvl w:val="0"/>
          <w:numId w:val="3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дозы Н*(10) гамма-излучения: </w:t>
      </w:r>
      <w:r w:rsidRPr="00785D2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±10 %</w:t>
      </w:r>
    </w:p>
    <w:p w:rsidR="00785D28" w:rsidRPr="00785D28" w:rsidRDefault="00785D28" w:rsidP="00785D2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Диапазон энергий регистрируемого излучения:</w:t>
      </w:r>
    </w:p>
    <w:p w:rsidR="00785D28" w:rsidRPr="00785D28" w:rsidRDefault="00785D28" w:rsidP="00785D28">
      <w:pPr>
        <w:numPr>
          <w:ilvl w:val="0"/>
          <w:numId w:val="3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гамма-излучения: </w:t>
      </w:r>
      <w:r w:rsidRPr="00785D2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0,05 ÷ 3,0 МэВ</w:t>
      </w:r>
    </w:p>
    <w:p w:rsidR="00785D28" w:rsidRPr="00785D28" w:rsidRDefault="00785D28" w:rsidP="00785D28">
      <w:pPr>
        <w:numPr>
          <w:ilvl w:val="0"/>
          <w:numId w:val="3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бета-излучения</w:t>
      </w:r>
      <w:proofErr w:type="gramEnd"/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: </w:t>
      </w:r>
      <w:r w:rsidRPr="00785D2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0,15 ÷ 3,5 МэВ</w:t>
      </w:r>
    </w:p>
    <w:p w:rsidR="00785D28" w:rsidRPr="00785D28" w:rsidRDefault="00785D28" w:rsidP="00785D28">
      <w:pPr>
        <w:numPr>
          <w:ilvl w:val="0"/>
          <w:numId w:val="3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альфа-излучения</w:t>
      </w:r>
      <w:proofErr w:type="gramEnd"/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: </w:t>
      </w:r>
      <w:r w:rsidRPr="00785D2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 Pu-239</w:t>
      </w:r>
    </w:p>
    <w:p w:rsidR="00785D28" w:rsidRPr="00785D28" w:rsidRDefault="00785D28" w:rsidP="00785D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измерения: </w:t>
      </w:r>
      <w:r w:rsidRPr="00785D2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6 ÷ 70 сек (в зависимости от канала)</w:t>
      </w: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Диапазон установки порогов: </w:t>
      </w:r>
      <w:r w:rsidRPr="00785D2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 всем каналам во всем диапазоне</w:t>
      </w: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Вывод информации:</w:t>
      </w:r>
    </w:p>
    <w:p w:rsidR="00785D28" w:rsidRPr="00785D28" w:rsidRDefault="00785D28" w:rsidP="00785D28">
      <w:pPr>
        <w:numPr>
          <w:ilvl w:val="0"/>
          <w:numId w:val="3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цифровая индикация с подсветкой экрана</w:t>
      </w:r>
    </w:p>
    <w:p w:rsidR="00785D28" w:rsidRPr="00785D28" w:rsidRDefault="00785D28" w:rsidP="00785D28">
      <w:pPr>
        <w:numPr>
          <w:ilvl w:val="0"/>
          <w:numId w:val="3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звуковая сигнализация при превышении порогов.</w:t>
      </w:r>
    </w:p>
    <w:p w:rsidR="00785D28" w:rsidRPr="00785D28" w:rsidRDefault="00785D28" w:rsidP="00785D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Рабочая температура: </w:t>
      </w:r>
      <w:r w:rsidRPr="00785D2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минус 20 - +50</w:t>
      </w:r>
      <w:proofErr w:type="gramStart"/>
      <w:r w:rsidRPr="00785D2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°С</w:t>
      </w:r>
      <w:proofErr w:type="gramEnd"/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Питание: </w:t>
      </w:r>
      <w:r w:rsidRPr="00785D2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аккумулятор (батарея типа «Крона»)</w:t>
      </w: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Время непрерывной работы от батареи (при нормальных условиях): </w:t>
      </w:r>
      <w:r w:rsidRPr="00785D2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не менее 100 ч</w:t>
      </w: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Габаритные размеры:</w:t>
      </w:r>
    </w:p>
    <w:p w:rsidR="00785D28" w:rsidRPr="00785D28" w:rsidRDefault="00785D28" w:rsidP="00785D28">
      <w:pPr>
        <w:numPr>
          <w:ilvl w:val="0"/>
          <w:numId w:val="3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пульт: </w:t>
      </w:r>
      <w:r w:rsidRPr="00785D2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181×125×62 мм</w:t>
      </w:r>
    </w:p>
    <w:p w:rsidR="00785D28" w:rsidRPr="00785D28" w:rsidRDefault="00785D28" w:rsidP="00785D28">
      <w:pPr>
        <w:numPr>
          <w:ilvl w:val="0"/>
          <w:numId w:val="3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блок детектирования БДБА-02: </w:t>
      </w:r>
      <w:r w:rsidRPr="00785D2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Ø77×34 мм</w:t>
      </w:r>
    </w:p>
    <w:p w:rsidR="00785D28" w:rsidRPr="00785D28" w:rsidRDefault="00785D28" w:rsidP="00785D28">
      <w:pPr>
        <w:numPr>
          <w:ilvl w:val="0"/>
          <w:numId w:val="3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блок детектирования БДГ-01: </w:t>
      </w:r>
      <w:r w:rsidRPr="00785D2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Ø34×147 мм</w:t>
      </w:r>
    </w:p>
    <w:p w:rsidR="00785D28" w:rsidRPr="00785D28" w:rsidRDefault="00785D28" w:rsidP="00785D28">
      <w:pPr>
        <w:numPr>
          <w:ilvl w:val="0"/>
          <w:numId w:val="3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штанга: </w:t>
      </w:r>
      <w:r w:rsidRPr="00785D2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930 мм</w:t>
      </w:r>
    </w:p>
    <w:p w:rsidR="00785D28" w:rsidRPr="00785D28" w:rsidRDefault="00785D28" w:rsidP="00785D2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Дата изготовления:</w:t>
      </w: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ранее 2015 года.</w:t>
      </w:r>
    </w:p>
    <w:p w:rsidR="00785D28" w:rsidRPr="00785D28" w:rsidRDefault="00785D28" w:rsidP="00785D2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 первичной поверки: </w:t>
      </w: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ранее 2016 года.</w:t>
      </w:r>
    </w:p>
    <w:p w:rsidR="00785D28" w:rsidRPr="00785D28" w:rsidRDefault="00785D28" w:rsidP="00785D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85D28" w:rsidRPr="00785D28" w:rsidRDefault="00785D28" w:rsidP="00785D28">
      <w:pPr>
        <w:tabs>
          <w:tab w:val="left" w:pos="708"/>
          <w:tab w:val="num" w:pos="1980"/>
        </w:tabs>
        <w:spacing w:after="0" w:line="240" w:lineRule="auto"/>
        <w:ind w:left="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Контактное лицо: </w:t>
      </w:r>
      <w:proofErr w:type="spellStart"/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Рычагова</w:t>
      </w:r>
      <w:proofErr w:type="spellEnd"/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Лариса Юрьевна, тел. (884639) 6-10-06.</w:t>
      </w:r>
    </w:p>
    <w:p w:rsidR="00785D28" w:rsidRPr="00785D28" w:rsidRDefault="00785D28" w:rsidP="00785D28">
      <w:pPr>
        <w:tabs>
          <w:tab w:val="left" w:pos="708"/>
          <w:tab w:val="num" w:pos="1980"/>
        </w:tabs>
        <w:spacing w:after="0" w:line="240" w:lineRule="auto"/>
        <w:ind w:left="3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85D28" w:rsidRPr="00785D28" w:rsidRDefault="00785D28" w:rsidP="00785D28">
      <w:pPr>
        <w:tabs>
          <w:tab w:val="left" w:pos="708"/>
          <w:tab w:val="num" w:pos="1980"/>
        </w:tabs>
        <w:spacing w:after="0" w:line="240" w:lineRule="auto"/>
        <w:ind w:left="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Условия оплаты: </w:t>
      </w: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безналичным расчетом в течение 5 (пяти) банковских дней после поставки товара по указанному адресу поставки Заказчика.</w:t>
      </w:r>
    </w:p>
    <w:p w:rsidR="00785D28" w:rsidRPr="00785D28" w:rsidRDefault="00785D28" w:rsidP="00785D28">
      <w:pPr>
        <w:tabs>
          <w:tab w:val="left" w:pos="708"/>
          <w:tab w:val="num" w:pos="1980"/>
        </w:tabs>
        <w:spacing w:after="0" w:line="240" w:lineRule="auto"/>
        <w:ind w:left="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5D28" w:rsidRPr="00785D28" w:rsidRDefault="00785D28" w:rsidP="00785D28">
      <w:pPr>
        <w:tabs>
          <w:tab w:val="left" w:pos="708"/>
          <w:tab w:val="num" w:pos="1980"/>
        </w:tabs>
        <w:spacing w:after="0" w:line="240" w:lineRule="auto"/>
        <w:ind w:left="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Срок поставки: </w:t>
      </w: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15  рабочих дней с момента заключения договора.</w:t>
      </w:r>
    </w:p>
    <w:p w:rsidR="00785D28" w:rsidRPr="00785D28" w:rsidRDefault="00785D28" w:rsidP="00785D28">
      <w:pPr>
        <w:tabs>
          <w:tab w:val="left" w:pos="708"/>
          <w:tab w:val="num" w:pos="1980"/>
        </w:tabs>
        <w:spacing w:after="0" w:line="240" w:lineRule="auto"/>
        <w:ind w:left="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5D28" w:rsidRPr="00785D28" w:rsidRDefault="00785D28" w:rsidP="00785D28">
      <w:pPr>
        <w:tabs>
          <w:tab w:val="left" w:pos="708"/>
          <w:tab w:val="num" w:pos="1980"/>
        </w:tabs>
        <w:spacing w:after="0" w:line="240" w:lineRule="auto"/>
        <w:ind w:left="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Документы отчетности: </w:t>
      </w: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счет-фактура, товарная накладная ТОРГ-12.</w:t>
      </w:r>
    </w:p>
    <w:p w:rsidR="00785D28" w:rsidRPr="00785D28" w:rsidRDefault="00785D28" w:rsidP="00785D28">
      <w:pPr>
        <w:tabs>
          <w:tab w:val="left" w:pos="708"/>
          <w:tab w:val="num" w:pos="1980"/>
        </w:tabs>
        <w:spacing w:after="0" w:line="240" w:lineRule="auto"/>
        <w:ind w:left="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5D28" w:rsidRPr="00785D28" w:rsidRDefault="00785D28" w:rsidP="00785D28">
      <w:pPr>
        <w:tabs>
          <w:tab w:val="left" w:pos="708"/>
          <w:tab w:val="num" w:pos="1980"/>
        </w:tabs>
        <w:spacing w:after="0" w:line="240" w:lineRule="auto"/>
        <w:ind w:left="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Адрес поставки: </w:t>
      </w: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446104, Самарская область, г. Чапаевск, ул. Мячина, 14.</w:t>
      </w:r>
    </w:p>
    <w:p w:rsidR="00785D28" w:rsidRPr="00785D28" w:rsidRDefault="00785D28" w:rsidP="00785D28">
      <w:pPr>
        <w:tabs>
          <w:tab w:val="left" w:pos="708"/>
          <w:tab w:val="num" w:pos="1980"/>
        </w:tabs>
        <w:spacing w:after="0" w:line="240" w:lineRule="auto"/>
        <w:ind w:left="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4F555B" w:rsidRDefault="004F555B" w:rsidP="004F555B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B56D11" w:rsidRPr="00B56D11" w:rsidRDefault="00B56D11" w:rsidP="004F555B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</w:t>
      </w:r>
      <w:r w:rsidR="00804F27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Default="004F555B" w:rsidP="004F555B">
      <w:pPr>
        <w:widowControl w:val="0"/>
        <w:shd w:val="clear" w:color="auto" w:fill="FFFFFF"/>
        <w:suppressAutoHyphens/>
        <w:autoSpaceDE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Федеральное казенное предприятие «Приволжский государственный </w:t>
      </w:r>
      <w:proofErr w:type="spellStart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полигон», в лице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Кияткина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Д.В., действующего на основании Устава, именуемое в дальнейшем «Покупатель», с другой стороны, </w:t>
      </w:r>
      <w:r>
        <w:rPr>
          <w:rFonts w:ascii="Times New Roman" w:hAnsi="Times New Roman"/>
          <w:sz w:val="24"/>
          <w:szCs w:val="24"/>
          <w:lang w:eastAsia="zh-CN"/>
        </w:rPr>
        <w:t>с соблюдением требований Федерального закона №223-ФЗ «О закупках товаров, работ и услуг отдельными видами юридических лиц» от 18.06.2011г., на основании запроса</w:t>
      </w:r>
      <w:proofErr w:type="gramEnd"/>
      <w:r>
        <w:rPr>
          <w:rFonts w:ascii="Times New Roman" w:hAnsi="Times New Roman"/>
          <w:sz w:val="24"/>
          <w:szCs w:val="24"/>
          <w:lang w:eastAsia="zh-CN"/>
        </w:rPr>
        <w:t xml:space="preserve"> котировок (протокол №___ от __.__.201</w:t>
      </w:r>
      <w:r w:rsidR="00804F27">
        <w:rPr>
          <w:rFonts w:ascii="Times New Roman" w:hAnsi="Times New Roman"/>
          <w:sz w:val="24"/>
          <w:szCs w:val="24"/>
          <w:lang w:eastAsia="zh-CN"/>
        </w:rPr>
        <w:t>6</w:t>
      </w:r>
      <w:r>
        <w:rPr>
          <w:rFonts w:ascii="Times New Roman" w:hAnsi="Times New Roman"/>
          <w:sz w:val="24"/>
          <w:szCs w:val="24"/>
          <w:lang w:eastAsia="zh-CN"/>
        </w:rPr>
        <w:t>г.),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заключили настоящий договор о нижеследующем: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«Поставщик» </w:t>
      </w:r>
      <w:r w:rsidR="00C951A1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поставл</w:t>
      </w:r>
      <w:r w:rsidR="00C951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яет </w:t>
      </w:r>
      <w:r w:rsidR="00B56D1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</w:t>
      </w:r>
      <w:r w:rsidR="00B56D11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, с учетом НДС (18%).</w:t>
      </w:r>
    </w:p>
    <w:p w:rsidR="004F555B" w:rsidRDefault="004F555B" w:rsidP="004F555B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4F555B" w:rsidRPr="00AC749A" w:rsidRDefault="004F555B" w:rsidP="004F555B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B56D11" w:rsidRPr="00B56D11" w:rsidRDefault="00B56D11" w:rsidP="004F555B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22669D">
        <w:rPr>
          <w:rFonts w:ascii="Times New Roman" w:hAnsi="Times New Roman" w:cs="Times New Roman"/>
          <w:sz w:val="24"/>
          <w:szCs w:val="24"/>
        </w:rPr>
        <w:t>О</w:t>
      </w:r>
      <w:r w:rsidRPr="0022669D">
        <w:rPr>
          <w:rFonts w:ascii="Times New Roman" w:eastAsia="Times New Roman" w:hAnsi="Times New Roman" w:cs="Times New Roman"/>
          <w:sz w:val="24"/>
          <w:szCs w:val="24"/>
        </w:rPr>
        <w:t>плата производится в безналичной форме путем перечисления</w:t>
      </w:r>
      <w:r w:rsidR="00A47719">
        <w:rPr>
          <w:rFonts w:ascii="Times New Roman" w:eastAsia="Times New Roman" w:hAnsi="Times New Roman" w:cs="Times New Roman"/>
          <w:sz w:val="24"/>
          <w:szCs w:val="24"/>
        </w:rPr>
        <w:t xml:space="preserve"> денежных средств</w:t>
      </w:r>
      <w:r w:rsidRPr="0022669D">
        <w:rPr>
          <w:rFonts w:ascii="Times New Roman" w:eastAsia="Times New Roman" w:hAnsi="Times New Roman" w:cs="Times New Roman"/>
          <w:sz w:val="24"/>
          <w:szCs w:val="24"/>
        </w:rPr>
        <w:t xml:space="preserve"> в течении 5 (пяти) банковских дней с даты</w:t>
      </w:r>
      <w:r w:rsidR="00CB7230">
        <w:rPr>
          <w:rFonts w:ascii="Times New Roman" w:eastAsia="Times New Roman" w:hAnsi="Times New Roman" w:cs="Times New Roman"/>
          <w:sz w:val="24"/>
          <w:szCs w:val="24"/>
        </w:rPr>
        <w:t xml:space="preserve"> поставки товара</w:t>
      </w:r>
      <w:r w:rsidRPr="0022669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4F555B" w:rsidRPr="00B56D11" w:rsidRDefault="004F555B" w:rsidP="00B56D11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B56D11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Не заказанный Покупателем Товар не поставляется и не оплачивается. 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в течение </w:t>
      </w:r>
      <w:r w:rsidR="00B968C2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15</w:t>
      </w:r>
      <w:r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(</w:t>
      </w:r>
      <w:r w:rsidR="00B968C2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Пятнадцати</w:t>
      </w:r>
      <w:r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) </w:t>
      </w:r>
      <w:r w:rsidR="00B56D11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календарных</w:t>
      </w:r>
      <w:r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дней с момента заключения договора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>Товара последний обязан представить письменный мотивированный отказ в течение 5 (Пять) дней.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товарно-транспортные накладные, счета-фактуры и др.) в момент передачи Товара. В случае 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4.1. Поставляемые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товары должны соответствовать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 своему качеству ГОСТу,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ТУ, соответствовать сертификату. Тара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4F555B" w:rsidRDefault="004F555B" w:rsidP="004F555B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4F555B" w:rsidRPr="00804F27" w:rsidRDefault="004F555B" w:rsidP="004F555B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04F27">
        <w:rPr>
          <w:rFonts w:ascii="Times New Roman" w:eastAsia="Times New Roman" w:hAnsi="Times New Roman" w:cs="Times New Roman"/>
          <w:sz w:val="24"/>
          <w:szCs w:val="24"/>
          <w:lang w:eastAsia="zh-CN"/>
        </w:rPr>
        <w:t>Все споры и разногласия между сторонами решаются путем переговоров, а при невозможности достижения согласия - в Арб</w:t>
      </w:r>
      <w:r w:rsidR="00993DEE" w:rsidRPr="00804F2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итражном суде Самарской области, </w:t>
      </w:r>
      <w:r w:rsidR="00993DEE" w:rsidRPr="00804F27">
        <w:rPr>
          <w:rFonts w:ascii="Times New Roman" w:hAnsi="Times New Roman" w:cs="Times New Roman"/>
          <w:sz w:val="24"/>
          <w:szCs w:val="24"/>
        </w:rPr>
        <w:t>с соблюдением обязательного претензионного порядка. Срок рассмотрения претензий – 10 (десять) дней со дня получения претензии».</w:t>
      </w:r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настоящего Договора,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lang w:val="ru-RU"/>
        </w:rPr>
        <w:t>с даты направления</w:t>
      </w:r>
      <w:proofErr w:type="gramEnd"/>
      <w:r>
        <w:rPr>
          <w:bCs/>
          <w:lang w:val="ru-RU"/>
        </w:rPr>
        <w:t xml:space="preserve"> письменного уведомления.</w:t>
      </w:r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Договора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>
        <w:rPr>
          <w:lang w:val="ru-RU"/>
        </w:rPr>
        <w:t xml:space="preserve"> доходов, полученных преступным путем.</w:t>
      </w:r>
    </w:p>
    <w:p w:rsidR="004F555B" w:rsidRDefault="004F555B" w:rsidP="004F555B">
      <w:pPr>
        <w:pStyle w:val="text0"/>
        <w:numPr>
          <w:ilvl w:val="0"/>
          <w:numId w:val="18"/>
        </w:numPr>
        <w:tabs>
          <w:tab w:val="left" w:pos="567"/>
        </w:tabs>
        <w:spacing w:after="0"/>
        <w:jc w:val="both"/>
      </w:pPr>
      <w:r>
        <w:t xml:space="preserve">В случае нарушения одной Стороной обязательств воздерживаться от указанных выше запрещенных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настоящего Договора, вправе требовать возмещения реального ущерба, возникшего в результате такого расторжения.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4F555B" w:rsidRPr="00E902D0" w:rsidRDefault="004F555B" w:rsidP="004F555B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 xml:space="preserve">Настоящий договор вступает силу с момента его подписания обеими сторонами и действует до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полного исполнения обязательств.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4F555B" w:rsidRPr="00E902D0" w:rsidRDefault="004F555B" w:rsidP="004F555B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4F555B" w:rsidRPr="00E902D0" w:rsidRDefault="004F555B" w:rsidP="004F555B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4F555B" w:rsidRPr="00E902D0" w:rsidRDefault="004F555B" w:rsidP="004F555B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4F555B" w:rsidRPr="00E902D0" w:rsidRDefault="004F555B" w:rsidP="004F555B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4F555B" w:rsidRDefault="004F555B" w:rsidP="004F555B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956E81" w:rsidRDefault="00956E81" w:rsidP="00956E81">
      <w:pPr>
        <w:pStyle w:val="aff8"/>
        <w:widowControl w:val="0"/>
        <w:numPr>
          <w:ilvl w:val="0"/>
          <w:numId w:val="23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8B615E">
        <w:rPr>
          <w:rFonts w:ascii="Times New Roman" w:eastAsia="Times New Roman" w:hAnsi="Times New Roman"/>
          <w:sz w:val="24"/>
          <w:szCs w:val="24"/>
          <w:lang w:eastAsia="zh-CN"/>
        </w:rPr>
        <w:t>СРОК ДЕЙСТВИЯ ДОГОВОРА</w:t>
      </w:r>
    </w:p>
    <w:p w:rsidR="00956E81" w:rsidRPr="00814506" w:rsidRDefault="00956E81" w:rsidP="00956E81">
      <w:pPr>
        <w:pStyle w:val="aff8"/>
        <w:widowControl w:val="0"/>
        <w:numPr>
          <w:ilvl w:val="1"/>
          <w:numId w:val="23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ind w:left="0" w:firstLine="0"/>
        <w:rPr>
          <w:rFonts w:ascii="Times New Roman" w:eastAsia="Times New Roman" w:hAnsi="Times New Roman"/>
          <w:sz w:val="24"/>
          <w:szCs w:val="24"/>
          <w:lang w:eastAsia="zh-CN"/>
        </w:rPr>
      </w:pPr>
      <w:r w:rsidRPr="00814506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  <w:r w:rsidRPr="00814506">
        <w:rPr>
          <w:rFonts w:ascii="Times New Roman" w:hAnsi="Times New Roman"/>
          <w:sz w:val="24"/>
          <w:szCs w:val="24"/>
        </w:rPr>
        <w:t xml:space="preserve">Настоящий договор вступает в силу с момента подписания и действует до </w:t>
      </w:r>
      <w:r>
        <w:rPr>
          <w:rFonts w:ascii="Times New Roman" w:hAnsi="Times New Roman"/>
          <w:sz w:val="24"/>
          <w:szCs w:val="24"/>
        </w:rPr>
        <w:t>__</w:t>
      </w:r>
      <w:r w:rsidRPr="0081450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__</w:t>
      </w:r>
      <w:r w:rsidRPr="00814506">
        <w:rPr>
          <w:rFonts w:ascii="Times New Roman" w:hAnsi="Times New Roman"/>
          <w:sz w:val="24"/>
          <w:szCs w:val="24"/>
        </w:rPr>
        <w:t>.201</w:t>
      </w:r>
      <w:r w:rsidR="00804F27">
        <w:rPr>
          <w:rFonts w:ascii="Times New Roman" w:hAnsi="Times New Roman"/>
          <w:sz w:val="24"/>
          <w:szCs w:val="24"/>
        </w:rPr>
        <w:t>6</w:t>
      </w:r>
      <w:r w:rsidRPr="00814506">
        <w:rPr>
          <w:rFonts w:ascii="Times New Roman" w:hAnsi="Times New Roman"/>
          <w:sz w:val="24"/>
          <w:szCs w:val="24"/>
        </w:rPr>
        <w:t>г., а в части расчетов до их полного завершения.</w:t>
      </w:r>
    </w:p>
    <w:p w:rsidR="00956E81" w:rsidRPr="00E902D0" w:rsidRDefault="00956E81" w:rsidP="004F555B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Pr="00E902D0" w:rsidRDefault="00956E81" w:rsidP="004F555B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8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 ГАРАНТИЙНЫЕ ОБЯЗАТЕЛЬСТВА</w:t>
      </w:r>
    </w:p>
    <w:p w:rsidR="004F555B" w:rsidRPr="00956E81" w:rsidRDefault="004F555B" w:rsidP="00956E81">
      <w:pPr>
        <w:pStyle w:val="aff8"/>
        <w:widowControl w:val="0"/>
        <w:numPr>
          <w:ilvl w:val="1"/>
          <w:numId w:val="24"/>
        </w:numPr>
        <w:shd w:val="clear" w:color="auto" w:fill="FFFFFF"/>
        <w:tabs>
          <w:tab w:val="left" w:pos="-4962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956E81">
        <w:rPr>
          <w:rFonts w:ascii="Times New Roman" w:eastAsia="Times New Roman" w:hAnsi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4F555B" w:rsidRPr="00956E81" w:rsidRDefault="004F555B" w:rsidP="00956E81">
      <w:pPr>
        <w:pStyle w:val="aff8"/>
        <w:widowControl w:val="0"/>
        <w:numPr>
          <w:ilvl w:val="1"/>
          <w:numId w:val="24"/>
        </w:numPr>
        <w:shd w:val="clear" w:color="auto" w:fill="FFFFFF"/>
        <w:tabs>
          <w:tab w:val="left" w:pos="-4962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956E81">
        <w:rPr>
          <w:rFonts w:ascii="Times New Roman" w:eastAsia="Times New Roman" w:hAnsi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C951A1" w:rsidRDefault="00C951A1" w:rsidP="00C951A1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C951A1" w:rsidRPr="00B24FDB" w:rsidRDefault="00956E81" w:rsidP="00C951A1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9</w:t>
      </w:r>
      <w:r w:rsidR="00C951A1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 ЮРИДИЧЕСКИЕ АДРЕСА СТОРОН</w:t>
      </w: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4786"/>
        <w:gridCol w:w="4961"/>
      </w:tblGrid>
      <w:tr w:rsidR="00C951A1" w:rsidRPr="00660BC4" w:rsidTr="0054061E">
        <w:trPr>
          <w:trHeight w:val="274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Поставщик:</w:t>
            </w:r>
          </w:p>
        </w:tc>
        <w:tc>
          <w:tcPr>
            <w:tcW w:w="4961" w:type="dxa"/>
          </w:tcPr>
          <w:p w:rsidR="00C951A1" w:rsidRPr="00660BC4" w:rsidRDefault="00C951A1" w:rsidP="0054061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Покупатель:</w:t>
            </w:r>
          </w:p>
        </w:tc>
      </w:tr>
      <w:tr w:rsidR="00C951A1" w:rsidRPr="00660BC4" w:rsidTr="0054061E">
        <w:trPr>
          <w:trHeight w:val="561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C951A1" w:rsidRPr="00660BC4" w:rsidRDefault="00C951A1" w:rsidP="0054061E">
            <w:pPr>
              <w:spacing w:after="0" w:line="240" w:lineRule="auto"/>
              <w:ind w:hang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 w:rsidRPr="002405C0">
              <w:rPr>
                <w:rFonts w:ascii="Times New Roman" w:hAnsi="Times New Roman" w:cs="Times New Roman"/>
                <w:b/>
                <w:sz w:val="24"/>
                <w:szCs w:val="24"/>
              </w:rPr>
              <w:t>Федеральное казенное предприятие «Приволжский государственный боеприпасный испытательный полигон» (ФКП «ПГБИП»)</w:t>
            </w:r>
          </w:p>
        </w:tc>
      </w:tr>
      <w:tr w:rsidR="00C951A1" w:rsidRPr="00660BC4" w:rsidTr="0054061E">
        <w:trPr>
          <w:trHeight w:val="3057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446104, Российская Федерация, Самарская область, г. Чапаевск, ул. Мячина, д. 14,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Тел./ф. (84639) 61-185/61-180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Электронная почта: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ИНН: 6330280371, КПП: 633001001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Нижегородский 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филиал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АО «АЛЬФА-БАНК» г. Нижний Новгород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405 028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107 291 800 000 01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к/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301 018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2 000 000 00 824</w:t>
            </w:r>
          </w:p>
          <w:p w:rsidR="00C951A1" w:rsidRDefault="00C951A1" w:rsidP="0054061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БИК: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042 202 824</w:t>
            </w:r>
          </w:p>
          <w:p w:rsidR="00C951A1" w:rsidRPr="00660BC4" w:rsidRDefault="00C951A1" w:rsidP="0054061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C951A1" w:rsidRPr="00660BC4" w:rsidTr="0054061E">
        <w:trPr>
          <w:trHeight w:val="547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Директор _______________</w:t>
            </w:r>
          </w:p>
        </w:tc>
        <w:tc>
          <w:tcPr>
            <w:tcW w:w="4961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Директор</w:t>
            </w: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 xml:space="preserve">________________/Д.В.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К</w:t>
            </w: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ияткин/</w:t>
            </w:r>
          </w:p>
        </w:tc>
      </w:tr>
    </w:tbl>
    <w:p w:rsidR="004F555B" w:rsidRPr="00E902D0" w:rsidRDefault="004F555B" w:rsidP="004F555B">
      <w:pPr>
        <w:widowControl w:val="0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:rsidR="004F555B" w:rsidRDefault="004F555B" w:rsidP="004F555B">
      <w:r>
        <w:br w:type="page"/>
      </w:r>
    </w:p>
    <w:tbl>
      <w:tblPr>
        <w:tblW w:w="10091" w:type="dxa"/>
        <w:tblLayout w:type="fixed"/>
        <w:tblLook w:val="04A0" w:firstRow="1" w:lastRow="0" w:firstColumn="1" w:lastColumn="0" w:noHBand="0" w:noVBand="1"/>
      </w:tblPr>
      <w:tblGrid>
        <w:gridCol w:w="4948"/>
        <w:gridCol w:w="5143"/>
      </w:tblGrid>
      <w:tr w:rsidR="004F555B" w:rsidRPr="00E902D0" w:rsidTr="004F555B">
        <w:trPr>
          <w:trHeight w:val="274"/>
        </w:trPr>
        <w:tc>
          <w:tcPr>
            <w:tcW w:w="4948" w:type="dxa"/>
          </w:tcPr>
          <w:p w:rsidR="004F555B" w:rsidRPr="00E902D0" w:rsidRDefault="004F555B" w:rsidP="004F555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4F555B" w:rsidRPr="00E902D0" w:rsidRDefault="004F555B" w:rsidP="004F555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4F555B" w:rsidRPr="00E902D0" w:rsidRDefault="004F555B" w:rsidP="004F555B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</w:t>
      </w:r>
    </w:p>
    <w:p w:rsidR="004F555B" w:rsidRPr="00E902D0" w:rsidRDefault="004F555B" w:rsidP="004F555B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</w:t>
      </w:r>
      <w:r w:rsidR="00804F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4F555B" w:rsidRPr="00E902D0" w:rsidRDefault="004F555B" w:rsidP="004F555B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F555B" w:rsidRDefault="004F555B" w:rsidP="004F55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8676ED" w:rsidRPr="00E902D0" w:rsidRDefault="008676ED" w:rsidP="004F55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E5DB9" w:rsidRPr="00E902D0" w:rsidRDefault="001E5DB9" w:rsidP="004F55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4F555B" w:rsidRPr="00E902D0" w:rsidTr="004F555B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4F555B" w:rsidRPr="00E902D0" w:rsidRDefault="004F555B" w:rsidP="004F555B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867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(руб.)</w:t>
            </w:r>
          </w:p>
          <w:p w:rsidR="004F555B" w:rsidRPr="00E902D0" w:rsidRDefault="004F555B" w:rsidP="004F555B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4F555B" w:rsidRPr="00E902D0" w:rsidTr="004F555B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555B" w:rsidRPr="00E902D0" w:rsidTr="004F555B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555B" w:rsidRPr="00E902D0" w:rsidTr="004F555B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555B" w:rsidRPr="00E902D0" w:rsidTr="004F555B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4F555B" w:rsidRPr="00E902D0" w:rsidTr="004F555B">
        <w:tc>
          <w:tcPr>
            <w:tcW w:w="4926" w:type="dxa"/>
            <w:shd w:val="clear" w:color="auto" w:fill="auto"/>
          </w:tcPr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.В. 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6D11" w:rsidRDefault="00B56D11"/>
    <w:sectPr w:rsidR="00B56D11" w:rsidSect="00E71126">
      <w:footerReference w:type="even" r:id="rId29"/>
      <w:footerReference w:type="default" r:id="rId30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3BAE" w:rsidRDefault="00A43BAE">
      <w:pPr>
        <w:spacing w:after="0" w:line="240" w:lineRule="auto"/>
      </w:pPr>
      <w:r>
        <w:separator/>
      </w:r>
    </w:p>
  </w:endnote>
  <w:endnote w:type="continuationSeparator" w:id="0">
    <w:p w:rsidR="00A43BAE" w:rsidRDefault="00A43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3BAE" w:rsidRDefault="00A43BAE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A43BAE" w:rsidRDefault="00A43BAE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3BAE" w:rsidRDefault="00A43BAE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AD47FE">
      <w:rPr>
        <w:rStyle w:val="af4"/>
        <w:noProof/>
      </w:rPr>
      <w:t>19</w:t>
    </w:r>
    <w:r>
      <w:rPr>
        <w:rStyle w:val="af4"/>
      </w:rPr>
      <w:fldChar w:fldCharType="end"/>
    </w:r>
  </w:p>
  <w:p w:rsidR="00A43BAE" w:rsidRDefault="00A43BAE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3BAE" w:rsidRDefault="00A43BAE">
      <w:pPr>
        <w:spacing w:after="0" w:line="240" w:lineRule="auto"/>
      </w:pPr>
      <w:r>
        <w:separator/>
      </w:r>
    </w:p>
  </w:footnote>
  <w:footnote w:type="continuationSeparator" w:id="0">
    <w:p w:rsidR="00A43BAE" w:rsidRDefault="00A43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  <w:sz w:val="24"/>
        <w:szCs w:val="24"/>
        <w:lang w:val="ru-RU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  <w:sz w:val="24"/>
        <w:szCs w:val="24"/>
        <w:lang w:val="ru-RU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  <w:sz w:val="24"/>
        <w:szCs w:val="24"/>
        <w:lang w:val="ru-RU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  <w:sz w:val="24"/>
        <w:szCs w:val="24"/>
        <w:lang w:val="ru-RU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  <w:sz w:val="24"/>
        <w:szCs w:val="24"/>
        <w:lang w:val="ru-RU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  <w:sz w:val="24"/>
        <w:szCs w:val="24"/>
        <w:lang w:val="ru-RU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  <w:sz w:val="24"/>
        <w:szCs w:val="24"/>
        <w:lang w:val="ru-RU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  <w:sz w:val="24"/>
        <w:szCs w:val="24"/>
        <w:lang w:val="ru-RU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  <w:sz w:val="24"/>
        <w:szCs w:val="24"/>
        <w:lang w:val="ru-RU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6"/>
    <w:multiLevelType w:val="singleLevel"/>
    <w:tmpl w:val="50A4F84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8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1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>
    <w:nsid w:val="0E7711DA"/>
    <w:multiLevelType w:val="multilevel"/>
    <w:tmpl w:val="1F1CE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CAF162E"/>
    <w:multiLevelType w:val="multilevel"/>
    <w:tmpl w:val="2332B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37279CD"/>
    <w:multiLevelType w:val="multilevel"/>
    <w:tmpl w:val="DDFCCD8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E314285"/>
    <w:multiLevelType w:val="multilevel"/>
    <w:tmpl w:val="67FCA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F824ABC"/>
    <w:multiLevelType w:val="multilevel"/>
    <w:tmpl w:val="8C761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B932B9B"/>
    <w:multiLevelType w:val="multilevel"/>
    <w:tmpl w:val="0CE4E0F8"/>
    <w:lvl w:ilvl="0">
      <w:start w:val="7"/>
      <w:numFmt w:val="decimal"/>
      <w:lvlText w:val="%1."/>
      <w:lvlJc w:val="left"/>
      <w:pPr>
        <w:ind w:left="99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9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1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7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7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33" w:hanging="1800"/>
      </w:pPr>
      <w:rPr>
        <w:rFonts w:hint="default"/>
      </w:rPr>
    </w:lvl>
  </w:abstractNum>
  <w:abstractNum w:abstractNumId="19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0">
    <w:nsid w:val="401B1821"/>
    <w:multiLevelType w:val="multilevel"/>
    <w:tmpl w:val="995A9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2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3">
    <w:nsid w:val="59641C8C"/>
    <w:multiLevelType w:val="multilevel"/>
    <w:tmpl w:val="CDC8F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5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7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F3A4879"/>
    <w:multiLevelType w:val="multilevel"/>
    <w:tmpl w:val="082E3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1"/>
  </w:num>
  <w:num w:numId="2">
    <w:abstractNumId w:val="27"/>
  </w:num>
  <w:num w:numId="3">
    <w:abstractNumId w:val="8"/>
  </w:num>
  <w:num w:numId="4">
    <w:abstractNumId w:val="22"/>
  </w:num>
  <w:num w:numId="5">
    <w:abstractNumId w:val="24"/>
  </w:num>
  <w:num w:numId="6">
    <w:abstractNumId w:val="25"/>
  </w:num>
  <w:num w:numId="7">
    <w:abstractNumId w:val="26"/>
  </w:num>
  <w:num w:numId="8">
    <w:abstractNumId w:val="19"/>
  </w:num>
  <w:num w:numId="9">
    <w:abstractNumId w:val="11"/>
  </w:num>
  <w:num w:numId="10">
    <w:abstractNumId w:val="10"/>
  </w:num>
  <w:num w:numId="11">
    <w:abstractNumId w:val="9"/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5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4"/>
    <w:lvlOverride w:ilvl="0">
      <w:startOverride w:val="4"/>
    </w:lvlOverride>
  </w:num>
  <w:num w:numId="21">
    <w:abstractNumId w:val="3"/>
    <w:lvlOverride w:ilvl="0">
      <w:startOverride w:val="1"/>
    </w:lvlOverride>
  </w:num>
  <w:num w:numId="22">
    <w:abstractNumId w:val="5"/>
  </w:num>
  <w:num w:numId="23">
    <w:abstractNumId w:val="18"/>
  </w:num>
  <w:num w:numId="24">
    <w:abstractNumId w:val="15"/>
  </w:num>
  <w:num w:numId="25">
    <w:abstractNumId w:val="1"/>
  </w:num>
  <w:num w:numId="26">
    <w:abstractNumId w:val="2"/>
  </w:num>
  <w:num w:numId="27">
    <w:abstractNumId w:val="17"/>
  </w:num>
  <w:num w:numId="28">
    <w:abstractNumId w:val="20"/>
  </w:num>
  <w:num w:numId="29">
    <w:abstractNumId w:val="16"/>
  </w:num>
  <w:num w:numId="30">
    <w:abstractNumId w:val="28"/>
  </w:num>
  <w:num w:numId="31">
    <w:abstractNumId w:val="14"/>
  </w:num>
  <w:num w:numId="32">
    <w:abstractNumId w:val="12"/>
  </w:num>
  <w:num w:numId="3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649ED"/>
    <w:rsid w:val="00087EC4"/>
    <w:rsid w:val="000A35EA"/>
    <w:rsid w:val="000A381C"/>
    <w:rsid w:val="000B6344"/>
    <w:rsid w:val="000F0972"/>
    <w:rsid w:val="00143341"/>
    <w:rsid w:val="001525A2"/>
    <w:rsid w:val="00152F96"/>
    <w:rsid w:val="001A3D77"/>
    <w:rsid w:val="001B0BCE"/>
    <w:rsid w:val="001B1CC2"/>
    <w:rsid w:val="001E18F4"/>
    <w:rsid w:val="001E5DB9"/>
    <w:rsid w:val="0020510D"/>
    <w:rsid w:val="0022669D"/>
    <w:rsid w:val="00242E44"/>
    <w:rsid w:val="00244AF0"/>
    <w:rsid w:val="002568A4"/>
    <w:rsid w:val="002A2865"/>
    <w:rsid w:val="002F3707"/>
    <w:rsid w:val="003003E7"/>
    <w:rsid w:val="00307E68"/>
    <w:rsid w:val="00352775"/>
    <w:rsid w:val="003719A2"/>
    <w:rsid w:val="00374A78"/>
    <w:rsid w:val="00391432"/>
    <w:rsid w:val="003A17A2"/>
    <w:rsid w:val="003A349D"/>
    <w:rsid w:val="00403469"/>
    <w:rsid w:val="00413A63"/>
    <w:rsid w:val="00414284"/>
    <w:rsid w:val="0042620C"/>
    <w:rsid w:val="00432405"/>
    <w:rsid w:val="00453EED"/>
    <w:rsid w:val="00461625"/>
    <w:rsid w:val="00474AE5"/>
    <w:rsid w:val="00474E31"/>
    <w:rsid w:val="0047617B"/>
    <w:rsid w:val="00484C9C"/>
    <w:rsid w:val="00485939"/>
    <w:rsid w:val="004A28B3"/>
    <w:rsid w:val="004D6076"/>
    <w:rsid w:val="004F555B"/>
    <w:rsid w:val="0051287B"/>
    <w:rsid w:val="00520920"/>
    <w:rsid w:val="00534A66"/>
    <w:rsid w:val="0054061E"/>
    <w:rsid w:val="005417DE"/>
    <w:rsid w:val="00541A53"/>
    <w:rsid w:val="0054451A"/>
    <w:rsid w:val="00551BFC"/>
    <w:rsid w:val="0056549F"/>
    <w:rsid w:val="005821E9"/>
    <w:rsid w:val="005964C8"/>
    <w:rsid w:val="00596E64"/>
    <w:rsid w:val="005A69AB"/>
    <w:rsid w:val="005C18D2"/>
    <w:rsid w:val="005C36B7"/>
    <w:rsid w:val="005D50FE"/>
    <w:rsid w:val="0060084F"/>
    <w:rsid w:val="00603CC0"/>
    <w:rsid w:val="006300BA"/>
    <w:rsid w:val="0064313D"/>
    <w:rsid w:val="006535D8"/>
    <w:rsid w:val="00657DBF"/>
    <w:rsid w:val="00685936"/>
    <w:rsid w:val="00691395"/>
    <w:rsid w:val="00691C65"/>
    <w:rsid w:val="006D20BB"/>
    <w:rsid w:val="006D2471"/>
    <w:rsid w:val="00755B41"/>
    <w:rsid w:val="00785D28"/>
    <w:rsid w:val="00787943"/>
    <w:rsid w:val="007D282E"/>
    <w:rsid w:val="007D546C"/>
    <w:rsid w:val="00804F27"/>
    <w:rsid w:val="00855D4A"/>
    <w:rsid w:val="008676ED"/>
    <w:rsid w:val="008700A3"/>
    <w:rsid w:val="0089347E"/>
    <w:rsid w:val="008D74AB"/>
    <w:rsid w:val="0090511F"/>
    <w:rsid w:val="00917713"/>
    <w:rsid w:val="0092564F"/>
    <w:rsid w:val="00927324"/>
    <w:rsid w:val="00956E81"/>
    <w:rsid w:val="00993DEE"/>
    <w:rsid w:val="009B5DE5"/>
    <w:rsid w:val="009C3CE0"/>
    <w:rsid w:val="00A10E6E"/>
    <w:rsid w:val="00A10FD4"/>
    <w:rsid w:val="00A14347"/>
    <w:rsid w:val="00A32060"/>
    <w:rsid w:val="00A326C6"/>
    <w:rsid w:val="00A43BAE"/>
    <w:rsid w:val="00A47719"/>
    <w:rsid w:val="00AA49B3"/>
    <w:rsid w:val="00AA7EEA"/>
    <w:rsid w:val="00AB4AA2"/>
    <w:rsid w:val="00AC749A"/>
    <w:rsid w:val="00AD47FE"/>
    <w:rsid w:val="00B133B7"/>
    <w:rsid w:val="00B20F3E"/>
    <w:rsid w:val="00B420E9"/>
    <w:rsid w:val="00B56C03"/>
    <w:rsid w:val="00B56D11"/>
    <w:rsid w:val="00B83C60"/>
    <w:rsid w:val="00B91B36"/>
    <w:rsid w:val="00B968C2"/>
    <w:rsid w:val="00BC54A4"/>
    <w:rsid w:val="00BF1CAB"/>
    <w:rsid w:val="00BF5ADE"/>
    <w:rsid w:val="00C43AC3"/>
    <w:rsid w:val="00C625D0"/>
    <w:rsid w:val="00C746BA"/>
    <w:rsid w:val="00C77DA6"/>
    <w:rsid w:val="00C951A1"/>
    <w:rsid w:val="00CB7230"/>
    <w:rsid w:val="00CF206D"/>
    <w:rsid w:val="00D13AFE"/>
    <w:rsid w:val="00D428B8"/>
    <w:rsid w:val="00D46FAB"/>
    <w:rsid w:val="00D47BB7"/>
    <w:rsid w:val="00D620F1"/>
    <w:rsid w:val="00D8010D"/>
    <w:rsid w:val="00DB14B4"/>
    <w:rsid w:val="00DB2893"/>
    <w:rsid w:val="00DB290F"/>
    <w:rsid w:val="00DF3258"/>
    <w:rsid w:val="00E12543"/>
    <w:rsid w:val="00E37AF4"/>
    <w:rsid w:val="00E458C5"/>
    <w:rsid w:val="00E67976"/>
    <w:rsid w:val="00E71126"/>
    <w:rsid w:val="00E902D0"/>
    <w:rsid w:val="00EA6FA1"/>
    <w:rsid w:val="00EB4BF6"/>
    <w:rsid w:val="00EC3034"/>
    <w:rsid w:val="00EC3677"/>
    <w:rsid w:val="00EC4F32"/>
    <w:rsid w:val="00ED6128"/>
    <w:rsid w:val="00F113C9"/>
    <w:rsid w:val="00F118A1"/>
    <w:rsid w:val="00F1402A"/>
    <w:rsid w:val="00F162FB"/>
    <w:rsid w:val="00F173DF"/>
    <w:rsid w:val="00F210AA"/>
    <w:rsid w:val="00F31BAE"/>
    <w:rsid w:val="00F40F85"/>
    <w:rsid w:val="00F459AE"/>
    <w:rsid w:val="00F64A4C"/>
    <w:rsid w:val="00FA5C47"/>
    <w:rsid w:val="00FA66AB"/>
    <w:rsid w:val="00FA7DFE"/>
    <w:rsid w:val="00FD5200"/>
    <w:rsid w:val="00FF4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b-pricevalue">
    <w:name w:val="b-price__value"/>
    <w:basedOn w:val="a3"/>
    <w:uiPriority w:val="99"/>
    <w:rsid w:val="00DF3258"/>
    <w:rPr>
      <w:rFonts w:cs="Times New Roman"/>
    </w:rPr>
  </w:style>
  <w:style w:type="character" w:customStyle="1" w:styleId="b-product-versiontitle-text">
    <w:name w:val="b-product-version__title-text"/>
    <w:basedOn w:val="a3"/>
    <w:uiPriority w:val="99"/>
    <w:rsid w:val="00DF3258"/>
    <w:rPr>
      <w:rFonts w:cs="Times New Roman"/>
    </w:rPr>
  </w:style>
  <w:style w:type="character" w:styleId="afff4">
    <w:name w:val="Strong"/>
    <w:basedOn w:val="a3"/>
    <w:qFormat/>
    <w:rsid w:val="00DF3258"/>
    <w:rPr>
      <w:rFonts w:cs="Times New Roman"/>
      <w:b/>
      <w:bCs/>
    </w:rPr>
  </w:style>
  <w:style w:type="character" w:customStyle="1" w:styleId="b-linktext">
    <w:name w:val="b-link__text"/>
    <w:basedOn w:val="a3"/>
    <w:rsid w:val="004D6076"/>
  </w:style>
  <w:style w:type="paragraph" w:customStyle="1" w:styleId="Text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8">
    <w:name w:val="Абзац списка1"/>
    <w:basedOn w:val="a2"/>
    <w:rsid w:val="008676ED"/>
    <w:pPr>
      <w:suppressAutoHyphens/>
      <w:ind w:left="720"/>
      <w:contextualSpacing/>
    </w:pPr>
    <w:rPr>
      <w:rFonts w:ascii="Calibri" w:eastAsia="Calibri" w:hAnsi="Calibri" w:cs="Times New Roman"/>
      <w:kern w:val="1"/>
    </w:rPr>
  </w:style>
  <w:style w:type="paragraph" w:customStyle="1" w:styleId="afff5">
    <w:name w:val="Содержимое таблицы"/>
    <w:basedOn w:val="a2"/>
    <w:rsid w:val="0022669D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b-pricevalue">
    <w:name w:val="b-price__value"/>
    <w:basedOn w:val="a3"/>
    <w:uiPriority w:val="99"/>
    <w:rsid w:val="00DF3258"/>
    <w:rPr>
      <w:rFonts w:cs="Times New Roman"/>
    </w:rPr>
  </w:style>
  <w:style w:type="character" w:customStyle="1" w:styleId="b-product-versiontitle-text">
    <w:name w:val="b-product-version__title-text"/>
    <w:basedOn w:val="a3"/>
    <w:uiPriority w:val="99"/>
    <w:rsid w:val="00DF3258"/>
    <w:rPr>
      <w:rFonts w:cs="Times New Roman"/>
    </w:rPr>
  </w:style>
  <w:style w:type="character" w:styleId="afff4">
    <w:name w:val="Strong"/>
    <w:basedOn w:val="a3"/>
    <w:qFormat/>
    <w:rsid w:val="00DF3258"/>
    <w:rPr>
      <w:rFonts w:cs="Times New Roman"/>
      <w:b/>
      <w:bCs/>
    </w:rPr>
  </w:style>
  <w:style w:type="character" w:customStyle="1" w:styleId="b-linktext">
    <w:name w:val="b-link__text"/>
    <w:basedOn w:val="a3"/>
    <w:rsid w:val="004D6076"/>
  </w:style>
  <w:style w:type="paragraph" w:customStyle="1" w:styleId="Text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8">
    <w:name w:val="Абзац списка1"/>
    <w:basedOn w:val="a2"/>
    <w:rsid w:val="008676ED"/>
    <w:pPr>
      <w:suppressAutoHyphens/>
      <w:ind w:left="720"/>
      <w:contextualSpacing/>
    </w:pPr>
    <w:rPr>
      <w:rFonts w:ascii="Calibri" w:eastAsia="Calibri" w:hAnsi="Calibri" w:cs="Times New Roman"/>
      <w:kern w:val="1"/>
    </w:rPr>
  </w:style>
  <w:style w:type="paragraph" w:customStyle="1" w:styleId="afff5">
    <w:name w:val="Содержимое таблицы"/>
    <w:basedOn w:val="a2"/>
    <w:rsid w:val="0022669D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6F536B-E22E-4C8A-B10A-89EC8D58B3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24</Pages>
  <Words>8224</Words>
  <Characters>46882</Characters>
  <Application>Microsoft Office Word</Application>
  <DocSecurity>0</DocSecurity>
  <Lines>390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OZ2</cp:lastModifiedBy>
  <cp:revision>7</cp:revision>
  <cp:lastPrinted>2015-02-17T04:12:00Z</cp:lastPrinted>
  <dcterms:created xsi:type="dcterms:W3CDTF">2016-03-29T07:49:00Z</dcterms:created>
  <dcterms:modified xsi:type="dcterms:W3CDTF">2016-04-15T10:39:00Z</dcterms:modified>
</cp:coreProperties>
</file>