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75C" w:rsidRDefault="000E675C" w:rsidP="000E675C">
      <w:pPr>
        <w:jc w:val="center"/>
        <w:outlineLvl w:val="0"/>
        <w:rPr>
          <w:sz w:val="28"/>
          <w:szCs w:val="28"/>
        </w:rPr>
      </w:pPr>
      <w:bookmarkStart w:id="0" w:name="_Toc367290759"/>
      <w:r>
        <w:rPr>
          <w:sz w:val="28"/>
          <w:szCs w:val="28"/>
        </w:rPr>
        <w:t>ИЗВЕЩЕНИЕ О ПРОВЕДЕНИИ КОНКУРСА</w:t>
      </w:r>
      <w:bookmarkEnd w:id="0"/>
    </w:p>
    <w:p w:rsidR="000E675C" w:rsidRDefault="000E675C" w:rsidP="000E675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размещения заказа:</w:t>
      </w:r>
      <w:r>
        <w:rPr>
          <w:b/>
          <w:i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0E675C" w:rsidRDefault="000E675C" w:rsidP="000E675C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0E675C" w:rsidRDefault="000E675C" w:rsidP="000E675C">
      <w:pPr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Почтовый адрес: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0E675C" w:rsidRDefault="000E675C" w:rsidP="000E67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тел. (831) 421-79-45 /факс (831) 421-80-53,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_niaep@mail.ru</w:t>
        </w:r>
      </w:hyperlink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Pr="00A269C3">
        <w:rPr>
          <w:sz w:val="28"/>
          <w:szCs w:val="28"/>
        </w:rPr>
        <w:t xml:space="preserve">Поставка </w:t>
      </w:r>
      <w:r w:rsidRPr="00267F28">
        <w:rPr>
          <w:sz w:val="28"/>
          <w:szCs w:val="28"/>
        </w:rPr>
        <w:t>лифтов реакторного отделения</w:t>
      </w:r>
      <w:r>
        <w:rPr>
          <w:sz w:val="28"/>
          <w:szCs w:val="28"/>
        </w:rPr>
        <w:t xml:space="preserve"> </w:t>
      </w:r>
      <w:r w:rsidRPr="00A269C3">
        <w:rPr>
          <w:sz w:val="28"/>
          <w:szCs w:val="28"/>
        </w:rPr>
        <w:t>для сооружения энергоблока №4 Ростовской АЭС</w:t>
      </w:r>
      <w:r>
        <w:rPr>
          <w:sz w:val="28"/>
          <w:szCs w:val="28"/>
        </w:rPr>
        <w:t>.</w:t>
      </w:r>
    </w:p>
    <w:p w:rsidR="000E675C" w:rsidRDefault="000E675C" w:rsidP="000E675C">
      <w:pPr>
        <w:tabs>
          <w:tab w:val="left" w:pos="1134"/>
        </w:tabs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документации.</w:t>
      </w:r>
      <w:r>
        <w:rPr>
          <w:b/>
          <w:i/>
          <w:sz w:val="28"/>
          <w:szCs w:val="28"/>
        </w:rPr>
        <w:t xml:space="preserve"> </w:t>
      </w:r>
    </w:p>
    <w:p w:rsidR="000E675C" w:rsidRDefault="000E675C" w:rsidP="000E675C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>
        <w:rPr>
          <w:b/>
          <w:sz w:val="28"/>
          <w:szCs w:val="28"/>
        </w:rPr>
        <w:t>Срок передачи товара Заказчику:</w:t>
      </w:r>
      <w:r>
        <w:rPr>
          <w:sz w:val="28"/>
          <w:szCs w:val="28"/>
        </w:rPr>
        <w:t xml:space="preserve"> в соответствии со Спецификацией ((Приложение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 xml:space="preserve">общая и коммерческая части» </w:t>
      </w:r>
      <w:r>
        <w:rPr>
          <w:sz w:val="28"/>
          <w:szCs w:val="28"/>
        </w:rPr>
        <w:t xml:space="preserve"> конкурсной документации)).</w:t>
      </w:r>
      <w:proofErr w:type="gramEnd"/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</w:rPr>
      </w:pPr>
      <w:r>
        <w:rPr>
          <w:b/>
          <w:sz w:val="28"/>
        </w:rPr>
        <w:t xml:space="preserve">Место поставки товара: </w:t>
      </w:r>
    </w:p>
    <w:p w:rsidR="000E675C" w:rsidRDefault="000E675C" w:rsidP="000E675C">
      <w:pPr>
        <w:ind w:firstLine="709"/>
        <w:jc w:val="both"/>
        <w:rPr>
          <w:sz w:val="28"/>
        </w:rPr>
      </w:pPr>
      <w:r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0E675C" w:rsidRDefault="000E675C" w:rsidP="000E675C">
      <w:pPr>
        <w:ind w:firstLine="709"/>
        <w:jc w:val="both"/>
        <w:rPr>
          <w:sz w:val="28"/>
        </w:rPr>
      </w:pPr>
      <w:r>
        <w:rPr>
          <w:b/>
          <w:sz w:val="28"/>
        </w:rPr>
        <w:t>Грузополучатель:</w:t>
      </w:r>
      <w:r>
        <w:rPr>
          <w:sz w:val="28"/>
        </w:rPr>
        <w:t xml:space="preserve">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Старое здание дирекции Волгодонской АЭС, помещение 27.</w:t>
      </w:r>
    </w:p>
    <w:p w:rsidR="000E675C" w:rsidRDefault="000E675C" w:rsidP="000E675C">
      <w:pPr>
        <w:ind w:firstLine="709"/>
        <w:jc w:val="both"/>
        <w:rPr>
          <w:sz w:val="28"/>
          <w:szCs w:val="28"/>
        </w:rPr>
      </w:pPr>
      <w:r>
        <w:rPr>
          <w:b/>
          <w:sz w:val="28"/>
        </w:rPr>
        <w:t>Место (адрес) поставки:</w:t>
      </w:r>
      <w:r>
        <w:rPr>
          <w:sz w:val="28"/>
        </w:rPr>
        <w:t xml:space="preserve"> Россия, 347388, Ростовская область, </w:t>
      </w:r>
      <w:proofErr w:type="gramStart"/>
      <w:r>
        <w:rPr>
          <w:sz w:val="28"/>
        </w:rPr>
        <w:t>г</w:t>
      </w:r>
      <w:proofErr w:type="gramEnd"/>
      <w:r>
        <w:rPr>
          <w:sz w:val="28"/>
        </w:rPr>
        <w:t>. Волгодонск-28, строительная площадка энергоблока № 3, 4 Ростовской АЭС.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E675C" w:rsidRDefault="000E675C" w:rsidP="000E67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 проводится на электронной торговой площадке </w:t>
      </w:r>
      <w:r>
        <w:rPr>
          <w:spacing w:val="-6"/>
          <w:sz w:val="28"/>
          <w:szCs w:val="28"/>
        </w:rPr>
        <w:t>«Аукционный Конкурсный Дом»</w:t>
      </w:r>
      <w:r>
        <w:rPr>
          <w:sz w:val="28"/>
          <w:szCs w:val="28"/>
        </w:rPr>
        <w:t xml:space="preserve"> в сети «Интернет» по адресу: </w:t>
      </w:r>
      <w:hyperlink r:id="rId6" w:history="1">
        <w:r>
          <w:rPr>
            <w:rStyle w:val="a3"/>
            <w:sz w:val="28"/>
            <w:szCs w:val="28"/>
          </w:rPr>
          <w:t>www.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E675C" w:rsidRDefault="000E675C" w:rsidP="000E67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>
        <w:rPr>
          <w:spacing w:val="-6"/>
          <w:sz w:val="28"/>
        </w:rPr>
        <w:t>ЭТП «Аукционный Конкурсный Дом»</w:t>
      </w:r>
      <w:r>
        <w:rPr>
          <w:sz w:val="28"/>
        </w:rPr>
        <w:t xml:space="preserve"> </w:t>
      </w:r>
      <w:hyperlink r:id="rId7" w:history="1">
        <w:r>
          <w:rPr>
            <w:rStyle w:val="a3"/>
            <w:sz w:val="28"/>
          </w:rPr>
          <w:t>www.</w:t>
        </w:r>
        <w:r>
          <w:rPr>
            <w:rStyle w:val="a3"/>
            <w:sz w:val="28"/>
            <w:lang w:val="en-US"/>
          </w:rPr>
          <w:t>a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k</w:t>
        </w:r>
        <w:r>
          <w:rPr>
            <w:rStyle w:val="a3"/>
            <w:sz w:val="28"/>
          </w:rPr>
          <w:t>-</w:t>
        </w:r>
        <w:r>
          <w:rPr>
            <w:rStyle w:val="a3"/>
            <w:sz w:val="28"/>
            <w:lang w:val="en-US"/>
          </w:rPr>
          <w:t>d</w:t>
        </w:r>
        <w:r>
          <w:rPr>
            <w:rStyle w:val="a3"/>
            <w:sz w:val="28"/>
          </w:rPr>
          <w:t>.ru</w:t>
        </w:r>
      </w:hyperlink>
    </w:p>
    <w:p w:rsidR="000E675C" w:rsidRDefault="000E675C" w:rsidP="000E675C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E675C" w:rsidRDefault="000E675C" w:rsidP="000E675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Pr="00EB6B05">
        <w:rPr>
          <w:b/>
          <w:sz w:val="28"/>
          <w:szCs w:val="28"/>
        </w:rPr>
        <w:t>12 394 035,00</w:t>
      </w:r>
      <w:r>
        <w:rPr>
          <w:sz w:val="28"/>
          <w:szCs w:val="28"/>
        </w:rPr>
        <w:t xml:space="preserve"> (Двенадцать миллионов триста девяносто четыре тысячи тридцать пять) рублей 00</w:t>
      </w:r>
      <w:r w:rsidRPr="00742B98">
        <w:rPr>
          <w:sz w:val="28"/>
          <w:szCs w:val="28"/>
        </w:rPr>
        <w:t xml:space="preserve"> копеек</w:t>
      </w:r>
      <w:r w:rsidRPr="00384901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0E675C" w:rsidRDefault="000E675C" w:rsidP="000E675C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>
        <w:rPr>
          <w:sz w:val="28"/>
          <w:szCs w:val="28"/>
        </w:rPr>
        <w:t xml:space="preserve"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0E675C" w:rsidRDefault="000E675C" w:rsidP="000E675C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9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конкурсной документации</w:t>
      </w:r>
      <w:r>
        <w:rPr>
          <w:spacing w:val="-6"/>
          <w:sz w:val="28"/>
          <w:szCs w:val="28"/>
        </w:rPr>
        <w:t>.. Порядок получения конкурсной документации на электронной торговой</w:t>
      </w:r>
      <w:proofErr w:type="gramEnd"/>
      <w:r>
        <w:rPr>
          <w:spacing w:val="-6"/>
          <w:sz w:val="28"/>
          <w:szCs w:val="28"/>
        </w:rPr>
        <w:t xml:space="preserve"> площадке «Аукционный Конкурсный Дом» </w:t>
      </w:r>
      <w:hyperlink r:id="rId10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конкурсе:</w:t>
      </w:r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денежные средства в размере 370 000,00 (Триста семьдесят тысяч) рублей  00 копеек.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возможна. 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E675C" w:rsidRDefault="000E675C" w:rsidP="000E675C">
      <w:pPr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конкурсе предоставляются на электронную торговую площадку «Аукционный Конкурсный Дом» www.a-k-d.ru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«22» октября 2013 года. </w:t>
      </w:r>
      <w:proofErr w:type="gramEnd"/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>
        <w:rPr>
          <w:b/>
        </w:rPr>
        <w:t>:</w:t>
      </w:r>
      <w: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  <w:lang w:val="en-US"/>
        </w:rPr>
        <w:t>2</w:t>
      </w:r>
      <w:r>
        <w:rPr>
          <w:spacing w:val="-6"/>
          <w:sz w:val="28"/>
          <w:szCs w:val="28"/>
        </w:rPr>
        <w:t xml:space="preserve">2» октября 2013 года. 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 3, малый актовый зал, не позднее </w:t>
      </w:r>
      <w:r>
        <w:rPr>
          <w:spacing w:val="-6"/>
          <w:sz w:val="28"/>
          <w:szCs w:val="28"/>
        </w:rPr>
        <w:t>«08» ноября 2013 года</w:t>
      </w:r>
      <w:r>
        <w:rPr>
          <w:sz w:val="28"/>
          <w:szCs w:val="28"/>
        </w:rPr>
        <w:t xml:space="preserve">.  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конкурса</w:t>
      </w:r>
      <w:r>
        <w:rPr>
          <w:spacing w:val="-6"/>
          <w:sz w:val="28"/>
          <w:szCs w:val="28"/>
        </w:rPr>
        <w:t xml:space="preserve">: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 Свободы, д.3, малый актовый зал, не позднее </w:t>
      </w:r>
      <w:r>
        <w:rPr>
          <w:spacing w:val="-6"/>
          <w:sz w:val="28"/>
          <w:szCs w:val="28"/>
        </w:rPr>
        <w:t>«15» ноября 2013 года</w:t>
      </w:r>
      <w:r>
        <w:rPr>
          <w:sz w:val="28"/>
          <w:szCs w:val="28"/>
        </w:rPr>
        <w:t>.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конкурса: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 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b/>
          <w:i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t xml:space="preserve"> </w:t>
      </w:r>
      <w:r>
        <w:rPr>
          <w:b/>
          <w:i/>
        </w:rPr>
        <w:t xml:space="preserve"> </w:t>
      </w:r>
    </w:p>
    <w:p w:rsidR="000E675C" w:rsidRDefault="000E675C" w:rsidP="000E675C">
      <w:pPr>
        <w:ind w:firstLine="709"/>
        <w:jc w:val="both"/>
        <w:rPr>
          <w:spacing w:val="-6"/>
          <w:sz w:val="28"/>
        </w:rPr>
      </w:pPr>
      <w:r>
        <w:rPr>
          <w:spacing w:val="-6"/>
          <w:sz w:val="28"/>
        </w:rPr>
        <w:t xml:space="preserve">- обеспечения исполнения договора, возврата аванса, исполнения </w:t>
      </w:r>
      <w:r>
        <w:rPr>
          <w:bCs/>
          <w:spacing w:val="-1"/>
          <w:sz w:val="28"/>
        </w:rPr>
        <w:t>гарантийных обязательств</w:t>
      </w:r>
      <w:r>
        <w:rPr>
          <w:spacing w:val="-6"/>
          <w:sz w:val="28"/>
        </w:rPr>
        <w:t xml:space="preserve"> (в виде безотзывных банковских гарантий или поручительств),</w:t>
      </w:r>
      <w:r>
        <w:rPr>
          <w:spacing w:val="-6"/>
          <w:sz w:val="28"/>
          <w:szCs w:val="28"/>
        </w:rPr>
        <w:t xml:space="preserve"> предоставляемых в порядке, установленном проектом договора</w:t>
      </w:r>
      <w:r>
        <w:rPr>
          <w:spacing w:val="-6"/>
          <w:sz w:val="28"/>
        </w:rPr>
        <w:t xml:space="preserve">. 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конкурса вправе отказаться от проведения конкурса в любое время вплоть до подведения итогов конкурса,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0E675C" w:rsidRDefault="000E675C" w:rsidP="000E675C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625A11" w:rsidRDefault="00625A11"/>
    <w:sectPr w:rsidR="00625A11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0E675C"/>
    <w:rsid w:val="000E675C"/>
    <w:rsid w:val="00625A11"/>
    <w:rsid w:val="00735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75C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675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889</Words>
  <Characters>5068</Characters>
  <Application>Microsoft Office Word</Application>
  <DocSecurity>0</DocSecurity>
  <Lines>42</Lines>
  <Paragraphs>11</Paragraphs>
  <ScaleCrop>false</ScaleCrop>
  <Company>NIAEP</Company>
  <LinksUpToDate>false</LinksUpToDate>
  <CharactersWithSpaces>5946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2013-09-18T14:05:00Z</dcterms:created>
  <dcterms:modified xsi:type="dcterms:W3CDTF">2013-09-18T14:05:00Z</dcterms:modified>
</cp:coreProperties>
</file>