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16"/>
        <w:tblW w:w="9889" w:type="dxa"/>
        <w:tblLook w:val="0000"/>
      </w:tblPr>
      <w:tblGrid>
        <w:gridCol w:w="5495"/>
        <w:gridCol w:w="4394"/>
      </w:tblGrid>
      <w:tr w:rsidR="00090505" w:rsidRPr="00182B70" w:rsidTr="00530336">
        <w:trPr>
          <w:trHeight w:val="1135"/>
        </w:trPr>
        <w:tc>
          <w:tcPr>
            <w:tcW w:w="5495" w:type="dxa"/>
          </w:tcPr>
          <w:p w:rsidR="00090505" w:rsidRPr="00182B70" w:rsidRDefault="00090505" w:rsidP="00530336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90505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Директор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 строительству Ростовской АЭС </w:t>
            </w: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>_________________А.Б. Хазин</w:t>
            </w: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>«____» ___________ 2012 года</w:t>
            </w: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D87545" w:rsidRPr="008C473C" w:rsidRDefault="00D87545" w:rsidP="00D87545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43634130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D87545" w:rsidRDefault="00D87545" w:rsidP="00D87545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одноэтапный запрос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 xml:space="preserve">на право заключения договора </w:t>
      </w:r>
    </w:p>
    <w:p w:rsidR="00D87545" w:rsidRDefault="00D87545" w:rsidP="00D87545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</w:t>
      </w:r>
      <w:r w:rsidRPr="00393F48">
        <w:rPr>
          <w:sz w:val="28"/>
          <w:szCs w:val="28"/>
        </w:rPr>
        <w:t xml:space="preserve">казание услуг по </w:t>
      </w:r>
      <w:r>
        <w:rPr>
          <w:sz w:val="28"/>
          <w:szCs w:val="28"/>
        </w:rPr>
        <w:t>текущей уборке мобильных туалетных кабин, расположенных на стройплощадке энергоблоков № 3,4 Ростовской АЭС</w:t>
      </w:r>
    </w:p>
    <w:p w:rsidR="00D87545" w:rsidRDefault="00D87545" w:rsidP="00D87545">
      <w:pPr>
        <w:jc w:val="center"/>
        <w:rPr>
          <w:sz w:val="28"/>
          <w:szCs w:val="28"/>
        </w:rPr>
      </w:pPr>
    </w:p>
    <w:p w:rsidR="00E74CE7" w:rsidRDefault="00E74CE7" w:rsidP="00373593">
      <w:pPr>
        <w:jc w:val="center"/>
        <w:rPr>
          <w:sz w:val="28"/>
          <w:szCs w:val="28"/>
        </w:rPr>
      </w:pPr>
    </w:p>
    <w:p w:rsidR="00373593" w:rsidRPr="008C473C" w:rsidRDefault="00373593" w:rsidP="00373593">
      <w:pPr>
        <w:jc w:val="center"/>
        <w:rPr>
          <w:sz w:val="28"/>
          <w:szCs w:val="28"/>
        </w:rPr>
      </w:pPr>
    </w:p>
    <w:p w:rsidR="00373593" w:rsidRPr="008C473C" w:rsidRDefault="00373593" w:rsidP="00373593">
      <w:pPr>
        <w:jc w:val="center"/>
        <w:rPr>
          <w:sz w:val="28"/>
          <w:szCs w:val="28"/>
        </w:rPr>
      </w:pPr>
    </w:p>
    <w:p w:rsidR="00373593" w:rsidRPr="008C473C" w:rsidRDefault="00373593" w:rsidP="00373593">
      <w:pPr>
        <w:jc w:val="center"/>
        <w:rPr>
          <w:sz w:val="28"/>
          <w:szCs w:val="28"/>
        </w:rPr>
      </w:pPr>
    </w:p>
    <w:p w:rsidR="00373593" w:rsidRPr="00182B70" w:rsidRDefault="00373593" w:rsidP="00373593">
      <w:pPr>
        <w:jc w:val="center"/>
        <w:rPr>
          <w:caps/>
          <w:sz w:val="28"/>
          <w:szCs w:val="28"/>
        </w:rPr>
      </w:pPr>
      <w:r w:rsidRPr="00182B7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182B7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373593" w:rsidRPr="008C473C" w:rsidRDefault="00373593" w:rsidP="00373593">
      <w:pPr>
        <w:jc w:val="center"/>
        <w:rPr>
          <w:sz w:val="28"/>
          <w:szCs w:val="28"/>
        </w:rPr>
      </w:pPr>
    </w:p>
    <w:p w:rsidR="00373593" w:rsidRDefault="00373593" w:rsidP="00373593">
      <w:pPr>
        <w:jc w:val="center"/>
        <w:rPr>
          <w:sz w:val="28"/>
        </w:rPr>
      </w:pPr>
    </w:p>
    <w:p w:rsidR="00373593" w:rsidRPr="00F22CB0" w:rsidRDefault="00373593" w:rsidP="00373593">
      <w:pPr>
        <w:jc w:val="center"/>
        <w:rPr>
          <w:b/>
          <w:sz w:val="28"/>
          <w:u w:val="single"/>
        </w:rPr>
      </w:pPr>
      <w:r w:rsidRPr="00F22CB0">
        <w:rPr>
          <w:b/>
          <w:sz w:val="28"/>
          <w:szCs w:val="28"/>
          <w:u w:val="single"/>
        </w:rPr>
        <w:t>Лот № 1</w:t>
      </w:r>
      <w:r w:rsidR="00E74CE7">
        <w:rPr>
          <w:b/>
          <w:sz w:val="28"/>
          <w:szCs w:val="28"/>
          <w:u w:val="single"/>
        </w:rPr>
        <w:t>9</w:t>
      </w:r>
      <w:r w:rsidR="00D87545">
        <w:rPr>
          <w:b/>
          <w:sz w:val="28"/>
          <w:szCs w:val="28"/>
          <w:u w:val="single"/>
        </w:rPr>
        <w:t>4</w:t>
      </w:r>
    </w:p>
    <w:p w:rsidR="00090505" w:rsidRDefault="00090505" w:rsidP="00090505">
      <w:pPr>
        <w:jc w:val="center"/>
        <w:rPr>
          <w:bCs/>
          <w:sz w:val="28"/>
          <w:szCs w:val="28"/>
        </w:rPr>
      </w:pPr>
    </w:p>
    <w:p w:rsidR="00373593" w:rsidRDefault="00373593" w:rsidP="00090505">
      <w:pPr>
        <w:jc w:val="center"/>
        <w:rPr>
          <w:bCs/>
          <w:sz w:val="28"/>
          <w:szCs w:val="28"/>
        </w:rPr>
      </w:pPr>
    </w:p>
    <w:p w:rsidR="00373593" w:rsidRPr="00182B70" w:rsidRDefault="00373593" w:rsidP="00090505">
      <w:pPr>
        <w:jc w:val="center"/>
        <w:rPr>
          <w:bCs/>
          <w:sz w:val="28"/>
          <w:szCs w:val="28"/>
        </w:rPr>
      </w:pPr>
    </w:p>
    <w:p w:rsidR="00090505" w:rsidRDefault="00090505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090505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Default="00090505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D87545" w:rsidRDefault="00D87545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373593" w:rsidRPr="00182B70" w:rsidRDefault="00373593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Default="00090505" w:rsidP="00090505">
      <w:pPr>
        <w:pStyle w:val="11"/>
        <w:keepNext w:val="0"/>
        <w:rPr>
          <w:snapToGrid/>
          <w:sz w:val="28"/>
          <w:szCs w:val="28"/>
        </w:rPr>
      </w:pPr>
      <w:r w:rsidRPr="00182B70">
        <w:rPr>
          <w:snapToGrid/>
          <w:sz w:val="28"/>
          <w:szCs w:val="28"/>
        </w:rPr>
        <w:t>2012</w:t>
      </w:r>
    </w:p>
    <w:p w:rsidR="00373593" w:rsidRDefault="00373593" w:rsidP="00373593"/>
    <w:p w:rsidR="00D87545" w:rsidRDefault="00D87545" w:rsidP="00D87545">
      <w:pPr>
        <w:pStyle w:val="a5"/>
        <w:rPr>
          <w:rFonts w:cs="Times New Roman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81"/>
        <w:gridCol w:w="2028"/>
        <w:gridCol w:w="2028"/>
      </w:tblGrid>
      <w:tr w:rsidR="00D87545" w:rsidTr="00D87545">
        <w:tc>
          <w:tcPr>
            <w:tcW w:w="6081" w:type="dxa"/>
            <w:vMerge w:val="restart"/>
          </w:tcPr>
          <w:p w:rsidR="00D87545" w:rsidRDefault="00D87545" w:rsidP="00273A23">
            <w:pPr>
              <w:pStyle w:val="a5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2"/>
          </w:tcPr>
          <w:p w:rsidR="00D87545" w:rsidRPr="00D87545" w:rsidRDefault="00D87545" w:rsidP="00D87545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b/>
                <w:sz w:val="28"/>
                <w:szCs w:val="28"/>
              </w:rPr>
              <w:t>УТВЕРЖДАЮ</w:t>
            </w:r>
          </w:p>
        </w:tc>
      </w:tr>
      <w:tr w:rsidR="00D87545" w:rsidTr="00D87545">
        <w:tc>
          <w:tcPr>
            <w:tcW w:w="6081" w:type="dxa"/>
            <w:vMerge/>
          </w:tcPr>
          <w:p w:rsidR="00D87545" w:rsidRDefault="00D87545" w:rsidP="00273A23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2"/>
          </w:tcPr>
          <w:p w:rsidR="00D87545" w:rsidRPr="00D87545" w:rsidRDefault="00D87545" w:rsidP="00273A23">
            <w:pPr>
              <w:pStyle w:val="a5"/>
              <w:rPr>
                <w:rFonts w:cs="Times New Roman"/>
                <w:sz w:val="28"/>
                <w:szCs w:val="28"/>
              </w:rPr>
            </w:pPr>
          </w:p>
        </w:tc>
      </w:tr>
      <w:tr w:rsidR="00D87545" w:rsidTr="00D87545">
        <w:tc>
          <w:tcPr>
            <w:tcW w:w="6081" w:type="dxa"/>
            <w:vMerge/>
          </w:tcPr>
          <w:p w:rsidR="00D87545" w:rsidRDefault="00D87545" w:rsidP="00273A23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2"/>
          </w:tcPr>
          <w:p w:rsidR="00D87545" w:rsidRPr="00D87545" w:rsidRDefault="00D87545" w:rsidP="00D87545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Директор по строительству Ростовской АЭС</w:t>
            </w:r>
          </w:p>
        </w:tc>
      </w:tr>
      <w:tr w:rsidR="00D87545" w:rsidTr="00D87545">
        <w:tc>
          <w:tcPr>
            <w:tcW w:w="6081" w:type="dxa"/>
            <w:vMerge/>
          </w:tcPr>
          <w:p w:rsidR="00D87545" w:rsidRDefault="00D87545" w:rsidP="00273A23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2"/>
          </w:tcPr>
          <w:p w:rsidR="00D87545" w:rsidRPr="00D87545" w:rsidRDefault="00D87545" w:rsidP="00273A23">
            <w:pPr>
              <w:pStyle w:val="a5"/>
              <w:rPr>
                <w:rFonts w:cs="Times New Roman"/>
                <w:sz w:val="28"/>
                <w:szCs w:val="28"/>
              </w:rPr>
            </w:pPr>
          </w:p>
        </w:tc>
      </w:tr>
      <w:tr w:rsidR="00D87545" w:rsidTr="00D87545">
        <w:trPr>
          <w:trHeight w:val="848"/>
        </w:trPr>
        <w:tc>
          <w:tcPr>
            <w:tcW w:w="6081" w:type="dxa"/>
            <w:vMerge/>
          </w:tcPr>
          <w:p w:rsidR="00D87545" w:rsidRDefault="00D87545" w:rsidP="00273A23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tcBorders>
              <w:bottom w:val="single" w:sz="4" w:space="0" w:color="auto"/>
            </w:tcBorders>
          </w:tcPr>
          <w:p w:rsidR="00D87545" w:rsidRPr="00D87545" w:rsidRDefault="00D87545" w:rsidP="00273A23">
            <w:pPr>
              <w:pStyle w:val="a5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028" w:type="dxa"/>
            <w:vAlign w:val="bottom"/>
          </w:tcPr>
          <w:p w:rsidR="00D87545" w:rsidRPr="00D87545" w:rsidRDefault="00D87545" w:rsidP="00D87545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А.Б. Хазин</w:t>
            </w:r>
          </w:p>
        </w:tc>
      </w:tr>
    </w:tbl>
    <w:p w:rsidR="00D87545" w:rsidRDefault="00D87545" w:rsidP="00D87545">
      <w:pPr>
        <w:pStyle w:val="a5"/>
        <w:rPr>
          <w:rFonts w:cs="Times New Roman"/>
          <w:szCs w:val="24"/>
        </w:rPr>
      </w:pPr>
    </w:p>
    <w:p w:rsidR="00D87545" w:rsidRDefault="00D87545" w:rsidP="00D87545">
      <w:pPr>
        <w:pStyle w:val="a5"/>
        <w:rPr>
          <w:rFonts w:cs="Times New Roman"/>
          <w:szCs w:val="24"/>
        </w:rPr>
      </w:pPr>
    </w:p>
    <w:p w:rsidR="00D87545" w:rsidRDefault="00D87545" w:rsidP="00D87545">
      <w:pPr>
        <w:pStyle w:val="a5"/>
        <w:rPr>
          <w:rFonts w:cs="Times New Roman"/>
          <w:szCs w:val="24"/>
        </w:rPr>
      </w:pPr>
    </w:p>
    <w:p w:rsidR="00D87545" w:rsidRPr="00D87545" w:rsidRDefault="00D87545" w:rsidP="00D87545">
      <w:pPr>
        <w:pStyle w:val="a5"/>
        <w:rPr>
          <w:rFonts w:cs="Times New Roman"/>
          <w:sz w:val="28"/>
          <w:szCs w:val="28"/>
        </w:rPr>
      </w:pPr>
    </w:p>
    <w:p w:rsidR="00D87545" w:rsidRPr="00D87545" w:rsidRDefault="00D87545" w:rsidP="00D87545">
      <w:pPr>
        <w:pStyle w:val="a5"/>
        <w:jc w:val="center"/>
        <w:rPr>
          <w:rFonts w:cs="Times New Roman"/>
          <w:b/>
          <w:sz w:val="28"/>
          <w:szCs w:val="28"/>
        </w:rPr>
      </w:pPr>
      <w:r w:rsidRPr="00D87545">
        <w:rPr>
          <w:rFonts w:cs="Times New Roman"/>
          <w:b/>
          <w:sz w:val="28"/>
          <w:szCs w:val="28"/>
        </w:rPr>
        <w:t>ТЕХНИЧЕСКОЕ ЗАДАНИЕ</w:t>
      </w:r>
    </w:p>
    <w:p w:rsidR="00D87545" w:rsidRPr="00D87545" w:rsidRDefault="00D87545" w:rsidP="00D87545">
      <w:pPr>
        <w:pStyle w:val="a5"/>
        <w:jc w:val="center"/>
        <w:rPr>
          <w:rFonts w:cs="Times New Roman"/>
          <w:sz w:val="28"/>
          <w:szCs w:val="28"/>
        </w:rPr>
      </w:pPr>
    </w:p>
    <w:p w:rsidR="00D87545" w:rsidRPr="00D87545" w:rsidRDefault="00D87545" w:rsidP="00D87545">
      <w:pPr>
        <w:jc w:val="center"/>
        <w:rPr>
          <w:sz w:val="28"/>
          <w:szCs w:val="28"/>
        </w:rPr>
      </w:pPr>
      <w:r w:rsidRPr="00D87545">
        <w:rPr>
          <w:sz w:val="28"/>
          <w:szCs w:val="28"/>
        </w:rPr>
        <w:t>на оказание услуг по текущей уборке мобильных туалетных кабин, расположенных на стройплощадке энергоблоков № 3,4 Ростовской АЭС</w:t>
      </w:r>
    </w:p>
    <w:p w:rsidR="00D87545" w:rsidRDefault="00D87545" w:rsidP="00D87545">
      <w:pPr>
        <w:pStyle w:val="a5"/>
        <w:jc w:val="center"/>
        <w:rPr>
          <w:rFonts w:cs="Times New Roman"/>
          <w:szCs w:val="24"/>
        </w:rPr>
      </w:pPr>
    </w:p>
    <w:p w:rsidR="00D87545" w:rsidRDefault="00D87545" w:rsidP="00D87545">
      <w:pPr>
        <w:pStyle w:val="a5"/>
        <w:jc w:val="center"/>
        <w:rPr>
          <w:rFonts w:cs="Times New Roman"/>
          <w:szCs w:val="24"/>
        </w:rPr>
      </w:pPr>
    </w:p>
    <w:tbl>
      <w:tblPr>
        <w:tblW w:w="99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1"/>
        <w:gridCol w:w="3134"/>
        <w:gridCol w:w="6"/>
        <w:gridCol w:w="8"/>
        <w:gridCol w:w="877"/>
        <w:gridCol w:w="29"/>
        <w:gridCol w:w="993"/>
        <w:gridCol w:w="15"/>
        <w:gridCol w:w="1736"/>
        <w:gridCol w:w="20"/>
        <w:gridCol w:w="20"/>
        <w:gridCol w:w="2365"/>
      </w:tblGrid>
      <w:tr w:rsidR="00D87545" w:rsidRPr="00D87545" w:rsidTr="00D87545">
        <w:trPr>
          <w:trHeight w:val="600"/>
        </w:trPr>
        <w:tc>
          <w:tcPr>
            <w:tcW w:w="751" w:type="dxa"/>
            <w:vAlign w:val="center"/>
          </w:tcPr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 xml:space="preserve">№№ </w:t>
            </w:r>
            <w:proofErr w:type="spellStart"/>
            <w:proofErr w:type="gramStart"/>
            <w:r w:rsidRPr="00D87545">
              <w:rPr>
                <w:rFonts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D8754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D87545">
              <w:rPr>
                <w:rFonts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48" w:type="dxa"/>
            <w:gridSpan w:val="3"/>
            <w:vAlign w:val="center"/>
          </w:tcPr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906" w:type="dxa"/>
            <w:gridSpan w:val="2"/>
            <w:vAlign w:val="center"/>
          </w:tcPr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Ед. изм</w:t>
            </w:r>
          </w:p>
        </w:tc>
        <w:tc>
          <w:tcPr>
            <w:tcW w:w="1008" w:type="dxa"/>
            <w:gridSpan w:val="2"/>
            <w:vAlign w:val="center"/>
          </w:tcPr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Объем</w:t>
            </w:r>
          </w:p>
        </w:tc>
        <w:tc>
          <w:tcPr>
            <w:tcW w:w="1776" w:type="dxa"/>
            <w:gridSpan w:val="3"/>
            <w:vAlign w:val="center"/>
          </w:tcPr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Период уборки</w:t>
            </w:r>
          </w:p>
        </w:tc>
        <w:tc>
          <w:tcPr>
            <w:tcW w:w="2365" w:type="dxa"/>
            <w:vAlign w:val="center"/>
          </w:tcPr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Площадь</w:t>
            </w:r>
          </w:p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биотуалетов</w:t>
            </w:r>
          </w:p>
        </w:tc>
      </w:tr>
      <w:tr w:rsidR="00D87545" w:rsidRPr="00D87545" w:rsidTr="00D87545">
        <w:trPr>
          <w:trHeight w:val="480"/>
        </w:trPr>
        <w:tc>
          <w:tcPr>
            <w:tcW w:w="751" w:type="dxa"/>
            <w:vAlign w:val="center"/>
          </w:tcPr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9203" w:type="dxa"/>
            <w:gridSpan w:val="11"/>
            <w:vAlign w:val="center"/>
          </w:tcPr>
          <w:p w:rsidR="00D87545" w:rsidRPr="00D87545" w:rsidRDefault="00D87545" w:rsidP="00D87545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Текущая уборка и обслуживание мобильных туалетных кабин (МТК)</w:t>
            </w:r>
          </w:p>
          <w:p w:rsidR="00D87545" w:rsidRDefault="00D87545" w:rsidP="00D87545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 оказания услуг: с момента подписания договора.</w:t>
            </w:r>
          </w:p>
          <w:p w:rsidR="00D87545" w:rsidRPr="00D87545" w:rsidRDefault="00D87545" w:rsidP="00D87545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DA6493">
              <w:rPr>
                <w:sz w:val="28"/>
                <w:szCs w:val="28"/>
              </w:rPr>
              <w:t xml:space="preserve">кончание </w:t>
            </w:r>
            <w:r>
              <w:rPr>
                <w:sz w:val="28"/>
                <w:szCs w:val="28"/>
              </w:rPr>
              <w:t>оказания услуг: 31.12.2013 г.</w:t>
            </w:r>
          </w:p>
        </w:tc>
      </w:tr>
      <w:tr w:rsidR="00D87545" w:rsidRPr="00D87545" w:rsidTr="00D87545">
        <w:trPr>
          <w:trHeight w:val="990"/>
        </w:trPr>
        <w:tc>
          <w:tcPr>
            <w:tcW w:w="751" w:type="dxa"/>
            <w:vAlign w:val="center"/>
          </w:tcPr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1.1</w:t>
            </w:r>
          </w:p>
        </w:tc>
        <w:tc>
          <w:tcPr>
            <w:tcW w:w="3134" w:type="dxa"/>
            <w:vAlign w:val="center"/>
          </w:tcPr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 xml:space="preserve">Текущая уборка мобильных туалетных кабин </w:t>
            </w:r>
            <w:r w:rsidR="007046C7">
              <w:rPr>
                <w:rFonts w:cs="Times New Roman"/>
                <w:sz w:val="28"/>
                <w:szCs w:val="28"/>
              </w:rPr>
              <w:t>(</w:t>
            </w:r>
            <w:r w:rsidRPr="00D87545">
              <w:rPr>
                <w:rFonts w:cs="Times New Roman"/>
                <w:sz w:val="28"/>
                <w:szCs w:val="28"/>
              </w:rPr>
              <w:t>МТК</w:t>
            </w:r>
            <w:r w:rsidR="007046C7">
              <w:rPr>
                <w:rFonts w:cs="Times New Roman"/>
                <w:sz w:val="28"/>
                <w:szCs w:val="28"/>
              </w:rPr>
              <w:t>)</w:t>
            </w:r>
          </w:p>
        </w:tc>
        <w:tc>
          <w:tcPr>
            <w:tcW w:w="920" w:type="dxa"/>
            <w:gridSpan w:val="4"/>
            <w:vAlign w:val="center"/>
          </w:tcPr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ш</w:t>
            </w:r>
            <w:r w:rsidRPr="00D87545">
              <w:rPr>
                <w:rFonts w:cs="Times New Roman"/>
                <w:sz w:val="28"/>
                <w:szCs w:val="28"/>
              </w:rPr>
              <w:t>т.</w:t>
            </w:r>
          </w:p>
        </w:tc>
        <w:tc>
          <w:tcPr>
            <w:tcW w:w="993" w:type="dxa"/>
            <w:vAlign w:val="center"/>
          </w:tcPr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23</w:t>
            </w:r>
          </w:p>
        </w:tc>
        <w:tc>
          <w:tcPr>
            <w:tcW w:w="1751" w:type="dxa"/>
            <w:gridSpan w:val="2"/>
            <w:vAlign w:val="center"/>
          </w:tcPr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 xml:space="preserve">2 раза ежедневно </w:t>
            </w:r>
          </w:p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(за 2 смены)</w:t>
            </w:r>
          </w:p>
        </w:tc>
        <w:tc>
          <w:tcPr>
            <w:tcW w:w="2405" w:type="dxa"/>
            <w:gridSpan w:val="3"/>
            <w:vAlign w:val="center"/>
          </w:tcPr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35,92 м</w:t>
            </w:r>
            <w:r w:rsidRPr="00D87545">
              <w:rPr>
                <w:rFonts w:cs="Times New Roman"/>
                <w:sz w:val="28"/>
                <w:szCs w:val="28"/>
                <w:vertAlign w:val="superscript"/>
              </w:rPr>
              <w:t>2</w:t>
            </w:r>
            <w:r w:rsidRPr="00D87545">
              <w:rPr>
                <w:rFonts w:cs="Times New Roman"/>
                <w:sz w:val="28"/>
                <w:szCs w:val="28"/>
              </w:rPr>
              <w:t>-полы</w:t>
            </w:r>
          </w:p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258,75 м</w:t>
            </w:r>
            <w:r w:rsidRPr="00D87545">
              <w:rPr>
                <w:rFonts w:cs="Times New Roman"/>
                <w:sz w:val="28"/>
                <w:szCs w:val="28"/>
                <w:vertAlign w:val="superscript"/>
              </w:rPr>
              <w:t>2</w:t>
            </w:r>
            <w:r w:rsidRPr="00D87545">
              <w:rPr>
                <w:rFonts w:cs="Times New Roman"/>
                <w:sz w:val="28"/>
                <w:szCs w:val="28"/>
              </w:rPr>
              <w:t>-стены</w:t>
            </w:r>
          </w:p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65 м</w:t>
            </w:r>
            <w:r w:rsidRPr="00D87545">
              <w:rPr>
                <w:rFonts w:cs="Times New Roman"/>
                <w:sz w:val="28"/>
                <w:szCs w:val="28"/>
                <w:vertAlign w:val="superscript"/>
              </w:rPr>
              <w:t>2</w:t>
            </w:r>
            <w:r w:rsidRPr="00D87545">
              <w:rPr>
                <w:rFonts w:cs="Times New Roman"/>
                <w:sz w:val="28"/>
                <w:szCs w:val="28"/>
              </w:rPr>
              <w:t>-двери</w:t>
            </w:r>
          </w:p>
        </w:tc>
      </w:tr>
      <w:tr w:rsidR="00D87545" w:rsidRPr="00D87545" w:rsidTr="00D87545">
        <w:trPr>
          <w:trHeight w:val="615"/>
        </w:trPr>
        <w:tc>
          <w:tcPr>
            <w:tcW w:w="751" w:type="dxa"/>
            <w:vAlign w:val="center"/>
          </w:tcPr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9203" w:type="dxa"/>
            <w:gridSpan w:val="11"/>
            <w:vAlign w:val="center"/>
          </w:tcPr>
          <w:p w:rsid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 xml:space="preserve">Механизированные услуги по текущей уборке и обслуживанию </w:t>
            </w:r>
            <w:r w:rsidR="007046C7">
              <w:rPr>
                <w:rFonts w:cs="Times New Roman"/>
                <w:sz w:val="28"/>
                <w:szCs w:val="28"/>
              </w:rPr>
              <w:t>М</w:t>
            </w:r>
            <w:r w:rsidR="00B81E96">
              <w:rPr>
                <w:rFonts w:cs="Times New Roman"/>
                <w:sz w:val="28"/>
                <w:szCs w:val="28"/>
              </w:rPr>
              <w:t>ТК</w:t>
            </w:r>
          </w:p>
          <w:p w:rsidR="00D87545" w:rsidRDefault="00D87545" w:rsidP="00D87545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 оказания услуг: с момента подписания договора.</w:t>
            </w:r>
          </w:p>
          <w:p w:rsidR="00D87545" w:rsidRPr="00D87545" w:rsidRDefault="00D87545" w:rsidP="00D87545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DA6493">
              <w:rPr>
                <w:sz w:val="28"/>
                <w:szCs w:val="28"/>
              </w:rPr>
              <w:t xml:space="preserve">кончание </w:t>
            </w:r>
            <w:r>
              <w:rPr>
                <w:sz w:val="28"/>
                <w:szCs w:val="28"/>
              </w:rPr>
              <w:t>оказания услуг: 31.12.2013 г.</w:t>
            </w:r>
          </w:p>
        </w:tc>
      </w:tr>
      <w:tr w:rsidR="00D87545" w:rsidRPr="00D87545" w:rsidTr="00D87545">
        <w:trPr>
          <w:trHeight w:val="495"/>
        </w:trPr>
        <w:tc>
          <w:tcPr>
            <w:tcW w:w="751" w:type="dxa"/>
            <w:tcBorders>
              <w:bottom w:val="single" w:sz="4" w:space="0" w:color="auto"/>
            </w:tcBorders>
            <w:vAlign w:val="center"/>
          </w:tcPr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2.1</w:t>
            </w:r>
          </w:p>
        </w:tc>
        <w:tc>
          <w:tcPr>
            <w:tcW w:w="3140" w:type="dxa"/>
            <w:gridSpan w:val="2"/>
            <w:tcBorders>
              <w:bottom w:val="single" w:sz="4" w:space="0" w:color="auto"/>
            </w:tcBorders>
            <w:vAlign w:val="center"/>
          </w:tcPr>
          <w:p w:rsidR="00D87545" w:rsidRPr="00D87545" w:rsidRDefault="00D87545" w:rsidP="00D87545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Опорожнение баков кабин ассенизационной  машиной</w:t>
            </w:r>
          </w:p>
        </w:tc>
        <w:tc>
          <w:tcPr>
            <w:tcW w:w="885" w:type="dxa"/>
            <w:gridSpan w:val="2"/>
            <w:tcBorders>
              <w:bottom w:val="single" w:sz="4" w:space="0" w:color="auto"/>
            </w:tcBorders>
            <w:vAlign w:val="center"/>
          </w:tcPr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22" w:type="dxa"/>
            <w:gridSpan w:val="2"/>
            <w:tcBorders>
              <w:bottom w:val="single" w:sz="4" w:space="0" w:color="auto"/>
            </w:tcBorders>
            <w:vAlign w:val="center"/>
          </w:tcPr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71" w:type="dxa"/>
            <w:gridSpan w:val="3"/>
            <w:tcBorders>
              <w:bottom w:val="single" w:sz="4" w:space="0" w:color="auto"/>
            </w:tcBorders>
            <w:vAlign w:val="center"/>
          </w:tcPr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е</w:t>
            </w:r>
            <w:r w:rsidRPr="00D87545">
              <w:rPr>
                <w:rFonts w:cs="Times New Roman"/>
                <w:sz w:val="28"/>
                <w:szCs w:val="28"/>
              </w:rPr>
              <w:t>жедневно</w:t>
            </w:r>
          </w:p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2 раза</w:t>
            </w:r>
          </w:p>
        </w:tc>
        <w:tc>
          <w:tcPr>
            <w:tcW w:w="2385" w:type="dxa"/>
            <w:gridSpan w:val="2"/>
            <w:tcBorders>
              <w:bottom w:val="single" w:sz="4" w:space="0" w:color="auto"/>
            </w:tcBorders>
            <w:vAlign w:val="center"/>
          </w:tcPr>
          <w:p w:rsidR="00D87545" w:rsidRPr="00D87545" w:rsidRDefault="00D87545" w:rsidP="00273A23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D87545" w:rsidRDefault="00D87545" w:rsidP="00D87545">
      <w:pPr>
        <w:pStyle w:val="a5"/>
        <w:jc w:val="left"/>
        <w:rPr>
          <w:rFonts w:cs="Times New Roman"/>
          <w:sz w:val="28"/>
          <w:szCs w:val="28"/>
        </w:rPr>
      </w:pPr>
    </w:p>
    <w:p w:rsidR="00D87545" w:rsidRDefault="00D87545" w:rsidP="00D87545">
      <w:pPr>
        <w:pStyle w:val="a5"/>
        <w:jc w:val="left"/>
        <w:rPr>
          <w:rFonts w:cs="Times New Roman"/>
          <w:sz w:val="28"/>
          <w:szCs w:val="28"/>
        </w:rPr>
      </w:pPr>
    </w:p>
    <w:p w:rsidR="00D87545" w:rsidRPr="00D87545" w:rsidRDefault="00D87545" w:rsidP="00D87545">
      <w:pPr>
        <w:pStyle w:val="a5"/>
        <w:jc w:val="left"/>
        <w:rPr>
          <w:rFonts w:cs="Times New Roman"/>
          <w:sz w:val="28"/>
          <w:szCs w:val="28"/>
        </w:rPr>
      </w:pPr>
    </w:p>
    <w:p w:rsidR="00D87545" w:rsidRPr="00D87545" w:rsidRDefault="00D87545" w:rsidP="00D87545">
      <w:pPr>
        <w:pStyle w:val="a5"/>
        <w:tabs>
          <w:tab w:val="left" w:pos="1128"/>
        </w:tabs>
        <w:jc w:val="left"/>
        <w:rPr>
          <w:rFonts w:cs="Times New Roman"/>
          <w:sz w:val="28"/>
          <w:szCs w:val="28"/>
        </w:rPr>
      </w:pPr>
      <w:r w:rsidRPr="00D87545">
        <w:rPr>
          <w:rFonts w:cs="Times New Roman"/>
          <w:sz w:val="28"/>
          <w:szCs w:val="28"/>
        </w:rPr>
        <w:t xml:space="preserve">Заместитель директора </w:t>
      </w:r>
    </w:p>
    <w:p w:rsidR="00D87545" w:rsidRPr="00D87545" w:rsidRDefault="00D87545" w:rsidP="00D87545">
      <w:pPr>
        <w:pStyle w:val="a5"/>
        <w:tabs>
          <w:tab w:val="left" w:pos="1128"/>
        </w:tabs>
        <w:jc w:val="left"/>
        <w:rPr>
          <w:rFonts w:cs="Times New Roman"/>
          <w:sz w:val="28"/>
          <w:szCs w:val="28"/>
        </w:rPr>
      </w:pPr>
      <w:r w:rsidRPr="00D87545">
        <w:rPr>
          <w:rFonts w:cs="Times New Roman"/>
          <w:sz w:val="28"/>
          <w:szCs w:val="28"/>
        </w:rPr>
        <w:t xml:space="preserve">по общим вопросам                                                                            </w:t>
      </w:r>
      <w:r>
        <w:rPr>
          <w:rFonts w:cs="Times New Roman"/>
          <w:sz w:val="28"/>
          <w:szCs w:val="28"/>
        </w:rPr>
        <w:t xml:space="preserve"> </w:t>
      </w:r>
      <w:r w:rsidRPr="00D87545">
        <w:rPr>
          <w:rFonts w:cs="Times New Roman"/>
          <w:sz w:val="28"/>
          <w:szCs w:val="28"/>
        </w:rPr>
        <w:t>О.П. Корнев</w:t>
      </w:r>
    </w:p>
    <w:p w:rsidR="00D87545" w:rsidRDefault="00D87545" w:rsidP="00D87545">
      <w:pPr>
        <w:pStyle w:val="a5"/>
        <w:jc w:val="left"/>
        <w:rPr>
          <w:rFonts w:cs="Times New Roman"/>
          <w:sz w:val="28"/>
          <w:szCs w:val="28"/>
        </w:rPr>
      </w:pPr>
    </w:p>
    <w:p w:rsidR="00D87545" w:rsidRDefault="00D87545" w:rsidP="00D87545">
      <w:pPr>
        <w:pStyle w:val="a5"/>
        <w:jc w:val="left"/>
        <w:rPr>
          <w:rFonts w:cs="Times New Roman"/>
          <w:sz w:val="28"/>
          <w:szCs w:val="28"/>
        </w:rPr>
      </w:pPr>
    </w:p>
    <w:p w:rsidR="00D87545" w:rsidRDefault="00D87545" w:rsidP="00D87545">
      <w:pPr>
        <w:pStyle w:val="a5"/>
        <w:jc w:val="left"/>
        <w:rPr>
          <w:rFonts w:cs="Times New Roman"/>
          <w:sz w:val="28"/>
          <w:szCs w:val="28"/>
        </w:rPr>
      </w:pPr>
    </w:p>
    <w:p w:rsidR="00D87545" w:rsidRDefault="00D87545" w:rsidP="00D87545">
      <w:pPr>
        <w:pStyle w:val="a5"/>
        <w:jc w:val="left"/>
        <w:rPr>
          <w:rFonts w:cs="Times New Roman"/>
          <w:sz w:val="28"/>
          <w:szCs w:val="28"/>
        </w:rPr>
      </w:pPr>
      <w:r w:rsidRPr="00D87545">
        <w:rPr>
          <w:rFonts w:cs="Times New Roman"/>
          <w:sz w:val="28"/>
          <w:szCs w:val="28"/>
        </w:rPr>
        <w:t xml:space="preserve">Начальник АХУ     </w:t>
      </w:r>
      <w:r>
        <w:rPr>
          <w:rFonts w:cs="Times New Roman"/>
          <w:sz w:val="28"/>
          <w:szCs w:val="28"/>
        </w:rPr>
        <w:t xml:space="preserve">                                                                            </w:t>
      </w:r>
      <w:r w:rsidRPr="00D87545">
        <w:rPr>
          <w:rFonts w:cs="Times New Roman"/>
          <w:sz w:val="28"/>
          <w:szCs w:val="28"/>
        </w:rPr>
        <w:t xml:space="preserve">  А.В.</w:t>
      </w:r>
      <w:r>
        <w:rPr>
          <w:rFonts w:cs="Times New Roman"/>
          <w:sz w:val="28"/>
          <w:szCs w:val="28"/>
        </w:rPr>
        <w:t xml:space="preserve"> </w:t>
      </w:r>
      <w:r w:rsidRPr="00D87545">
        <w:rPr>
          <w:rFonts w:cs="Times New Roman"/>
          <w:sz w:val="28"/>
          <w:szCs w:val="28"/>
        </w:rPr>
        <w:t>Толпыгин</w:t>
      </w:r>
    </w:p>
    <w:sectPr w:rsidR="00D87545" w:rsidSect="00A3295A">
      <w:pgSz w:w="11907" w:h="16840" w:code="9"/>
      <w:pgMar w:top="1134" w:right="737" w:bottom="993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963"/>
    <w:rsid w:val="00992CE5"/>
    <w:rsid w:val="0099338A"/>
    <w:rsid w:val="009933EB"/>
    <w:rsid w:val="00993473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13</cp:revision>
  <cp:lastPrinted>2012-12-26T10:21:00Z</cp:lastPrinted>
  <dcterms:created xsi:type="dcterms:W3CDTF">2012-12-06T10:16:00Z</dcterms:created>
  <dcterms:modified xsi:type="dcterms:W3CDTF">2012-12-26T10:32:00Z</dcterms:modified>
</cp:coreProperties>
</file>