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EB48E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E027C3" w:rsidRPr="00E027C3" w:rsidRDefault="001B7620" w:rsidP="00E027C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4A74E5"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027C3" w:rsidRPr="00E027C3">
        <w:rPr>
          <w:rFonts w:ascii="Times New Roman" w:hAnsi="Times New Roman" w:cs="Times New Roman"/>
          <w:b/>
          <w:sz w:val="32"/>
          <w:szCs w:val="32"/>
        </w:rPr>
        <w:t xml:space="preserve">право заключения договора подряда на выполнение строительно-монтажных работ по объекту технологического присоединения, д.Юрьево для нужд </w:t>
      </w:r>
    </w:p>
    <w:p w:rsidR="004A74E5" w:rsidRPr="00A6114B" w:rsidRDefault="00E027C3" w:rsidP="00E027C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27C3">
        <w:rPr>
          <w:rFonts w:ascii="Times New Roman" w:hAnsi="Times New Roman" w:cs="Times New Roman"/>
          <w:b/>
          <w:sz w:val="32"/>
          <w:szCs w:val="32"/>
        </w:rPr>
        <w:t>ОАО «Новгородоблэлектро»</w:t>
      </w:r>
    </w:p>
    <w:p w:rsidR="001B7620" w:rsidRPr="00A6114B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bookmarkStart w:id="0" w:name="_GoBack"/>
      <w:bookmarkEnd w:id="0"/>
      <w:r w:rsid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EB48E7" w:rsidRPr="00EB48E7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EB48E7" w:rsidRPr="00544335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EB48E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E027C3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E027C3" w:rsidRP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157 269, 22 руб. (Сто пятьдесят семь тысяч двести шестьдесят девять) </w:t>
      </w:r>
      <w:r w:rsid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рублей, 22 копейки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E027C3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E027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027C3" w:rsidRP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30 дней с момента заключения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027C3" w:rsidRPr="00E027C3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E027C3" w:rsidRPr="00FB2639">
        <w:rPr>
          <w:rFonts w:ascii="Times New Roman" w:hAnsi="Times New Roman" w:cs="Times New Roman"/>
          <w:sz w:val="24"/>
          <w:szCs w:val="24"/>
        </w:rPr>
        <w:t>7 863,46 руб. (Семь тысяч восемьсот шестьдесят три) рубля, 46 копеек, НДС не облагается.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 предусмотрено. 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027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B7620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E178E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027C3"/>
    <w:rsid w:val="00E229BA"/>
    <w:rsid w:val="00E339F4"/>
    <w:rsid w:val="00E940DF"/>
    <w:rsid w:val="00EB48E7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86</cp:revision>
  <dcterms:created xsi:type="dcterms:W3CDTF">2012-03-03T10:24:00Z</dcterms:created>
  <dcterms:modified xsi:type="dcterms:W3CDTF">2012-04-04T12:25:00Z</dcterms:modified>
</cp:coreProperties>
</file>