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E20779" w:rsidRDefault="000B1202" w:rsidP="00434FA9">
      <w:pPr>
        <w:tabs>
          <w:tab w:val="left" w:pos="1418"/>
          <w:tab w:val="left" w:pos="1843"/>
        </w:tabs>
        <w:spacing w:before="60"/>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 </w:t>
      </w:r>
      <w:r w:rsidR="00434FA9">
        <w:rPr>
          <w:bCs/>
          <w:color w:val="000000"/>
        </w:rPr>
        <w:t>«</w:t>
      </w:r>
      <w:r w:rsidR="00434FA9" w:rsidRPr="00434FA9">
        <w:rPr>
          <w:bCs/>
          <w:color w:val="000000"/>
        </w:rPr>
        <w:t>Ревизия, ремонт и дальнейшее техническое обслуживание охранно-пожарной</w:t>
      </w:r>
      <w:r w:rsidR="002D0689">
        <w:rPr>
          <w:bCs/>
          <w:color w:val="000000"/>
        </w:rPr>
        <w:t xml:space="preserve"> сигнализации в отделениях СЗЦ «СевРАО»</w:t>
      </w:r>
      <w:r w:rsidR="0028402D">
        <w:rPr>
          <w:bCs/>
          <w:color w:val="000000"/>
        </w:rPr>
        <w:t xml:space="preserve"> – филиала ФГУП «РосРАО</w:t>
      </w:r>
      <w:r w:rsidR="00434FA9">
        <w:rPr>
          <w:bCs/>
          <w:color w:val="000000"/>
        </w:rPr>
        <w:t>».</w:t>
      </w: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0E2FEE">
          <w:rPr>
            <w:webHidden/>
          </w:rPr>
          <w:t>2</w:t>
        </w:r>
        <w:r>
          <w:rPr>
            <w:webHidden/>
          </w:rPr>
          <w:fldChar w:fldCharType="end"/>
        </w:r>
      </w:hyperlink>
    </w:p>
    <w:p w:rsidR="00CC600C" w:rsidRDefault="004903B7">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0E2FEE">
          <w:rPr>
            <w:webHidden/>
          </w:rPr>
          <w:t>4</w:t>
        </w:r>
        <w:r w:rsidR="00A12695">
          <w:rPr>
            <w:webHidden/>
          </w:rPr>
          <w:fldChar w:fldCharType="end"/>
        </w:r>
      </w:hyperlink>
    </w:p>
    <w:p w:rsidR="00CC600C" w:rsidRDefault="004903B7">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0E2FEE">
          <w:rPr>
            <w:webHidden/>
          </w:rPr>
          <w:t>5</w:t>
        </w:r>
        <w:r w:rsidR="00A12695">
          <w:rPr>
            <w:webHidden/>
          </w:rPr>
          <w:fldChar w:fldCharType="end"/>
        </w:r>
      </w:hyperlink>
    </w:p>
    <w:p w:rsidR="00CC600C" w:rsidRDefault="004903B7">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0E2FEE">
          <w:rPr>
            <w:webHidden/>
          </w:rPr>
          <w:t>6</w:t>
        </w:r>
        <w:r w:rsidR="00A12695">
          <w:rPr>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0E2FEE">
          <w:rPr>
            <w:b w:val="0"/>
            <w:webHidden/>
          </w:rPr>
          <w:t>6</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0E2FEE">
          <w:rPr>
            <w:b w:val="0"/>
            <w:webHidden/>
          </w:rPr>
          <w:t>6</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0E2FEE">
          <w:rPr>
            <w:b w:val="0"/>
            <w:webHidden/>
          </w:rPr>
          <w:t>7</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0E2FEE">
          <w:rPr>
            <w:b w:val="0"/>
            <w:webHidden/>
          </w:rPr>
          <w:t>7</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0E2FEE">
          <w:rPr>
            <w:b w:val="0"/>
            <w:webHidden/>
          </w:rPr>
          <w:t>7</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0E2FEE">
          <w:rPr>
            <w:b w:val="0"/>
            <w:webHidden/>
          </w:rPr>
          <w:t>7</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0E2FEE">
          <w:rPr>
            <w:b w:val="0"/>
            <w:webHidden/>
          </w:rPr>
          <w:t>8</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0E2FEE">
          <w:rPr>
            <w:b w:val="0"/>
            <w:webHidden/>
          </w:rPr>
          <w:t>8</w:t>
        </w:r>
        <w:r w:rsidR="00A12695" w:rsidRPr="00CC600C">
          <w:rPr>
            <w:b w:val="0"/>
            <w:webHidden/>
          </w:rPr>
          <w:fldChar w:fldCharType="end"/>
        </w:r>
      </w:hyperlink>
    </w:p>
    <w:p w:rsidR="00CC600C" w:rsidRDefault="004903B7">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0E2FEE">
          <w:rPr>
            <w:webHidden/>
          </w:rPr>
          <w:t>9</w:t>
        </w:r>
        <w:r w:rsidR="00A12695">
          <w:rPr>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0E2FEE">
          <w:rPr>
            <w:b w:val="0"/>
            <w:webHidden/>
          </w:rPr>
          <w:t>9</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0E2FEE">
          <w:rPr>
            <w:b w:val="0"/>
            <w:webHidden/>
          </w:rPr>
          <w:t>9</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0E2FEE">
          <w:rPr>
            <w:b w:val="0"/>
            <w:webHidden/>
          </w:rPr>
          <w:t>10</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0E2FEE">
          <w:rPr>
            <w:b w:val="0"/>
            <w:webHidden/>
          </w:rPr>
          <w:t>11</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0E2FEE">
          <w:rPr>
            <w:b w:val="0"/>
            <w:webHidden/>
          </w:rPr>
          <w:t>12</w:t>
        </w:r>
        <w:r w:rsidR="00A12695" w:rsidRPr="00CC600C">
          <w:rPr>
            <w:b w:val="0"/>
            <w:webHidden/>
          </w:rPr>
          <w:fldChar w:fldCharType="end"/>
        </w:r>
      </w:hyperlink>
    </w:p>
    <w:p w:rsidR="00CC600C" w:rsidRDefault="004903B7">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0E2FEE">
          <w:rPr>
            <w:webHidden/>
          </w:rPr>
          <w:t>13</w:t>
        </w:r>
        <w:r w:rsidR="00A12695">
          <w:rPr>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0E2FEE">
          <w:rPr>
            <w:b w:val="0"/>
            <w:webHidden/>
          </w:rPr>
          <w:t>13</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0E2FEE">
          <w:rPr>
            <w:b w:val="0"/>
            <w:webHidden/>
          </w:rPr>
          <w:t>13</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0E2FEE">
          <w:rPr>
            <w:b w:val="0"/>
            <w:webHidden/>
          </w:rPr>
          <w:t>13</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0E2FEE">
          <w:rPr>
            <w:b w:val="0"/>
            <w:webHidden/>
          </w:rPr>
          <w:t>14</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0E2FEE">
          <w:rPr>
            <w:b w:val="0"/>
            <w:webHidden/>
          </w:rPr>
          <w:t>15</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0E2FEE">
          <w:rPr>
            <w:b w:val="0"/>
            <w:webHidden/>
          </w:rPr>
          <w:t>15</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0E2FEE">
          <w:rPr>
            <w:b w:val="0"/>
            <w:webHidden/>
          </w:rPr>
          <w:t>15</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0E2FEE">
          <w:rPr>
            <w:b w:val="0"/>
            <w:webHidden/>
          </w:rPr>
          <w:t>15</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0E2FEE">
          <w:rPr>
            <w:b w:val="0"/>
            <w:webHidden/>
          </w:rPr>
          <w:t>16</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0E2FEE">
          <w:rPr>
            <w:b w:val="0"/>
            <w:webHidden/>
          </w:rPr>
          <w:t>17</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0E2FEE">
          <w:rPr>
            <w:b w:val="0"/>
            <w:webHidden/>
          </w:rPr>
          <w:t>17</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0E2FEE">
          <w:rPr>
            <w:b w:val="0"/>
            <w:webHidden/>
          </w:rPr>
          <w:t>18</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0E2FEE">
          <w:rPr>
            <w:b w:val="0"/>
            <w:webHidden/>
          </w:rPr>
          <w:t>19</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0E2FEE">
          <w:rPr>
            <w:b w:val="0"/>
            <w:webHidden/>
          </w:rPr>
          <w:t>19</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0E2FEE">
          <w:rPr>
            <w:b w:val="0"/>
            <w:webHidden/>
          </w:rPr>
          <w:t>27</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0E2FEE">
          <w:rPr>
            <w:b w:val="0"/>
            <w:webHidden/>
          </w:rPr>
          <w:t>30</w:t>
        </w:r>
        <w:r w:rsidR="00A12695" w:rsidRPr="00CC600C">
          <w:rPr>
            <w:b w:val="0"/>
            <w:webHidden/>
          </w:rPr>
          <w:fldChar w:fldCharType="end"/>
        </w:r>
      </w:hyperlink>
    </w:p>
    <w:p w:rsidR="00CC600C" w:rsidRDefault="004903B7">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0E2FEE">
          <w:rPr>
            <w:webHidden/>
          </w:rPr>
          <w:t>31</w:t>
        </w:r>
        <w:r w:rsidR="00A12695">
          <w:rPr>
            <w:webHidden/>
          </w:rPr>
          <w:fldChar w:fldCharType="end"/>
        </w:r>
      </w:hyperlink>
    </w:p>
    <w:p w:rsidR="00CC600C" w:rsidRDefault="004903B7">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0E2FEE">
          <w:rPr>
            <w:webHidden/>
          </w:rPr>
          <w:t>39</w:t>
        </w:r>
        <w:r w:rsidR="00A12695">
          <w:rPr>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0E2FEE">
          <w:rPr>
            <w:b w:val="0"/>
            <w:webHidden/>
          </w:rPr>
          <w:t>39</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0E2FEE">
          <w:rPr>
            <w:b w:val="0"/>
            <w:webHidden/>
          </w:rPr>
          <w:t>40</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0E2FEE">
          <w:rPr>
            <w:b w:val="0"/>
            <w:webHidden/>
          </w:rPr>
          <w:t>42</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0E2FEE">
          <w:rPr>
            <w:b w:val="0"/>
            <w:webHidden/>
          </w:rPr>
          <w:t>44</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0E2FEE">
          <w:rPr>
            <w:b w:val="0"/>
            <w:webHidden/>
          </w:rPr>
          <w:t>49</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0E2FEE">
          <w:rPr>
            <w:b w:val="0"/>
            <w:webHidden/>
          </w:rPr>
          <w:t>49</w:t>
        </w:r>
        <w:r w:rsidR="00A12695" w:rsidRPr="00CC600C">
          <w:rPr>
            <w:b w:val="0"/>
            <w:webHidden/>
          </w:rPr>
          <w:fldChar w:fldCharType="end"/>
        </w:r>
      </w:hyperlink>
    </w:p>
    <w:p w:rsidR="00CC600C" w:rsidRPr="00CC600C" w:rsidRDefault="004903B7">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0E2FEE">
          <w:rPr>
            <w:b w:val="0"/>
            <w:webHidden/>
          </w:rPr>
          <w:t>49</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w:t>
      </w:r>
      <w:r w:rsidRPr="00104C0E">
        <w:lastRenderedPageBreak/>
        <w:t xml:space="preserve">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0E2FEE" w:rsidRPr="000E2FEE">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0E2FEE">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A12695">
        <w:fldChar w:fldCharType="begin"/>
      </w:r>
      <w:r w:rsidR="00BB5ABB">
        <w:instrText xml:space="preserve"> REF _Ref317251859 \r \h  \* MERGEFORMAT </w:instrText>
      </w:r>
      <w:r w:rsidR="00A12695">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пункта </w:t>
      </w:r>
      <w:r w:rsidR="008914B9">
        <w:rPr>
          <w:rFonts w:ascii="Times New Roman" w:hAnsi="Times New Roman"/>
          <w:sz w:val="24"/>
          <w:szCs w:val="24"/>
          <w:u w:val="single"/>
        </w:rPr>
        <w:t>13</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w:t>
      </w:r>
      <w:r w:rsidR="008914B9">
        <w:rPr>
          <w:rFonts w:ascii="Times New Roman" w:hAnsi="Times New Roman"/>
          <w:sz w:val="24"/>
          <w:szCs w:val="24"/>
        </w:rPr>
        <w:t xml:space="preserve"> </w:t>
      </w:r>
      <w:r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8914B9">
        <w:rPr>
          <w:rFonts w:ascii="Times New Roman" w:hAnsi="Times New Roman"/>
          <w:sz w:val="24"/>
          <w:szCs w:val="24"/>
        </w:rPr>
        <w:t xml:space="preserve"> </w:t>
      </w:r>
      <w:r w:rsidRPr="00DD095F">
        <w:rPr>
          <w:rFonts w:ascii="Times New Roman" w:hAnsi="Times New Roman"/>
          <w:sz w:val="24"/>
          <w:szCs w:val="24"/>
        </w:rPr>
        <w:t>приостановлении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0E2FEE">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0E2FEE">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8914B9">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0E2FEE">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8914B9">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подтверждение о </w:t>
      </w:r>
      <w:r w:rsidR="00824F80" w:rsidRPr="00142EEC">
        <w:t>не нахождении</w:t>
      </w:r>
      <w:r w:rsidRPr="00142EEC">
        <w:t xml:space="preserve"> участника запроса предложений в процессе ликвидации (для юридического лица), об отсутствии в отношении </w:t>
      </w:r>
      <w:proofErr w:type="gramStart"/>
      <w:r w:rsidRPr="00142EEC">
        <w:t>участника запроса предложений решения арбитражного суда</w:t>
      </w:r>
      <w:proofErr w:type="gramEnd"/>
      <w:r w:rsidRPr="00142EEC">
        <w:t xml:space="preserve">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824F80" w:rsidRPr="00142EEC">
        <w:t>не приостановлении</w:t>
      </w:r>
      <w:r w:rsidRPr="00142EEC">
        <w:t xml:space="preserve">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0E2FEE">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0E2FEE">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8914B9">
        <w:rPr>
          <w:u w:val="single"/>
        </w:rPr>
        <w:t>пункте 15</w:t>
      </w:r>
      <w:r w:rsidR="00540341" w:rsidRPr="00540341">
        <w:rPr>
          <w:u w:val="single"/>
        </w:rPr>
        <w:t xml:space="preserve"> раздела 5 «Информационная карта запроса предложений»</w:t>
      </w:r>
      <w:r w:rsidRPr="00142EEC">
        <w:rPr>
          <w:szCs w:val="24"/>
        </w:rPr>
        <w:t>.</w:t>
      </w:r>
    </w:p>
    <w:p w:rsidR="00142EEC" w:rsidRPr="00824F80"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 xml:space="preserve">Условия привлечения поставщиков/ субподрядчиков/ </w:t>
      </w:r>
      <w:r w:rsidRPr="00824F80">
        <w:rPr>
          <w:b/>
          <w:color w:val="000000" w:themeColor="text1"/>
        </w:rPr>
        <w:t>соисполнителей</w:t>
      </w:r>
      <w:bookmarkEnd w:id="55"/>
    </w:p>
    <w:p w:rsidR="00824F80" w:rsidRPr="00142EEC" w:rsidRDefault="00824F80" w:rsidP="00824F80">
      <w:pPr>
        <w:pStyle w:val="affa"/>
        <w:spacing w:after="0"/>
        <w:jc w:val="both"/>
        <w:outlineLvl w:val="1"/>
        <w:rPr>
          <w:sz w:val="28"/>
          <w:szCs w:val="28"/>
        </w:rPr>
      </w:pPr>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0E2FEE">
        <w:t>3.5</w:t>
      </w:r>
      <w:r w:rsidR="00A12AEC">
        <w:fldChar w:fldCharType="end"/>
      </w:r>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0E2FEE" w:rsidRPr="000E2FEE">
        <w:rPr>
          <w:rFonts w:ascii="Times New Roman" w:hAnsi="Times New Roman" w:hint="eastAsia"/>
          <w:color w:val="auto"/>
          <w:sz w:val="24"/>
          <w:szCs w:val="24"/>
        </w:rPr>
        <w:t>а</w:t>
      </w:r>
      <w:r w:rsidR="000E2FEE" w:rsidRPr="000E2FE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0E2FEE" w:rsidRPr="000E2FEE">
        <w:rPr>
          <w:rFonts w:ascii="Times New Roman" w:hAnsi="Times New Roman" w:hint="eastAsia"/>
          <w:color w:val="auto"/>
          <w:sz w:val="24"/>
          <w:szCs w:val="24"/>
        </w:rPr>
        <w:t>б</w:t>
      </w:r>
      <w:r w:rsidR="000E2FEE" w:rsidRPr="000E2FE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0E2FEE" w:rsidRPr="000E2FEE">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0E2FEE" w:rsidRPr="000E2FEE">
        <w:rPr>
          <w:rFonts w:ascii="Times New Roman" w:hAnsi="Times New Roman" w:hint="eastAsia"/>
          <w:color w:val="auto"/>
          <w:sz w:val="24"/>
          <w:szCs w:val="24"/>
        </w:rPr>
        <w:t>в</w:t>
      </w:r>
      <w:r w:rsidR="000E2FEE" w:rsidRPr="000E2FE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0E2FEE" w:rsidRPr="000E2FEE">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0E2FEE" w:rsidRPr="000E2FEE">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0E2FEE" w:rsidRPr="000E2FEE">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0E2FEE">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0E2FEE">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0E2FEE">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0E2FEE">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r w:rsidR="00A12AEC">
        <w:fldChar w:fldCharType="begin"/>
      </w:r>
      <w:r w:rsidR="00A12AEC">
        <w:instrText xml:space="preserve"> REF _Ref317252426 \r \h  \* MERGEFORMAT </w:instrText>
      </w:r>
      <w:r w:rsidR="00A12AEC">
        <w:fldChar w:fldCharType="separate"/>
      </w:r>
      <w:r w:rsidR="000E2FEE">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0E2FEE">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0E2FEE">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0E2FEE">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0E2FEE">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0E2FEE">
        <w:t xml:space="preserve"> </w:t>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0E2FEE">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0E2FEE">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w:t>
      </w:r>
      <w:r w:rsidRPr="000E2FEE">
        <w:rPr>
          <w:color w:val="000000" w:themeColor="text1"/>
          <w:szCs w:val="24"/>
        </w:rPr>
        <w:t xml:space="preserve">о проведении запроса предложений и в </w:t>
      </w:r>
      <w:r w:rsidR="00443C41" w:rsidRPr="000E2FEE">
        <w:rPr>
          <w:color w:val="000000" w:themeColor="text1"/>
          <w:u w:val="single"/>
        </w:rPr>
        <w:t>пункте 9 раздела 5 «Информационная карта запроса предложений»</w:t>
      </w:r>
      <w:r w:rsidRPr="000E2FEE">
        <w:rPr>
          <w:color w:val="000000" w:themeColor="text1"/>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0E2FEE" w:rsidRPr="000E2FEE">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0E2FEE">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0E2FEE">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0E2FEE">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0E2FEE">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0E2FEE">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0E2FEE">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0E2FEE">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0E2FEE">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0E2FEE" w:rsidRPr="000E2FEE">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0E2FEE" w:rsidRPr="000E2FEE">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0E2FEE" w:rsidRPr="000E2FEE">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8914B9">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0E2FEE">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0E2FEE">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0E2FEE">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0E2FEE">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0E2FEE">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8914B9">
        <w:rPr>
          <w:u w:val="single"/>
        </w:rPr>
        <w:t>16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0E2FEE">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0E2FEE">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8914B9">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8914B9">
        <w:rPr>
          <w:bCs/>
          <w:u w:val="single"/>
        </w:rPr>
        <w:t>24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0E2FEE">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0E2FE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0E2FEE">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0E2FE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0E2FEE">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0E2FEE">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0E2FEE">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0E2FE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0E2FEE">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0E2FE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0E2FEE">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0E2FEE">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0E2FEE">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0E2FEE">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0E2FEE">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0E2FEE">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0E2FEE">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0E2FEE">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0E2FEE">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8914B9">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0E2FEE">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8914B9">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0E2FEE">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0E2FEE">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0E2FEE">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w:t>
      </w:r>
      <w:r w:rsidR="008914B9">
        <w:rPr>
          <w:u w:val="single"/>
        </w:rPr>
        <w:t>1</w:t>
      </w:r>
      <w:r w:rsidR="00A12695">
        <w:fldChar w:fldCharType="begin"/>
      </w:r>
      <w:r w:rsidR="00BB5ABB">
        <w:instrText xml:space="preserve"> REF _Ref317254136 \r \h  \* MERGEFORMAT </w:instrText>
      </w:r>
      <w:r w:rsidR="00A12695">
        <w:fldChar w:fldCharType="end"/>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 xml:space="preserve">из протокола открытия доступа к заявкам – перечень участников, подавших заявки, и цены таких </w:t>
      </w:r>
      <w:r w:rsidRPr="000E2FEE">
        <w:t>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0E2FEE">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0E2FEE">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8914B9">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8914B9">
        <w:rPr>
          <w:u w:val="single"/>
        </w:rPr>
        <w:t>24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0E2FEE">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0E2FEE">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8914B9">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0E2FEE">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0E2FEE">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0E2FEE">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0E2FEE">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0E2FEE">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8914B9">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0E2FEE">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8914B9">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0E2FEE">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5973B4" w:rsidRDefault="005973B4" w:rsidP="00E64886">
            <w:pPr>
              <w:ind w:right="153"/>
              <w:jc w:val="both"/>
              <w:rPr>
                <w:bCs/>
              </w:rPr>
            </w:pPr>
          </w:p>
          <w:p w:rsidR="005973B4" w:rsidRDefault="005973B4" w:rsidP="00E64886">
            <w:pPr>
              <w:ind w:right="153"/>
              <w:jc w:val="both"/>
              <w:rPr>
                <w:bCs/>
              </w:rPr>
            </w:pPr>
          </w:p>
          <w:p w:rsidR="005973B4" w:rsidRDefault="005973B4" w:rsidP="00E64886">
            <w:pPr>
              <w:ind w:right="153"/>
              <w:jc w:val="both"/>
              <w:rPr>
                <w:bCs/>
              </w:rPr>
            </w:pPr>
          </w:p>
          <w:p w:rsidR="005973B4" w:rsidRDefault="005973B4" w:rsidP="00E64886">
            <w:pPr>
              <w:ind w:right="153"/>
              <w:jc w:val="both"/>
              <w:rPr>
                <w:bCs/>
              </w:rPr>
            </w:pPr>
          </w:p>
          <w:p w:rsidR="005973B4" w:rsidRDefault="005973B4" w:rsidP="00E64886">
            <w:pPr>
              <w:ind w:right="153"/>
              <w:jc w:val="both"/>
              <w:rPr>
                <w:bCs/>
              </w:rPr>
            </w:pPr>
          </w:p>
          <w:p w:rsidR="005973B4" w:rsidRDefault="005973B4" w:rsidP="00E64886">
            <w:pPr>
              <w:ind w:right="153"/>
              <w:jc w:val="both"/>
              <w:rPr>
                <w:bCs/>
              </w:rPr>
            </w:pPr>
          </w:p>
          <w:p w:rsidR="005973B4" w:rsidRDefault="005973B4" w:rsidP="00E64886">
            <w:pPr>
              <w:ind w:right="153"/>
              <w:jc w:val="both"/>
              <w:rPr>
                <w:bCs/>
              </w:rPr>
            </w:pPr>
          </w:p>
          <w:p w:rsidR="005973B4" w:rsidRDefault="005973B4" w:rsidP="00E64886">
            <w:pPr>
              <w:ind w:right="153"/>
              <w:jc w:val="both"/>
              <w:rPr>
                <w:bCs/>
              </w:rPr>
            </w:pPr>
          </w:p>
          <w:p w:rsidR="005973B4" w:rsidRDefault="005973B4"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B234A2" w:rsidRPr="00A74DDD" w:rsidRDefault="00B234A2" w:rsidP="00E64886">
            <w:pPr>
              <w:tabs>
                <w:tab w:val="left" w:pos="1418"/>
                <w:tab w:val="left" w:pos="1843"/>
              </w:tabs>
              <w:spacing w:before="60"/>
              <w:jc w:val="both"/>
              <w:rPr>
                <w:bCs/>
                <w:color w:val="000000"/>
              </w:rPr>
            </w:pPr>
            <w:r w:rsidRPr="00E64886">
              <w:rPr>
                <w:bCs/>
                <w:color w:val="000000"/>
              </w:rPr>
              <w:t xml:space="preserve">Право заключения договора </w:t>
            </w:r>
            <w:r w:rsidR="00F8472F">
              <w:rPr>
                <w:bCs/>
                <w:color w:val="000000"/>
              </w:rPr>
              <w:t>«</w:t>
            </w:r>
            <w:r w:rsidR="00F8472F" w:rsidRPr="00F8472F">
              <w:rPr>
                <w:bCs/>
                <w:color w:val="000000"/>
              </w:rPr>
              <w:t xml:space="preserve">Ревизия, ремонт и дальнейшее техническое обслуживание охранно-пожарной сигнализации в отделениях </w:t>
            </w:r>
            <w:r w:rsidR="00CE7F81">
              <w:rPr>
                <w:bCs/>
                <w:color w:val="000000"/>
              </w:rPr>
              <w:t>СЗЦ «СевРАО» – филиала ФГУП «РосРАО».</w:t>
            </w:r>
            <w:bookmarkStart w:id="208" w:name="_GoBack"/>
            <w:bookmarkEnd w:id="208"/>
          </w:p>
          <w:p w:rsidR="005973B4" w:rsidRDefault="005973B4" w:rsidP="005973B4">
            <w:pPr>
              <w:rPr>
                <w:bCs/>
                <w:color w:val="000000"/>
              </w:rPr>
            </w:pPr>
            <w:r w:rsidRPr="004F320C">
              <w:rPr>
                <w:bCs/>
                <w:color w:val="000000"/>
                <w:u w:val="single"/>
              </w:rPr>
              <w:t>Лот №1</w:t>
            </w:r>
            <w:r>
              <w:rPr>
                <w:bCs/>
                <w:color w:val="000000"/>
              </w:rPr>
              <w:t xml:space="preserve"> «Р</w:t>
            </w:r>
            <w:r w:rsidRPr="005973B4">
              <w:rPr>
                <w:bCs/>
                <w:color w:val="000000"/>
              </w:rPr>
              <w:t xml:space="preserve">евизия, ремонт и техническое обслуживание </w:t>
            </w:r>
            <w:proofErr w:type="spellStart"/>
            <w:r w:rsidRPr="005973B4">
              <w:rPr>
                <w:bCs/>
                <w:color w:val="000000"/>
              </w:rPr>
              <w:t>охранно</w:t>
            </w:r>
            <w:proofErr w:type="spellEnd"/>
            <w:r w:rsidRPr="005973B4">
              <w:rPr>
                <w:bCs/>
                <w:color w:val="000000"/>
              </w:rPr>
              <w:t xml:space="preserve"> – пожарной сигнализации отделения губа Андреева  СЗЦ «СевРАО» -</w:t>
            </w:r>
            <w:r>
              <w:rPr>
                <w:bCs/>
                <w:color w:val="000000"/>
              </w:rPr>
              <w:t xml:space="preserve"> </w:t>
            </w:r>
            <w:r w:rsidRPr="005973B4">
              <w:rPr>
                <w:bCs/>
                <w:color w:val="000000"/>
              </w:rPr>
              <w:t>филиала  ФГУП «РосРАО»</w:t>
            </w:r>
            <w:r>
              <w:rPr>
                <w:bCs/>
                <w:color w:val="000000"/>
              </w:rPr>
              <w:t>.</w:t>
            </w:r>
          </w:p>
          <w:p w:rsidR="005973B4" w:rsidRPr="004F320C" w:rsidRDefault="005973B4" w:rsidP="005973B4">
            <w:pPr>
              <w:rPr>
                <w:bCs/>
                <w:color w:val="000000"/>
              </w:rPr>
            </w:pPr>
            <w:r w:rsidRPr="004F320C">
              <w:rPr>
                <w:bCs/>
                <w:color w:val="000000"/>
                <w:u w:val="single"/>
              </w:rPr>
              <w:t>Лот №2</w:t>
            </w:r>
            <w:r w:rsidRPr="004F320C">
              <w:rPr>
                <w:bCs/>
                <w:color w:val="000000"/>
              </w:rPr>
              <w:t xml:space="preserve"> «Ревизия, ремонт и  техническое обслуживание </w:t>
            </w:r>
            <w:proofErr w:type="spellStart"/>
            <w:r w:rsidRPr="004F320C">
              <w:rPr>
                <w:bCs/>
                <w:color w:val="000000"/>
              </w:rPr>
              <w:t>охранно</w:t>
            </w:r>
            <w:proofErr w:type="spellEnd"/>
            <w:r w:rsidRPr="004F320C">
              <w:rPr>
                <w:bCs/>
                <w:color w:val="000000"/>
              </w:rPr>
              <w:t xml:space="preserve"> – пожарной сигнализации отделения Гремиха  СЗЦ «СевРАО» - филиала  ФГУП «РосРАО».</w:t>
            </w:r>
          </w:p>
          <w:p w:rsidR="005973B4" w:rsidRPr="005973B4" w:rsidRDefault="005973B4" w:rsidP="005973B4">
            <w:pPr>
              <w:rPr>
                <w:bCs/>
                <w:color w:val="000000"/>
              </w:rPr>
            </w:pPr>
            <w:r w:rsidRPr="004F320C">
              <w:rPr>
                <w:bCs/>
                <w:color w:val="000000"/>
                <w:u w:val="single"/>
              </w:rPr>
              <w:t>Лот №3</w:t>
            </w:r>
            <w:r w:rsidRPr="004F320C">
              <w:rPr>
                <w:bCs/>
                <w:color w:val="000000"/>
              </w:rPr>
              <w:t xml:space="preserve">  «Ревизия, ремонт и  техническое обслуживание </w:t>
            </w:r>
            <w:proofErr w:type="spellStart"/>
            <w:r w:rsidRPr="004F320C">
              <w:rPr>
                <w:bCs/>
                <w:color w:val="000000"/>
              </w:rPr>
              <w:t>охранно</w:t>
            </w:r>
            <w:proofErr w:type="spellEnd"/>
            <w:r w:rsidRPr="005973B4">
              <w:rPr>
                <w:bCs/>
                <w:color w:val="000000"/>
              </w:rPr>
              <w:t xml:space="preserve"> – пожарной сигнализации отделения Сайда - Губа  СЗЦ «СевРАО» -</w:t>
            </w:r>
            <w:r w:rsidR="004F320C">
              <w:rPr>
                <w:bCs/>
                <w:color w:val="000000"/>
              </w:rPr>
              <w:t xml:space="preserve"> </w:t>
            </w:r>
            <w:r w:rsidRPr="005973B4">
              <w:rPr>
                <w:bCs/>
                <w:color w:val="000000"/>
              </w:rPr>
              <w:t>филиала  ФГУП «РосРАО»</w:t>
            </w:r>
            <w:r>
              <w:rPr>
                <w:bCs/>
                <w:color w:val="000000"/>
              </w:rPr>
              <w:t>.</w:t>
            </w: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E26A5A" w:rsidRDefault="00E26A5A"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момента заключения договора</w:t>
            </w:r>
            <w:r w:rsidR="00B234A2" w:rsidRPr="00E64886">
              <w:rPr>
                <w:bCs/>
                <w:color w:val="000000"/>
              </w:rPr>
              <w:t xml:space="preserve">, </w:t>
            </w:r>
            <w:r>
              <w:rPr>
                <w:bCs/>
                <w:color w:val="000000"/>
              </w:rPr>
              <w:t>окончание:</w:t>
            </w:r>
            <w:r w:rsidR="00B234A2" w:rsidRPr="00E64886">
              <w:rPr>
                <w:bCs/>
                <w:color w:val="000000"/>
              </w:rPr>
              <w:t xml:space="preserve"> не позднее </w:t>
            </w:r>
            <w:r w:rsidR="00824F80">
              <w:rPr>
                <w:bCs/>
                <w:color w:val="000000"/>
              </w:rPr>
              <w:t>25</w:t>
            </w:r>
            <w:r w:rsidR="00B4472F">
              <w:rPr>
                <w:bCs/>
                <w:color w:val="000000"/>
              </w:rPr>
              <w:t xml:space="preserve"> декабря 2013 года, с правом Подрядчика выполнить работы ранее указанного срока.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A74DDD" w:rsidRDefault="00A74DDD" w:rsidP="00E64886">
            <w:pPr>
              <w:tabs>
                <w:tab w:val="left" w:pos="1418"/>
              </w:tabs>
              <w:jc w:val="both"/>
              <w:rPr>
                <w:bCs/>
                <w:color w:val="000000"/>
              </w:rPr>
            </w:pPr>
          </w:p>
          <w:p w:rsidR="00A74DDD" w:rsidRPr="004F320C" w:rsidRDefault="00A74DDD" w:rsidP="00E64886">
            <w:pPr>
              <w:tabs>
                <w:tab w:val="left" w:pos="1418"/>
              </w:tabs>
              <w:jc w:val="both"/>
              <w:rPr>
                <w:bCs/>
                <w:color w:val="000000"/>
              </w:rPr>
            </w:pPr>
            <w:r w:rsidRPr="004F320C">
              <w:rPr>
                <w:bCs/>
                <w:color w:val="000000"/>
                <w:u w:val="single"/>
              </w:rPr>
              <w:t>Лот №</w:t>
            </w:r>
            <w:r w:rsidR="00E26A5A" w:rsidRPr="004F320C">
              <w:rPr>
                <w:bCs/>
                <w:color w:val="000000"/>
                <w:u w:val="single"/>
              </w:rPr>
              <w:t>1</w:t>
            </w:r>
            <w:r w:rsidRPr="004F320C">
              <w:rPr>
                <w:bCs/>
                <w:color w:val="000000"/>
              </w:rPr>
              <w:t xml:space="preserve"> - ЗАТО г. </w:t>
            </w:r>
            <w:r w:rsidR="00E26A5A" w:rsidRPr="004F320C">
              <w:t>Заозерск</w:t>
            </w:r>
            <w:r w:rsidRPr="004F320C">
              <w:rPr>
                <w:bCs/>
                <w:color w:val="000000"/>
              </w:rPr>
              <w:t xml:space="preserve">, Мурманской области (Центр по обращению с радиоактивными отходами - отделение </w:t>
            </w:r>
            <w:r w:rsidR="00E26A5A" w:rsidRPr="004F320C">
              <w:rPr>
                <w:bCs/>
                <w:color w:val="000000"/>
              </w:rPr>
              <w:t>губа Андреева</w:t>
            </w:r>
            <w:r w:rsidRPr="004F320C">
              <w:rPr>
                <w:bCs/>
                <w:color w:val="000000"/>
              </w:rPr>
              <w:t xml:space="preserve"> СЗЦ «СевРАО» - филиала ФГУП «РосРАО»).</w:t>
            </w:r>
          </w:p>
          <w:p w:rsidR="00E26A5A" w:rsidRPr="004F320C" w:rsidRDefault="00E26A5A" w:rsidP="00E26A5A">
            <w:pPr>
              <w:tabs>
                <w:tab w:val="left" w:pos="1418"/>
              </w:tabs>
              <w:jc w:val="both"/>
              <w:rPr>
                <w:bCs/>
                <w:color w:val="000000"/>
              </w:rPr>
            </w:pPr>
            <w:r w:rsidRPr="004F320C">
              <w:rPr>
                <w:bCs/>
                <w:color w:val="000000"/>
                <w:u w:val="single"/>
              </w:rPr>
              <w:t>Лот №2</w:t>
            </w:r>
            <w:r w:rsidRPr="004F320C">
              <w:rPr>
                <w:bCs/>
                <w:color w:val="000000"/>
              </w:rPr>
              <w:t xml:space="preserve"> - ЗАТО г. Островной, Мурманской области (Центр по обращению с радиоактивными отходами - отделение Гремиха СЗЦ «СевРАО» - филиала ФГУП «РосРАО»).</w:t>
            </w:r>
          </w:p>
          <w:p w:rsidR="00395A2E" w:rsidRPr="00E64886" w:rsidRDefault="00A74DDD" w:rsidP="00B20D50">
            <w:pPr>
              <w:tabs>
                <w:tab w:val="left" w:pos="1418"/>
              </w:tabs>
              <w:jc w:val="both"/>
            </w:pPr>
            <w:r w:rsidRPr="004F320C">
              <w:rPr>
                <w:bCs/>
                <w:color w:val="000000"/>
                <w:u w:val="single"/>
              </w:rPr>
              <w:t>Лот №3</w:t>
            </w:r>
            <w:r w:rsidRPr="004F320C">
              <w:rPr>
                <w:bCs/>
                <w:color w:val="000000"/>
              </w:rPr>
              <w:t xml:space="preserve"> - </w:t>
            </w:r>
            <w:r w:rsidR="00B20D50" w:rsidRPr="004F320C">
              <w:rPr>
                <w:bCs/>
                <w:color w:val="000000"/>
              </w:rPr>
              <w:t>ЗАТО г. Александровск, Мурманской области (Центр по обращению</w:t>
            </w:r>
            <w:r w:rsidR="00B20D50" w:rsidRPr="00B20D50">
              <w:rPr>
                <w:bCs/>
                <w:color w:val="000000"/>
              </w:rPr>
              <w:t xml:space="preserve"> с радиоактивными отходами - отделение Сайда-Губа СЗЦ «СевРАО» - филиала ФГУП «РосРАО»)</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B4472F" w:rsidP="00E64886">
            <w:pPr>
              <w:ind w:right="153"/>
              <w:jc w:val="both"/>
            </w:pPr>
            <w:r>
              <w:t>3</w:t>
            </w:r>
            <w:r w:rsidR="00395A2E" w:rsidRPr="00E64886">
              <w:t xml:space="preserve"> (лот</w:t>
            </w:r>
            <w:r>
              <w:t>а</w:t>
            </w:r>
            <w:r w:rsidR="00395A2E"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Организатор размещения </w:t>
            </w:r>
            <w:r w:rsidRPr="00E64886">
              <w:lastRenderedPageBreak/>
              <w:t>заказа</w:t>
            </w:r>
          </w:p>
        </w:tc>
        <w:tc>
          <w:tcPr>
            <w:tcW w:w="6804" w:type="dxa"/>
          </w:tcPr>
          <w:p w:rsidR="00395A2E" w:rsidRPr="00E64886" w:rsidRDefault="008B0224" w:rsidP="00E64886">
            <w:pPr>
              <w:tabs>
                <w:tab w:val="left" w:pos="1134"/>
              </w:tabs>
              <w:contextualSpacing/>
              <w:jc w:val="both"/>
              <w:rPr>
                <w:spacing w:val="-6"/>
              </w:rPr>
            </w:pPr>
            <w:r w:rsidRPr="008B0224">
              <w:lastRenderedPageBreak/>
              <w:t xml:space="preserve">Северо-Западный центр по обращению с радиоактивными </w:t>
            </w:r>
            <w:r w:rsidRPr="008B0224">
              <w:lastRenderedPageBreak/>
              <w:t>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BB3AC4" w:rsidP="008B0224">
            <w:pPr>
              <w:ind w:right="113"/>
              <w:contextualSpacing/>
              <w:jc w:val="both"/>
              <w:rPr>
                <w:spacing w:val="-6"/>
              </w:rPr>
            </w:pPr>
            <w:r>
              <w:rPr>
                <w:spacing w:val="-6"/>
              </w:rPr>
              <w:t>Лоза Виктор Александрович</w:t>
            </w:r>
          </w:p>
          <w:p w:rsidR="008B0224" w:rsidRPr="008B0224" w:rsidRDefault="008B0224" w:rsidP="008B0224">
            <w:pPr>
              <w:ind w:right="113"/>
              <w:contextualSpacing/>
              <w:jc w:val="both"/>
              <w:rPr>
                <w:spacing w:val="-6"/>
              </w:rPr>
            </w:pPr>
            <w:r w:rsidRPr="008B0224">
              <w:rPr>
                <w:spacing w:val="-6"/>
              </w:rPr>
              <w:t xml:space="preserve">Тел.: (8152) </w:t>
            </w:r>
            <w:r w:rsidR="00BB3AC4">
              <w:rPr>
                <w:spacing w:val="-6"/>
              </w:rPr>
              <w:t>48-84-63</w:t>
            </w:r>
          </w:p>
          <w:p w:rsidR="00395A2E" w:rsidRPr="00045868" w:rsidRDefault="008B0224" w:rsidP="00045868">
            <w:pPr>
              <w:ind w:right="113"/>
              <w:contextualSpacing/>
              <w:jc w:val="both"/>
            </w:pPr>
            <w:r w:rsidRPr="008B0224">
              <w:rPr>
                <w:spacing w:val="-6"/>
              </w:rPr>
              <w:t xml:space="preserve">Адрес электронной почты: </w:t>
            </w:r>
            <w:r w:rsidR="00045868" w:rsidRPr="00045868">
              <w:rPr>
                <w:spacing w:val="-6"/>
                <w:lang w:val="en-US"/>
              </w:rPr>
              <w:t>sevrao</w:t>
            </w:r>
            <w:r w:rsidR="00045868" w:rsidRPr="00045868">
              <w:rPr>
                <w:spacing w:val="-6"/>
              </w:rPr>
              <w:t>_</w:t>
            </w:r>
            <w:proofErr w:type="spellStart"/>
            <w:r w:rsidR="00045868">
              <w:rPr>
                <w:spacing w:val="-6"/>
                <w:lang w:val="en-US"/>
              </w:rPr>
              <w:t>rc</w:t>
            </w:r>
            <w:proofErr w:type="spellEnd"/>
            <w:r w:rsidR="00045868" w:rsidRPr="00045868">
              <w:rPr>
                <w:spacing w:val="-6"/>
              </w:rPr>
              <w:t>@</w:t>
            </w:r>
            <w:r w:rsidR="00045868">
              <w:rPr>
                <w:spacing w:val="-6"/>
                <w:lang w:val="en-US"/>
              </w:rPr>
              <w:t>aspol</w:t>
            </w:r>
            <w:r w:rsidR="00045868" w:rsidRPr="00045868">
              <w:rPr>
                <w:spacing w:val="-6"/>
              </w:rPr>
              <w:t>.</w:t>
            </w:r>
            <w:r w:rsidR="00045868">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C550BA">
            <w:pPr>
              <w:ind w:right="153"/>
              <w:jc w:val="both"/>
              <w:rPr>
                <w:bCs/>
              </w:rPr>
            </w:pPr>
            <w:r w:rsidRPr="00E64886">
              <w:t>«</w:t>
            </w:r>
            <w:r w:rsidR="006015B7">
              <w:t>13</w:t>
            </w:r>
            <w:r w:rsidR="00395A2E" w:rsidRPr="00E64886">
              <w:t xml:space="preserve">» </w:t>
            </w:r>
            <w:r w:rsidR="00C81D4C">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Pr="00E64886" w:rsidRDefault="00E47278" w:rsidP="00E64886">
            <w:pPr>
              <w:ind w:right="153"/>
              <w:jc w:val="both"/>
            </w:pPr>
          </w:p>
          <w:p w:rsidR="00E25981" w:rsidRDefault="00E25981" w:rsidP="00E64886">
            <w:pPr>
              <w:ind w:right="153"/>
              <w:jc w:val="both"/>
            </w:pPr>
          </w:p>
          <w:p w:rsidR="00EF33C0" w:rsidRDefault="00EF33C0" w:rsidP="00E64886">
            <w:pPr>
              <w:ind w:right="153"/>
              <w:jc w:val="both"/>
            </w:pPr>
          </w:p>
          <w:p w:rsidR="00EF33C0" w:rsidRDefault="00EF33C0" w:rsidP="00E64886">
            <w:pPr>
              <w:ind w:right="153"/>
              <w:jc w:val="both"/>
            </w:pPr>
          </w:p>
          <w:p w:rsidR="00EF33C0" w:rsidRDefault="00EF33C0" w:rsidP="00E64886">
            <w:pPr>
              <w:ind w:right="153"/>
              <w:jc w:val="both"/>
            </w:pPr>
          </w:p>
          <w:p w:rsidR="00EF33C0" w:rsidRDefault="00EF33C0"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4F320C" w:rsidRDefault="00C550BA" w:rsidP="00E64886">
            <w:pPr>
              <w:tabs>
                <w:tab w:val="left" w:pos="1418"/>
              </w:tabs>
              <w:jc w:val="both"/>
              <w:rPr>
                <w:bCs/>
                <w:color w:val="000000"/>
              </w:rPr>
            </w:pPr>
            <w:r w:rsidRPr="004F320C">
              <w:rPr>
                <w:bCs/>
                <w:color w:val="000000"/>
                <w:u w:val="single"/>
              </w:rPr>
              <w:t>Лот №1</w:t>
            </w:r>
            <w:r w:rsidRPr="004F320C">
              <w:rPr>
                <w:bCs/>
                <w:color w:val="000000"/>
              </w:rPr>
              <w:t xml:space="preserve"> - 763 528,80 (Семьсот шестьдесят три тысячи пятьсот двадцать восемь рублей</w:t>
            </w:r>
            <w:r w:rsidR="00DB101F" w:rsidRPr="004F320C">
              <w:rPr>
                <w:bCs/>
                <w:color w:val="000000"/>
              </w:rPr>
              <w:t>,</w:t>
            </w:r>
            <w:r w:rsidRPr="004F320C">
              <w:rPr>
                <w:bCs/>
                <w:color w:val="000000"/>
              </w:rPr>
              <w:t xml:space="preserve"> 80 копеек)</w:t>
            </w:r>
            <w:r w:rsidR="008B0224" w:rsidRPr="004F320C">
              <w:rPr>
                <w:bCs/>
                <w:color w:val="000000"/>
              </w:rPr>
              <w:t xml:space="preserve"> рублей</w:t>
            </w:r>
            <w:r w:rsidR="00B234A2" w:rsidRPr="004F320C">
              <w:rPr>
                <w:bCs/>
                <w:color w:val="000000"/>
              </w:rPr>
              <w:t>, с учетом налогов, обязательных платежей и учетом НДС (18%)</w:t>
            </w:r>
            <w:r w:rsidRPr="004F320C">
              <w:rPr>
                <w:bCs/>
                <w:color w:val="000000"/>
              </w:rPr>
              <w:t>.</w:t>
            </w:r>
          </w:p>
          <w:p w:rsidR="00C550BA" w:rsidRPr="004F320C" w:rsidRDefault="00C550BA" w:rsidP="00E64886">
            <w:pPr>
              <w:tabs>
                <w:tab w:val="left" w:pos="1418"/>
              </w:tabs>
              <w:jc w:val="both"/>
              <w:rPr>
                <w:bCs/>
                <w:color w:val="000000"/>
              </w:rPr>
            </w:pPr>
            <w:r w:rsidRPr="004F320C">
              <w:rPr>
                <w:bCs/>
                <w:color w:val="000000"/>
                <w:u w:val="single"/>
              </w:rPr>
              <w:t>Лот №2</w:t>
            </w:r>
            <w:r w:rsidRPr="004F320C">
              <w:rPr>
                <w:bCs/>
                <w:color w:val="000000"/>
              </w:rPr>
              <w:t xml:space="preserve"> - 316 736,49 (Триста шестнадцать тысяч семьсот тридцать шесть рублей</w:t>
            </w:r>
            <w:r w:rsidR="00DB101F" w:rsidRPr="004F320C">
              <w:rPr>
                <w:bCs/>
                <w:color w:val="000000"/>
              </w:rPr>
              <w:t>,</w:t>
            </w:r>
            <w:r w:rsidRPr="004F320C">
              <w:rPr>
                <w:bCs/>
                <w:color w:val="000000"/>
              </w:rPr>
              <w:t xml:space="preserve"> 49 копеек) рублей, с учетом налогов, обязательных платежей и учетом НДС (18%).</w:t>
            </w:r>
          </w:p>
          <w:p w:rsidR="00C550BA" w:rsidRPr="00C550BA" w:rsidRDefault="00C550BA" w:rsidP="00E64886">
            <w:pPr>
              <w:tabs>
                <w:tab w:val="left" w:pos="1418"/>
              </w:tabs>
              <w:jc w:val="both"/>
              <w:rPr>
                <w:bCs/>
                <w:color w:val="000000"/>
              </w:rPr>
            </w:pPr>
            <w:r w:rsidRPr="004F320C">
              <w:rPr>
                <w:bCs/>
                <w:color w:val="000000"/>
                <w:u w:val="single"/>
              </w:rPr>
              <w:t>Лот №3</w:t>
            </w:r>
            <w:r w:rsidRPr="004F320C">
              <w:rPr>
                <w:bCs/>
                <w:color w:val="000000"/>
              </w:rPr>
              <w:t xml:space="preserve"> - 473 570,58 (Четыреста семьдесят три тысячи пятьсот семьдесят</w:t>
            </w:r>
            <w:r w:rsidRPr="00C550BA">
              <w:rPr>
                <w:bCs/>
                <w:color w:val="000000"/>
              </w:rPr>
              <w:t xml:space="preserve"> рублей</w:t>
            </w:r>
            <w:r w:rsidR="00DB101F">
              <w:rPr>
                <w:bCs/>
                <w:color w:val="000000"/>
              </w:rPr>
              <w:t>,</w:t>
            </w:r>
            <w:r w:rsidRPr="00C550BA">
              <w:rPr>
                <w:bCs/>
                <w:color w:val="000000"/>
              </w:rPr>
              <w:t xml:space="preserve"> 58 копеек)</w:t>
            </w:r>
            <w:r w:rsidRPr="008B0224">
              <w:rPr>
                <w:bCs/>
                <w:color w:val="000000"/>
              </w:rPr>
              <w:t xml:space="preserve"> рублей</w:t>
            </w:r>
            <w:r w:rsidRPr="00E64886">
              <w:rPr>
                <w:bCs/>
                <w:color w:val="000000"/>
              </w:rPr>
              <w:t>, с учетом налогов, обязательных платежей и учетом НДС (18%)</w:t>
            </w:r>
            <w:r>
              <w:rPr>
                <w:bCs/>
                <w:color w:val="000000"/>
              </w:rPr>
              <w:t>.</w:t>
            </w:r>
          </w:p>
          <w:p w:rsidR="00B405AC" w:rsidRDefault="00B405AC" w:rsidP="000B3247">
            <w:pPr>
              <w:shd w:val="clear" w:color="auto" w:fill="FFFFFF"/>
              <w:spacing w:before="60" w:after="60"/>
              <w:ind w:firstLine="177"/>
              <w:contextualSpacing/>
              <w:jc w:val="both"/>
            </w:pPr>
          </w:p>
          <w:p w:rsidR="000B3247" w:rsidRPr="00E64886" w:rsidRDefault="000B3247" w:rsidP="000B3247">
            <w:pPr>
              <w:shd w:val="clear" w:color="auto" w:fill="FFFFFF"/>
              <w:spacing w:before="60" w:after="60"/>
              <w:ind w:firstLine="177"/>
              <w:contextualSpacing/>
              <w:jc w:val="both"/>
            </w:pPr>
            <w:r>
              <w:t>В соответствии с проектом договора</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w:t>
            </w:r>
            <w:r w:rsidRPr="00E64886">
              <w:lastRenderedPageBreak/>
              <w:t xml:space="preserve">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2273C6" w:rsidP="008B0224">
            <w:pPr>
              <w:jc w:val="both"/>
              <w:rPr>
                <w:color w:val="000000"/>
              </w:rPr>
            </w:pPr>
            <w:r>
              <w:rPr>
                <w:color w:val="000000"/>
              </w:rPr>
              <w:lastRenderedPageBreak/>
              <w:t>3</w:t>
            </w:r>
            <w:r w:rsidR="008B0224" w:rsidRPr="008B0224">
              <w:rPr>
                <w:color w:val="000000"/>
              </w:rPr>
              <w:t>% от стоимости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 xml:space="preserve">В платежном поручении в графе «наименование платежа» </w:t>
            </w:r>
            <w:r w:rsidRPr="008B0224">
              <w:lastRenderedPageBreak/>
              <w:t>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0E2FEE">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D24548" w:rsidRDefault="00D24548" w:rsidP="00C81D4C">
            <w:pPr>
              <w:tabs>
                <w:tab w:val="left" w:pos="1418"/>
              </w:tabs>
              <w:ind w:left="70" w:firstLine="283"/>
              <w:jc w:val="both"/>
              <w:rPr>
                <w:bCs/>
                <w:color w:val="000000"/>
              </w:rPr>
            </w:pPr>
            <w:r>
              <w:rPr>
                <w:bCs/>
                <w:color w:val="000000"/>
              </w:rPr>
              <w:t xml:space="preserve">- наличие </w:t>
            </w:r>
            <w:r w:rsidR="00C81D4C" w:rsidRPr="00B968BF">
              <w:rPr>
                <w:bCs/>
                <w:color w:val="000000"/>
              </w:rPr>
              <w:t>сварочного оборудования для полуавтоматической или автоматической сварки не менее 4-х единиц</w:t>
            </w:r>
            <w:r>
              <w:rPr>
                <w:bCs/>
                <w:color w:val="000000"/>
              </w:rPr>
              <w:t>;</w:t>
            </w:r>
          </w:p>
          <w:p w:rsidR="00D24548" w:rsidRDefault="00D24548" w:rsidP="00C81D4C">
            <w:pPr>
              <w:tabs>
                <w:tab w:val="left" w:pos="1418"/>
              </w:tabs>
              <w:ind w:left="70" w:firstLine="283"/>
              <w:jc w:val="both"/>
              <w:rPr>
                <w:bCs/>
                <w:color w:val="000000"/>
              </w:rPr>
            </w:pPr>
            <w:r>
              <w:rPr>
                <w:bCs/>
                <w:color w:val="000000"/>
              </w:rPr>
              <w:t xml:space="preserve">- </w:t>
            </w:r>
            <w:r w:rsidRPr="00D24548">
              <w:rPr>
                <w:bCs/>
                <w:color w:val="000000"/>
              </w:rPr>
              <w:t>наличие</w:t>
            </w:r>
            <w:r w:rsidR="00C81D4C">
              <w:rPr>
                <w:bCs/>
                <w:color w:val="000000"/>
              </w:rPr>
              <w:t xml:space="preserve"> </w:t>
            </w:r>
            <w:r>
              <w:rPr>
                <w:bCs/>
                <w:color w:val="000000"/>
              </w:rPr>
              <w:t xml:space="preserve">в штате </w:t>
            </w:r>
            <w:r w:rsidR="00C81D4C" w:rsidRPr="00C81D4C">
              <w:rPr>
                <w:bCs/>
                <w:color w:val="000000"/>
              </w:rPr>
              <w:t>сварщиков не ниже 4 разряда не менее 6 человек</w:t>
            </w:r>
            <w:r>
              <w:rPr>
                <w:bCs/>
                <w:color w:val="000000"/>
              </w:rPr>
              <w:t>;</w:t>
            </w:r>
          </w:p>
          <w:p w:rsidR="00D24548" w:rsidRDefault="00D24548" w:rsidP="00C81D4C">
            <w:pPr>
              <w:tabs>
                <w:tab w:val="left" w:pos="1418"/>
              </w:tabs>
              <w:ind w:left="70" w:firstLine="283"/>
              <w:jc w:val="both"/>
              <w:rPr>
                <w:bCs/>
                <w:color w:val="000000"/>
              </w:rPr>
            </w:pPr>
            <w:r>
              <w:rPr>
                <w:bCs/>
                <w:color w:val="000000"/>
              </w:rPr>
              <w:lastRenderedPageBreak/>
              <w:t>- наличие</w:t>
            </w:r>
            <w:r w:rsidR="00C81D4C">
              <w:rPr>
                <w:bCs/>
                <w:color w:val="000000"/>
              </w:rPr>
              <w:t xml:space="preserve"> </w:t>
            </w:r>
            <w:r w:rsidR="00C81D4C" w:rsidRPr="00C81D4C">
              <w:rPr>
                <w:bCs/>
                <w:color w:val="000000"/>
              </w:rPr>
              <w:t>службы (отдела) сварки (главного сварщика) на предприятии</w:t>
            </w:r>
            <w:r>
              <w:rPr>
                <w:bCs/>
                <w:color w:val="000000"/>
              </w:rPr>
              <w:t>;</w:t>
            </w:r>
          </w:p>
          <w:p w:rsidR="006A14A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отдела технического контроля</w:t>
            </w:r>
            <w:r w:rsidR="006A14A8" w:rsidRPr="00C81D4C">
              <w:rPr>
                <w:bCs/>
                <w:color w:val="000000"/>
              </w:rPr>
              <w:t>.</w:t>
            </w:r>
          </w:p>
          <w:p w:rsidR="004F320C" w:rsidRPr="004F320C" w:rsidRDefault="00C81D4C" w:rsidP="004F320C">
            <w:pPr>
              <w:tabs>
                <w:tab w:val="left" w:pos="1418"/>
              </w:tabs>
              <w:ind w:left="70" w:firstLine="283"/>
              <w:jc w:val="both"/>
              <w:rPr>
                <w:bCs/>
                <w:color w:val="000000"/>
              </w:rPr>
            </w:pPr>
            <w:r>
              <w:rPr>
                <w:bCs/>
                <w:color w:val="000000"/>
              </w:rPr>
              <w:t xml:space="preserve">13.5 </w:t>
            </w:r>
            <w:r w:rsidRPr="00C81D4C">
              <w:rPr>
                <w:bCs/>
                <w:color w:val="000000"/>
              </w:rPr>
              <w:t xml:space="preserve">Наличие опыта работы </w:t>
            </w:r>
            <w:r w:rsidR="004F320C">
              <w:rPr>
                <w:bCs/>
                <w:color w:val="000000"/>
              </w:rPr>
              <w:t xml:space="preserve">на ревизию, ремонт и </w:t>
            </w:r>
            <w:r w:rsidR="004F320C" w:rsidRPr="004F320C">
              <w:rPr>
                <w:bCs/>
                <w:color w:val="000000"/>
              </w:rPr>
              <w:t xml:space="preserve">техническое обслуживание </w:t>
            </w:r>
            <w:proofErr w:type="spellStart"/>
            <w:r w:rsidR="004F320C" w:rsidRPr="004F320C">
              <w:rPr>
                <w:bCs/>
                <w:color w:val="000000"/>
              </w:rPr>
              <w:t>охранно</w:t>
            </w:r>
            <w:proofErr w:type="spellEnd"/>
            <w:r w:rsidR="004F320C" w:rsidRPr="004F320C">
              <w:rPr>
                <w:bCs/>
                <w:color w:val="000000"/>
              </w:rPr>
              <w:t xml:space="preserve"> – пожарной сигнализации </w:t>
            </w:r>
          </w:p>
          <w:p w:rsidR="00C81D4C" w:rsidRPr="00E64886" w:rsidRDefault="004F320C" w:rsidP="004F320C">
            <w:pPr>
              <w:tabs>
                <w:tab w:val="left" w:pos="1418"/>
              </w:tabs>
              <w:jc w:val="both"/>
            </w:pPr>
            <w:r>
              <w:rPr>
                <w:bCs/>
                <w:color w:val="000000"/>
              </w:rPr>
              <w:t xml:space="preserve"> </w:t>
            </w:r>
            <w:r w:rsidR="00C81D4C" w:rsidRPr="00C81D4C">
              <w:rPr>
                <w:bCs/>
                <w:color w:val="000000"/>
              </w:rPr>
              <w:t>не менее 5 лет</w:t>
            </w:r>
            <w:r w:rsidR="00C81D4C">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w:t>
            </w:r>
            <w:r w:rsidRPr="00E64886">
              <w:rPr>
                <w:szCs w:val="24"/>
              </w:rPr>
              <w:lastRenderedPageBreak/>
              <w:t>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395A2E" w:rsidP="00E64886">
            <w:pPr>
              <w:pStyle w:val="Times12"/>
              <w:tabs>
                <w:tab w:val="left" w:pos="70"/>
              </w:tabs>
              <w:ind w:right="113" w:firstLine="0"/>
              <w:rPr>
                <w:szCs w:val="24"/>
              </w:rPr>
            </w:pPr>
            <w:r w:rsidRPr="00E64886">
              <w:rPr>
                <w:szCs w:val="24"/>
              </w:rPr>
              <w:t>1 оригинал</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164337">
            <w:pPr>
              <w:tabs>
                <w:tab w:val="left" w:pos="1134"/>
              </w:tabs>
              <w:jc w:val="both"/>
            </w:pPr>
            <w:r w:rsidRPr="00E64886">
              <w:t>«</w:t>
            </w:r>
            <w:r w:rsidR="006015B7">
              <w:t>26</w:t>
            </w:r>
            <w:r w:rsidRPr="00E64886">
              <w:t xml:space="preserve">» </w:t>
            </w:r>
            <w:r w:rsidR="00D24548">
              <w:t>марта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6015B7">
              <w:rPr>
                <w:szCs w:val="24"/>
              </w:rPr>
              <w:t>«</w:t>
            </w:r>
            <w:r w:rsidR="006015B7" w:rsidRPr="006015B7">
              <w:rPr>
                <w:szCs w:val="24"/>
              </w:rPr>
              <w:t>27</w:t>
            </w:r>
            <w:r w:rsidR="00431142" w:rsidRPr="006015B7">
              <w:rPr>
                <w:szCs w:val="24"/>
              </w:rPr>
              <w:t xml:space="preserve">» </w:t>
            </w:r>
            <w:r w:rsidR="00D24548" w:rsidRPr="006015B7">
              <w:rPr>
                <w:szCs w:val="24"/>
              </w:rPr>
              <w:t>марта</w:t>
            </w:r>
            <w:r w:rsidR="00431142" w:rsidRPr="00E64886">
              <w:rPr>
                <w:szCs w:val="24"/>
              </w:rPr>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156F8">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6015B7" w:rsidRPr="006015B7">
              <w:rPr>
                <w:szCs w:val="24"/>
              </w:rPr>
              <w:t>28</w:t>
            </w:r>
            <w:r w:rsidR="00431142" w:rsidRPr="006015B7">
              <w:rPr>
                <w:szCs w:val="24"/>
              </w:rPr>
              <w:t>»</w:t>
            </w:r>
            <w:r w:rsidR="00431142" w:rsidRPr="00E64886">
              <w:rPr>
                <w:szCs w:val="24"/>
              </w:rPr>
              <w:t xml:space="preserve"> </w:t>
            </w:r>
            <w:r w:rsidR="00D24548">
              <w:rPr>
                <w:szCs w:val="24"/>
              </w:rPr>
              <w:t xml:space="preserve">марта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 xml:space="preserve">такой срок </w:t>
            </w:r>
            <w:r w:rsidRPr="00462091">
              <w:rPr>
                <w:spacing w:val="-6"/>
              </w:rPr>
              <w:lastRenderedPageBreak/>
              <w:t>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4908E7">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908E7">
              <w:t xml:space="preserve">, </w:t>
            </w:r>
            <w:r w:rsidR="004908E7" w:rsidRPr="004908E7">
              <w:t>после получения Заказчиком согласования крупной сделки от Госкорпорации «Росатом»</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804" w:type="dxa"/>
          </w:tcPr>
          <w:p w:rsidR="00395A2E" w:rsidRPr="00E64886" w:rsidRDefault="004908E7" w:rsidP="00E64886">
            <w:pPr>
              <w:ind w:right="113"/>
              <w:jc w:val="both"/>
              <w:rPr>
                <w:spacing w:val="-6"/>
              </w:rPr>
            </w:pPr>
            <w:r>
              <w:rPr>
                <w:spacing w:val="-6"/>
              </w:rPr>
              <w:t>Не требуется</w:t>
            </w:r>
            <w:r w:rsidR="00286132" w:rsidRPr="00E64886">
              <w:rPr>
                <w:spacing w:val="-6"/>
              </w:rPr>
              <w:t>.</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Порядок обжалования действий заказчика, организатора размещения заказа, конкурсной </w:t>
            </w:r>
            <w:r w:rsidRPr="00E64886">
              <w:lastRenderedPageBreak/>
              <w:t>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w:t>
      </w:r>
      <w:r w:rsidRPr="00CC2B95">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 xml:space="preserve">Информация о подтверждающих </w:t>
            </w:r>
            <w:r w:rsidRPr="007A5C14">
              <w:rPr>
                <w:i/>
                <w:sz w:val="20"/>
                <w:szCs w:val="20"/>
              </w:rPr>
              <w:lastRenderedPageBreak/>
              <w:t>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lastRenderedPageBreak/>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lastRenderedPageBreak/>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3B7" w:rsidRDefault="004903B7">
      <w:r>
        <w:separator/>
      </w:r>
    </w:p>
  </w:endnote>
  <w:endnote w:type="continuationSeparator" w:id="0">
    <w:p w:rsidR="004903B7" w:rsidRDefault="00490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3C0" w:rsidRDefault="00EF33C0">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F33C0" w:rsidRDefault="00EF33C0">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3C0" w:rsidRPr="008E3A36" w:rsidRDefault="00EF33C0"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Pr>
        <w:rStyle w:val="ad"/>
        <w:rFonts w:ascii="Times New Roman" w:hAnsi="Times New Roman" w:cs="Times New Roman"/>
        <w:noProof/>
      </w:rPr>
      <w:t>2</w:t>
    </w:r>
    <w:r w:rsidRPr="008E3A36">
      <w:rPr>
        <w:rStyle w:val="ad"/>
        <w:rFonts w:ascii="Times New Roman" w:hAnsi="Times New Roman" w:cs="Times New Roman"/>
      </w:rPr>
      <w:fldChar w:fldCharType="end"/>
    </w:r>
  </w:p>
  <w:p w:rsidR="00EF33C0" w:rsidRPr="00EE3A08" w:rsidRDefault="00EF33C0"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F33C0" w:rsidRPr="008E3A36" w:rsidRDefault="00EF33C0"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3C0" w:rsidRDefault="00EF33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3B7" w:rsidRDefault="004903B7">
      <w:r>
        <w:separator/>
      </w:r>
    </w:p>
  </w:footnote>
  <w:footnote w:type="continuationSeparator" w:id="0">
    <w:p w:rsidR="004903B7" w:rsidRDefault="00490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3C0" w:rsidRDefault="00EF33C0">
    <w:pPr>
      <w:pStyle w:val="a9"/>
    </w:pPr>
  </w:p>
  <w:p w:rsidR="00EF33C0" w:rsidRDefault="00EF33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3C0" w:rsidRPr="00B33FEE" w:rsidRDefault="00EF33C0">
    <w:pPr>
      <w:pStyle w:val="a9"/>
      <w:jc w:val="center"/>
      <w:rPr>
        <w:rFonts w:ascii="Times New Roman" w:hAnsi="Times New Roman" w:cs="Times New Roman"/>
        <w:sz w:val="24"/>
      </w:rPr>
    </w:pPr>
  </w:p>
  <w:p w:rsidR="00EF33C0" w:rsidRPr="00B33FEE" w:rsidRDefault="00EF33C0"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4AA6"/>
    <w:rsid w:val="00020210"/>
    <w:rsid w:val="0002191F"/>
    <w:rsid w:val="00022243"/>
    <w:rsid w:val="000222DC"/>
    <w:rsid w:val="00022C36"/>
    <w:rsid w:val="00027D3B"/>
    <w:rsid w:val="00027D3D"/>
    <w:rsid w:val="00030725"/>
    <w:rsid w:val="000313A5"/>
    <w:rsid w:val="00032E41"/>
    <w:rsid w:val="00045868"/>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3247"/>
    <w:rsid w:val="000B766E"/>
    <w:rsid w:val="000C497F"/>
    <w:rsid w:val="000D08AA"/>
    <w:rsid w:val="000D1371"/>
    <w:rsid w:val="000D2369"/>
    <w:rsid w:val="000D3909"/>
    <w:rsid w:val="000D3998"/>
    <w:rsid w:val="000D545B"/>
    <w:rsid w:val="000D761B"/>
    <w:rsid w:val="000E2FEE"/>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368E"/>
    <w:rsid w:val="00156781"/>
    <w:rsid w:val="00164337"/>
    <w:rsid w:val="0016666B"/>
    <w:rsid w:val="001751B4"/>
    <w:rsid w:val="00176B74"/>
    <w:rsid w:val="0018129C"/>
    <w:rsid w:val="00182C52"/>
    <w:rsid w:val="00185C86"/>
    <w:rsid w:val="00187C1F"/>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73C6"/>
    <w:rsid w:val="00231A91"/>
    <w:rsid w:val="00233479"/>
    <w:rsid w:val="00234641"/>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402D"/>
    <w:rsid w:val="00286132"/>
    <w:rsid w:val="00286BF1"/>
    <w:rsid w:val="0028731F"/>
    <w:rsid w:val="00287ADE"/>
    <w:rsid w:val="00287FBD"/>
    <w:rsid w:val="002905B1"/>
    <w:rsid w:val="002A4070"/>
    <w:rsid w:val="002A6537"/>
    <w:rsid w:val="002A771E"/>
    <w:rsid w:val="002C0217"/>
    <w:rsid w:val="002D0689"/>
    <w:rsid w:val="002D7015"/>
    <w:rsid w:val="002E68DD"/>
    <w:rsid w:val="002E75B9"/>
    <w:rsid w:val="002F011A"/>
    <w:rsid w:val="002F0F56"/>
    <w:rsid w:val="002F3F06"/>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87F3A"/>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34FA9"/>
    <w:rsid w:val="00443C41"/>
    <w:rsid w:val="00444978"/>
    <w:rsid w:val="0044644F"/>
    <w:rsid w:val="00451B07"/>
    <w:rsid w:val="004575B5"/>
    <w:rsid w:val="00462091"/>
    <w:rsid w:val="00464A12"/>
    <w:rsid w:val="00465E79"/>
    <w:rsid w:val="004756AD"/>
    <w:rsid w:val="004903B7"/>
    <w:rsid w:val="004908E7"/>
    <w:rsid w:val="00492579"/>
    <w:rsid w:val="00497C8E"/>
    <w:rsid w:val="004A1276"/>
    <w:rsid w:val="004A208B"/>
    <w:rsid w:val="004A2B74"/>
    <w:rsid w:val="004A3426"/>
    <w:rsid w:val="004A5E98"/>
    <w:rsid w:val="004A6E1F"/>
    <w:rsid w:val="004B1377"/>
    <w:rsid w:val="004B27A2"/>
    <w:rsid w:val="004B6E34"/>
    <w:rsid w:val="004C7944"/>
    <w:rsid w:val="004D20F9"/>
    <w:rsid w:val="004D51A8"/>
    <w:rsid w:val="004F320C"/>
    <w:rsid w:val="004F680F"/>
    <w:rsid w:val="004F7C25"/>
    <w:rsid w:val="0050119C"/>
    <w:rsid w:val="00501CC9"/>
    <w:rsid w:val="0050363A"/>
    <w:rsid w:val="0050674D"/>
    <w:rsid w:val="00510BA3"/>
    <w:rsid w:val="0051108E"/>
    <w:rsid w:val="00517373"/>
    <w:rsid w:val="00521E96"/>
    <w:rsid w:val="00524A73"/>
    <w:rsid w:val="00525BD0"/>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973B4"/>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015B7"/>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6E3C"/>
    <w:rsid w:val="00822104"/>
    <w:rsid w:val="00824F80"/>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4B9"/>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7A8F"/>
    <w:rsid w:val="00A5747A"/>
    <w:rsid w:val="00A60917"/>
    <w:rsid w:val="00A61422"/>
    <w:rsid w:val="00A72520"/>
    <w:rsid w:val="00A72555"/>
    <w:rsid w:val="00A74DDD"/>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405AC"/>
    <w:rsid w:val="00B412D4"/>
    <w:rsid w:val="00B4472F"/>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3AC4"/>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50BA"/>
    <w:rsid w:val="00C5692F"/>
    <w:rsid w:val="00C66ED6"/>
    <w:rsid w:val="00C728BA"/>
    <w:rsid w:val="00C75AA4"/>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E7F81"/>
    <w:rsid w:val="00CF6DFE"/>
    <w:rsid w:val="00D00E7F"/>
    <w:rsid w:val="00D050EF"/>
    <w:rsid w:val="00D0523B"/>
    <w:rsid w:val="00D14477"/>
    <w:rsid w:val="00D14965"/>
    <w:rsid w:val="00D16541"/>
    <w:rsid w:val="00D17D6D"/>
    <w:rsid w:val="00D2018D"/>
    <w:rsid w:val="00D24548"/>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01F"/>
    <w:rsid w:val="00DB1530"/>
    <w:rsid w:val="00DB21E6"/>
    <w:rsid w:val="00DB41B6"/>
    <w:rsid w:val="00DC15F1"/>
    <w:rsid w:val="00DC32D5"/>
    <w:rsid w:val="00DC5B78"/>
    <w:rsid w:val="00DD095F"/>
    <w:rsid w:val="00DF0C7F"/>
    <w:rsid w:val="00DF1CAD"/>
    <w:rsid w:val="00DF5BF5"/>
    <w:rsid w:val="00E011E9"/>
    <w:rsid w:val="00E13A25"/>
    <w:rsid w:val="00E13CFB"/>
    <w:rsid w:val="00E203D2"/>
    <w:rsid w:val="00E248AD"/>
    <w:rsid w:val="00E25981"/>
    <w:rsid w:val="00E26A5A"/>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33C0"/>
    <w:rsid w:val="00EF4FDB"/>
    <w:rsid w:val="00EF6FDF"/>
    <w:rsid w:val="00F04D9F"/>
    <w:rsid w:val="00F0626A"/>
    <w:rsid w:val="00F07A5F"/>
    <w:rsid w:val="00F156F8"/>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472F"/>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065527">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107887769">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684555114">
      <w:bodyDiv w:val="1"/>
      <w:marLeft w:val="0"/>
      <w:marRight w:val="0"/>
      <w:marTop w:val="0"/>
      <w:marBottom w:val="0"/>
      <w:divBdr>
        <w:top w:val="none" w:sz="0" w:space="0" w:color="auto"/>
        <w:left w:val="none" w:sz="0" w:space="0" w:color="auto"/>
        <w:bottom w:val="none" w:sz="0" w:space="0" w:color="auto"/>
        <w:right w:val="none" w:sz="0" w:space="0" w:color="auto"/>
      </w:divBdr>
    </w:div>
    <w:div w:id="20671445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5B43A4-3B5A-494F-B979-44ACC22E8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49</Pages>
  <Words>21648</Words>
  <Characters>123396</Characters>
  <Application>Microsoft Office Word</Application>
  <DocSecurity>0</DocSecurity>
  <Lines>1028</Lines>
  <Paragraphs>289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144755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34</cp:revision>
  <cp:lastPrinted>2013-03-05T12:31:00Z</cp:lastPrinted>
  <dcterms:created xsi:type="dcterms:W3CDTF">2013-02-20T14:03:00Z</dcterms:created>
  <dcterms:modified xsi:type="dcterms:W3CDTF">2013-03-13T15:29:00Z</dcterms:modified>
</cp:coreProperties>
</file>