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4C74D8"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2252EE"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2252EE">
        <w:t>И</w:t>
      </w:r>
      <w:r w:rsidRPr="00E074ED">
        <w:t>.А.</w:t>
      </w:r>
      <w:r w:rsidR="00C257F9">
        <w:t xml:space="preserve"> </w:t>
      </w:r>
      <w:r w:rsidR="002252EE">
        <w:t>Романцо</w:t>
      </w:r>
      <w:r w:rsidR="002F78B4">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829706"/>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630FBE" w:rsidRPr="00630FBE">
        <w:rPr>
          <w:b/>
          <w:sz w:val="28"/>
          <w:szCs w:val="28"/>
        </w:rPr>
        <w:t>ВЫПОЛНЕНИЕ РАБОТ ПО МОНТАЖУ ОХРАННО-ПОЖАРНОЙ СИГНАЛИЗАЦИИ ГАРАЖА (ОБЩЕЙ ПЛОЩАДЬЮ 339,8 М</w:t>
      </w:r>
      <w:proofErr w:type="gramStart"/>
      <w:r w:rsidR="00630FBE" w:rsidRPr="00630FBE">
        <w:rPr>
          <w:b/>
          <w:sz w:val="28"/>
          <w:szCs w:val="28"/>
        </w:rPr>
        <w:t>2</w:t>
      </w:r>
      <w:proofErr w:type="gramEnd"/>
      <w:r w:rsidR="00630FBE" w:rsidRPr="00630FBE">
        <w:rPr>
          <w:b/>
          <w:sz w:val="28"/>
          <w:szCs w:val="28"/>
        </w:rPr>
        <w:t>) САРАТОВСКОГО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D0A3B" w:rsidRDefault="004C74D8">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829706" w:history="1">
        <w:r w:rsidR="002D0A3B" w:rsidRPr="00B1181D">
          <w:rPr>
            <w:rStyle w:val="ac"/>
            <w:b/>
            <w:bCs/>
          </w:rPr>
          <w:t>АУКЦИОННАЯ ДОКУМЕНТАЦИЯ</w:t>
        </w:r>
        <w:r w:rsidR="002D0A3B">
          <w:rPr>
            <w:webHidden/>
          </w:rPr>
          <w:tab/>
        </w:r>
        <w:r>
          <w:rPr>
            <w:webHidden/>
          </w:rPr>
          <w:fldChar w:fldCharType="begin"/>
        </w:r>
        <w:r w:rsidR="002D0A3B">
          <w:rPr>
            <w:webHidden/>
          </w:rPr>
          <w:instrText xml:space="preserve"> PAGEREF _Toc335829706 \h </w:instrText>
        </w:r>
        <w:r>
          <w:rPr>
            <w:webHidden/>
          </w:rPr>
        </w:r>
        <w:r>
          <w:rPr>
            <w:webHidden/>
          </w:rPr>
          <w:fldChar w:fldCharType="separate"/>
        </w:r>
        <w:r w:rsidR="00B0122B">
          <w:rPr>
            <w:webHidden/>
          </w:rPr>
          <w:t>1</w:t>
        </w:r>
        <w:r>
          <w:rPr>
            <w:webHidden/>
          </w:rPr>
          <w:fldChar w:fldCharType="end"/>
        </w:r>
      </w:hyperlink>
    </w:p>
    <w:p w:rsidR="002D0A3B" w:rsidRDefault="004C74D8">
      <w:pPr>
        <w:pStyle w:val="1a"/>
        <w:rPr>
          <w:rFonts w:asciiTheme="minorHAnsi" w:eastAsiaTheme="minorEastAsia" w:hAnsiTheme="minorHAnsi" w:cstheme="minorBidi"/>
          <w:sz w:val="22"/>
          <w:szCs w:val="22"/>
        </w:rPr>
      </w:pPr>
      <w:hyperlink w:anchor="_Toc335829707" w:history="1">
        <w:r w:rsidR="002D0A3B" w:rsidRPr="00B1181D">
          <w:rPr>
            <w:rStyle w:val="ac"/>
            <w:b/>
          </w:rPr>
          <w:t>ИЗВЕЩЕНИЕ О ПРОВЕДЕНИИ АУКЦИОНА В ЭЛЕКТРОННОЙ ФОРМЕ</w:t>
        </w:r>
        <w:r w:rsidR="002D0A3B">
          <w:rPr>
            <w:webHidden/>
          </w:rPr>
          <w:tab/>
        </w:r>
        <w:r>
          <w:rPr>
            <w:webHidden/>
          </w:rPr>
          <w:fldChar w:fldCharType="begin"/>
        </w:r>
        <w:r w:rsidR="002D0A3B">
          <w:rPr>
            <w:webHidden/>
          </w:rPr>
          <w:instrText xml:space="preserve"> PAGEREF _Toc335829707 \h </w:instrText>
        </w:r>
        <w:r>
          <w:rPr>
            <w:webHidden/>
          </w:rPr>
        </w:r>
        <w:r>
          <w:rPr>
            <w:webHidden/>
          </w:rPr>
          <w:fldChar w:fldCharType="separate"/>
        </w:r>
        <w:r w:rsidR="00B0122B">
          <w:rPr>
            <w:webHidden/>
          </w:rPr>
          <w:t>4</w:t>
        </w:r>
        <w:r>
          <w:rPr>
            <w:webHidden/>
          </w:rPr>
          <w:fldChar w:fldCharType="end"/>
        </w:r>
      </w:hyperlink>
    </w:p>
    <w:p w:rsidR="002D0A3B" w:rsidRDefault="004C74D8">
      <w:pPr>
        <w:pStyle w:val="1a"/>
        <w:rPr>
          <w:rFonts w:asciiTheme="minorHAnsi" w:eastAsiaTheme="minorEastAsia" w:hAnsiTheme="minorHAnsi" w:cstheme="minorBidi"/>
          <w:sz w:val="22"/>
          <w:szCs w:val="22"/>
        </w:rPr>
      </w:pPr>
      <w:hyperlink w:anchor="_Toc335829708" w:history="1">
        <w:r w:rsidR="002D0A3B" w:rsidRPr="00B1181D">
          <w:rPr>
            <w:rStyle w:val="ac"/>
            <w:b/>
            <w:iCs/>
          </w:rPr>
          <w:t>ЧАСТЬ 1.</w:t>
        </w:r>
        <w:r w:rsidR="002D0A3B">
          <w:rPr>
            <w:webHidden/>
          </w:rPr>
          <w:tab/>
        </w:r>
        <w:r>
          <w:rPr>
            <w:webHidden/>
          </w:rPr>
          <w:fldChar w:fldCharType="begin"/>
        </w:r>
        <w:r w:rsidR="002D0A3B">
          <w:rPr>
            <w:webHidden/>
          </w:rPr>
          <w:instrText xml:space="preserve"> PAGEREF _Toc335829708 \h </w:instrText>
        </w:r>
        <w:r>
          <w:rPr>
            <w:webHidden/>
          </w:rPr>
        </w:r>
        <w:r>
          <w:rPr>
            <w:webHidden/>
          </w:rPr>
          <w:fldChar w:fldCharType="separate"/>
        </w:r>
        <w:r w:rsidR="00B0122B">
          <w:rPr>
            <w:webHidden/>
          </w:rPr>
          <w:t>6</w:t>
        </w:r>
        <w:r>
          <w:rPr>
            <w:webHidden/>
          </w:rPr>
          <w:fldChar w:fldCharType="end"/>
        </w:r>
      </w:hyperlink>
    </w:p>
    <w:p w:rsidR="002D0A3B" w:rsidRDefault="004C74D8">
      <w:pPr>
        <w:pStyle w:val="1a"/>
        <w:tabs>
          <w:tab w:val="left" w:pos="1200"/>
        </w:tabs>
        <w:rPr>
          <w:rFonts w:asciiTheme="minorHAnsi" w:eastAsiaTheme="minorEastAsia" w:hAnsiTheme="minorHAnsi" w:cstheme="minorBidi"/>
          <w:sz w:val="22"/>
          <w:szCs w:val="22"/>
        </w:rPr>
      </w:pPr>
      <w:hyperlink w:anchor="_Toc335829709" w:history="1">
        <w:r w:rsidR="002D0A3B" w:rsidRPr="00B1181D">
          <w:rPr>
            <w:rStyle w:val="ac"/>
            <w:b/>
          </w:rPr>
          <w:t>Раздел 1.</w:t>
        </w:r>
        <w:r w:rsidR="002D0A3B">
          <w:rPr>
            <w:rFonts w:asciiTheme="minorHAnsi" w:eastAsiaTheme="minorEastAsia" w:hAnsiTheme="minorHAnsi" w:cstheme="minorBidi"/>
            <w:sz w:val="22"/>
            <w:szCs w:val="22"/>
          </w:rPr>
          <w:tab/>
        </w:r>
        <w:r w:rsidR="002D0A3B" w:rsidRPr="00B1181D">
          <w:rPr>
            <w:rStyle w:val="ac"/>
            <w:b/>
          </w:rPr>
          <w:t>«ТЕРМИНЫ И ОПРЕДЕЛЕНИЯ»</w:t>
        </w:r>
        <w:r w:rsidR="002D0A3B">
          <w:rPr>
            <w:webHidden/>
          </w:rPr>
          <w:tab/>
        </w:r>
        <w:r>
          <w:rPr>
            <w:webHidden/>
          </w:rPr>
          <w:fldChar w:fldCharType="begin"/>
        </w:r>
        <w:r w:rsidR="002D0A3B">
          <w:rPr>
            <w:webHidden/>
          </w:rPr>
          <w:instrText xml:space="preserve"> PAGEREF _Toc335829709 \h </w:instrText>
        </w:r>
        <w:r>
          <w:rPr>
            <w:webHidden/>
          </w:rPr>
        </w:r>
        <w:r>
          <w:rPr>
            <w:webHidden/>
          </w:rPr>
          <w:fldChar w:fldCharType="separate"/>
        </w:r>
        <w:r w:rsidR="00B0122B">
          <w:rPr>
            <w:webHidden/>
          </w:rPr>
          <w:t>6</w:t>
        </w:r>
        <w:r>
          <w:rPr>
            <w:webHidden/>
          </w:rPr>
          <w:fldChar w:fldCharType="end"/>
        </w:r>
      </w:hyperlink>
    </w:p>
    <w:p w:rsidR="002D0A3B" w:rsidRDefault="004C74D8">
      <w:pPr>
        <w:pStyle w:val="1a"/>
        <w:tabs>
          <w:tab w:val="left" w:pos="1200"/>
        </w:tabs>
        <w:rPr>
          <w:rFonts w:asciiTheme="minorHAnsi" w:eastAsiaTheme="minorEastAsia" w:hAnsiTheme="minorHAnsi" w:cstheme="minorBidi"/>
          <w:sz w:val="22"/>
          <w:szCs w:val="22"/>
        </w:rPr>
      </w:pPr>
      <w:hyperlink w:anchor="_Toc335829710" w:history="1">
        <w:r w:rsidR="002D0A3B" w:rsidRPr="00B1181D">
          <w:rPr>
            <w:rStyle w:val="ac"/>
            <w:b/>
          </w:rPr>
          <w:t>Раздел 2.</w:t>
        </w:r>
        <w:r w:rsidR="002D0A3B">
          <w:rPr>
            <w:rFonts w:asciiTheme="minorHAnsi" w:eastAsiaTheme="minorEastAsia" w:hAnsiTheme="minorHAnsi" w:cstheme="minorBidi"/>
            <w:sz w:val="22"/>
            <w:szCs w:val="22"/>
          </w:rPr>
          <w:tab/>
        </w:r>
        <w:r w:rsidR="002D0A3B" w:rsidRPr="00B1181D">
          <w:rPr>
            <w:rStyle w:val="ac"/>
            <w:b/>
          </w:rPr>
          <w:t>«ОБЩИЕ ПОЛОЖЕНИЯ»</w:t>
        </w:r>
        <w:r w:rsidR="002D0A3B">
          <w:rPr>
            <w:webHidden/>
          </w:rPr>
          <w:tab/>
        </w:r>
        <w:r>
          <w:rPr>
            <w:webHidden/>
          </w:rPr>
          <w:fldChar w:fldCharType="begin"/>
        </w:r>
        <w:r w:rsidR="002D0A3B">
          <w:rPr>
            <w:webHidden/>
          </w:rPr>
          <w:instrText xml:space="preserve"> PAGEREF _Toc335829710 \h </w:instrText>
        </w:r>
        <w:r>
          <w:rPr>
            <w:webHidden/>
          </w:rPr>
        </w:r>
        <w:r>
          <w:rPr>
            <w:webHidden/>
          </w:rPr>
          <w:fldChar w:fldCharType="separate"/>
        </w:r>
        <w:r w:rsidR="00B0122B">
          <w:rPr>
            <w:webHidden/>
          </w:rPr>
          <w:t>8</w:t>
        </w:r>
        <w:r>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11" w:history="1">
        <w:r w:rsidR="002D0A3B" w:rsidRPr="002D0A3B">
          <w:rPr>
            <w:rStyle w:val="ac"/>
          </w:rPr>
          <w:t>2.1.</w:t>
        </w:r>
        <w:r w:rsidR="002D0A3B" w:rsidRPr="002D0A3B">
          <w:rPr>
            <w:rFonts w:asciiTheme="minorHAnsi" w:eastAsiaTheme="minorEastAsia" w:hAnsiTheme="minorHAnsi" w:cstheme="minorBidi"/>
            <w:bCs w:val="0"/>
            <w:sz w:val="22"/>
            <w:szCs w:val="22"/>
          </w:rPr>
          <w:tab/>
        </w:r>
        <w:r w:rsidR="002D0A3B" w:rsidRPr="002D0A3B">
          <w:rPr>
            <w:rStyle w:val="ac"/>
          </w:rPr>
          <w:t>Форма и вид процедуры закупки, предмет аукциона</w:t>
        </w:r>
        <w:r w:rsidR="002D0A3B" w:rsidRPr="002D0A3B">
          <w:rPr>
            <w:webHidden/>
          </w:rPr>
          <w:tab/>
        </w:r>
        <w:r w:rsidRPr="002D0A3B">
          <w:rPr>
            <w:webHidden/>
          </w:rPr>
          <w:fldChar w:fldCharType="begin"/>
        </w:r>
        <w:r w:rsidR="002D0A3B" w:rsidRPr="002D0A3B">
          <w:rPr>
            <w:webHidden/>
          </w:rPr>
          <w:instrText xml:space="preserve"> PAGEREF _Toc335829711 \h </w:instrText>
        </w:r>
        <w:r w:rsidRPr="002D0A3B">
          <w:rPr>
            <w:webHidden/>
          </w:rPr>
        </w:r>
        <w:r w:rsidRPr="002D0A3B">
          <w:rPr>
            <w:webHidden/>
          </w:rPr>
          <w:fldChar w:fldCharType="separate"/>
        </w:r>
        <w:r w:rsidR="00B0122B">
          <w:rPr>
            <w:webHidden/>
          </w:rPr>
          <w:t>8</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12" w:history="1">
        <w:r w:rsidR="002D0A3B" w:rsidRPr="002D0A3B">
          <w:rPr>
            <w:rStyle w:val="ac"/>
          </w:rPr>
          <w:t>2.2.</w:t>
        </w:r>
        <w:r w:rsidR="002D0A3B" w:rsidRPr="002D0A3B">
          <w:rPr>
            <w:rFonts w:asciiTheme="minorHAnsi" w:eastAsiaTheme="minorEastAsia" w:hAnsiTheme="minorHAnsi" w:cstheme="minorBidi"/>
            <w:bCs w:val="0"/>
            <w:sz w:val="22"/>
            <w:szCs w:val="22"/>
          </w:rPr>
          <w:tab/>
        </w:r>
        <w:r w:rsidR="002D0A3B" w:rsidRPr="002D0A3B">
          <w:rPr>
            <w:rStyle w:val="ac"/>
          </w:rPr>
          <w:t>Участие в процедуре аукциона</w:t>
        </w:r>
        <w:r w:rsidR="002D0A3B" w:rsidRPr="002D0A3B">
          <w:rPr>
            <w:webHidden/>
          </w:rPr>
          <w:tab/>
        </w:r>
        <w:r w:rsidRPr="002D0A3B">
          <w:rPr>
            <w:webHidden/>
          </w:rPr>
          <w:fldChar w:fldCharType="begin"/>
        </w:r>
        <w:r w:rsidR="002D0A3B" w:rsidRPr="002D0A3B">
          <w:rPr>
            <w:webHidden/>
          </w:rPr>
          <w:instrText xml:space="preserve"> PAGEREF _Toc335829712 \h </w:instrText>
        </w:r>
        <w:r w:rsidRPr="002D0A3B">
          <w:rPr>
            <w:webHidden/>
          </w:rPr>
        </w:r>
        <w:r w:rsidRPr="002D0A3B">
          <w:rPr>
            <w:webHidden/>
          </w:rPr>
          <w:fldChar w:fldCharType="separate"/>
        </w:r>
        <w:r w:rsidR="00B0122B">
          <w:rPr>
            <w:webHidden/>
          </w:rPr>
          <w:t>8</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13" w:history="1">
        <w:r w:rsidR="002D0A3B" w:rsidRPr="002D0A3B">
          <w:rPr>
            <w:rStyle w:val="ac"/>
          </w:rPr>
          <w:t>2.3.</w:t>
        </w:r>
        <w:r w:rsidR="002D0A3B" w:rsidRPr="002D0A3B">
          <w:rPr>
            <w:rFonts w:asciiTheme="minorHAnsi" w:eastAsiaTheme="minorEastAsia" w:hAnsiTheme="minorHAnsi" w:cstheme="minorBidi"/>
            <w:bCs w:val="0"/>
            <w:sz w:val="22"/>
            <w:szCs w:val="22"/>
          </w:rPr>
          <w:tab/>
        </w:r>
        <w:r w:rsidR="002D0A3B" w:rsidRPr="002D0A3B">
          <w:rPr>
            <w:rStyle w:val="ac"/>
          </w:rPr>
          <w:t>Правовой статус документов</w:t>
        </w:r>
        <w:r w:rsidR="002D0A3B" w:rsidRPr="002D0A3B">
          <w:rPr>
            <w:webHidden/>
          </w:rPr>
          <w:tab/>
        </w:r>
        <w:r w:rsidRPr="002D0A3B">
          <w:rPr>
            <w:webHidden/>
          </w:rPr>
          <w:fldChar w:fldCharType="begin"/>
        </w:r>
        <w:r w:rsidR="002D0A3B" w:rsidRPr="002D0A3B">
          <w:rPr>
            <w:webHidden/>
          </w:rPr>
          <w:instrText xml:space="preserve"> PAGEREF _Toc335829713 \h </w:instrText>
        </w:r>
        <w:r w:rsidRPr="002D0A3B">
          <w:rPr>
            <w:webHidden/>
          </w:rPr>
        </w:r>
        <w:r w:rsidRPr="002D0A3B">
          <w:rPr>
            <w:webHidden/>
          </w:rPr>
          <w:fldChar w:fldCharType="separate"/>
        </w:r>
        <w:r w:rsidR="00B0122B">
          <w:rPr>
            <w:webHidden/>
          </w:rPr>
          <w:t>9</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14" w:history="1">
        <w:r w:rsidR="002D0A3B" w:rsidRPr="002D0A3B">
          <w:rPr>
            <w:rStyle w:val="ac"/>
          </w:rPr>
          <w:t>2.4.</w:t>
        </w:r>
        <w:r w:rsidR="002D0A3B" w:rsidRPr="002D0A3B">
          <w:rPr>
            <w:rFonts w:asciiTheme="minorHAnsi" w:eastAsiaTheme="minorEastAsia" w:hAnsiTheme="minorHAnsi" w:cstheme="minorBidi"/>
            <w:bCs w:val="0"/>
            <w:sz w:val="22"/>
            <w:szCs w:val="22"/>
          </w:rPr>
          <w:tab/>
        </w:r>
        <w:r w:rsidR="002D0A3B" w:rsidRPr="002D0A3B">
          <w:rPr>
            <w:rStyle w:val="ac"/>
          </w:rPr>
          <w:t>Особые положения в связи с проведением электронного аукциона через электронную торговую площадку</w:t>
        </w:r>
        <w:r w:rsidR="002D0A3B" w:rsidRPr="002D0A3B">
          <w:rPr>
            <w:webHidden/>
          </w:rPr>
          <w:tab/>
        </w:r>
        <w:r w:rsidRPr="002D0A3B">
          <w:rPr>
            <w:webHidden/>
          </w:rPr>
          <w:fldChar w:fldCharType="begin"/>
        </w:r>
        <w:r w:rsidR="002D0A3B" w:rsidRPr="002D0A3B">
          <w:rPr>
            <w:webHidden/>
          </w:rPr>
          <w:instrText xml:space="preserve"> PAGEREF _Toc335829714 \h </w:instrText>
        </w:r>
        <w:r w:rsidRPr="002D0A3B">
          <w:rPr>
            <w:webHidden/>
          </w:rPr>
        </w:r>
        <w:r w:rsidRPr="002D0A3B">
          <w:rPr>
            <w:webHidden/>
          </w:rPr>
          <w:fldChar w:fldCharType="separate"/>
        </w:r>
        <w:r w:rsidR="00B0122B">
          <w:rPr>
            <w:webHidden/>
          </w:rPr>
          <w:t>9</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15" w:history="1">
        <w:r w:rsidR="002D0A3B" w:rsidRPr="002D0A3B">
          <w:rPr>
            <w:rStyle w:val="ac"/>
          </w:rPr>
          <w:t>2.5.</w:t>
        </w:r>
        <w:r w:rsidR="002D0A3B" w:rsidRPr="002D0A3B">
          <w:rPr>
            <w:rFonts w:asciiTheme="minorHAnsi" w:eastAsiaTheme="minorEastAsia" w:hAnsiTheme="minorHAnsi" w:cstheme="minorBidi"/>
            <w:bCs w:val="0"/>
            <w:sz w:val="22"/>
            <w:szCs w:val="22"/>
          </w:rPr>
          <w:tab/>
        </w:r>
        <w:r w:rsidR="002D0A3B" w:rsidRPr="002D0A3B">
          <w:rPr>
            <w:rStyle w:val="ac"/>
          </w:rPr>
          <w:t>Затраты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_Toc335829715 \h </w:instrText>
        </w:r>
        <w:r w:rsidRPr="002D0A3B">
          <w:rPr>
            <w:webHidden/>
          </w:rPr>
        </w:r>
        <w:r w:rsidRPr="002D0A3B">
          <w:rPr>
            <w:webHidden/>
          </w:rPr>
          <w:fldChar w:fldCharType="separate"/>
        </w:r>
        <w:r w:rsidR="00B0122B">
          <w:rPr>
            <w:webHidden/>
          </w:rPr>
          <w:t>10</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16" w:history="1">
        <w:r w:rsidR="002D0A3B" w:rsidRPr="002D0A3B">
          <w:rPr>
            <w:rStyle w:val="ac"/>
          </w:rPr>
          <w:t>2.6.</w:t>
        </w:r>
        <w:r w:rsidR="002D0A3B" w:rsidRPr="002D0A3B">
          <w:rPr>
            <w:rFonts w:asciiTheme="minorHAnsi" w:eastAsiaTheme="minorEastAsia" w:hAnsiTheme="minorHAnsi" w:cstheme="minorBidi"/>
            <w:bCs w:val="0"/>
            <w:sz w:val="22"/>
            <w:szCs w:val="22"/>
          </w:rPr>
          <w:tab/>
        </w:r>
        <w:r w:rsidR="002D0A3B" w:rsidRPr="002D0A3B">
          <w:rPr>
            <w:rStyle w:val="ac"/>
          </w:rPr>
          <w:t>Отказ от проведения электронного аукциона [или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_Toc335829716 \h </w:instrText>
        </w:r>
        <w:r w:rsidRPr="002D0A3B">
          <w:rPr>
            <w:webHidden/>
          </w:rPr>
        </w:r>
        <w:r w:rsidRPr="002D0A3B">
          <w:rPr>
            <w:webHidden/>
          </w:rPr>
          <w:fldChar w:fldCharType="separate"/>
        </w:r>
        <w:r w:rsidR="00B0122B">
          <w:rPr>
            <w:webHidden/>
          </w:rPr>
          <w:t>10</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17" w:history="1">
        <w:r w:rsidR="002D0A3B" w:rsidRPr="002D0A3B">
          <w:rPr>
            <w:rStyle w:val="ac"/>
          </w:rPr>
          <w:t>2.7.</w:t>
        </w:r>
        <w:r w:rsidR="002D0A3B" w:rsidRPr="002D0A3B">
          <w:rPr>
            <w:rFonts w:asciiTheme="minorHAnsi" w:eastAsiaTheme="minorEastAsia" w:hAnsiTheme="minorHAnsi" w:cstheme="minorBidi"/>
            <w:bCs w:val="0"/>
            <w:sz w:val="22"/>
            <w:szCs w:val="22"/>
          </w:rPr>
          <w:tab/>
        </w:r>
        <w:r w:rsidR="002D0A3B" w:rsidRPr="002D0A3B">
          <w:rPr>
            <w:rStyle w:val="ac"/>
          </w:rPr>
          <w:t>Официальный источник информации о ходе и результатах аукциона</w:t>
        </w:r>
        <w:r w:rsidR="002D0A3B" w:rsidRPr="002D0A3B">
          <w:rPr>
            <w:webHidden/>
          </w:rPr>
          <w:tab/>
        </w:r>
        <w:r w:rsidRPr="002D0A3B">
          <w:rPr>
            <w:webHidden/>
          </w:rPr>
          <w:fldChar w:fldCharType="begin"/>
        </w:r>
        <w:r w:rsidR="002D0A3B" w:rsidRPr="002D0A3B">
          <w:rPr>
            <w:webHidden/>
          </w:rPr>
          <w:instrText xml:space="preserve"> PAGEREF _Toc335829717 \h </w:instrText>
        </w:r>
        <w:r w:rsidRPr="002D0A3B">
          <w:rPr>
            <w:webHidden/>
          </w:rPr>
        </w:r>
        <w:r w:rsidRPr="002D0A3B">
          <w:rPr>
            <w:webHidden/>
          </w:rPr>
          <w:fldChar w:fldCharType="separate"/>
        </w:r>
        <w:r w:rsidR="00B0122B">
          <w:rPr>
            <w:webHidden/>
          </w:rPr>
          <w:t>10</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18" w:history="1">
        <w:r w:rsidR="002D0A3B" w:rsidRPr="002D0A3B">
          <w:rPr>
            <w:rStyle w:val="ac"/>
          </w:rPr>
          <w:t>2.8.</w:t>
        </w:r>
        <w:r w:rsidR="002D0A3B" w:rsidRPr="002D0A3B">
          <w:rPr>
            <w:rFonts w:asciiTheme="minorHAnsi" w:eastAsiaTheme="minorEastAsia" w:hAnsiTheme="minorHAnsi" w:cstheme="minorBidi"/>
            <w:bCs w:val="0"/>
            <w:sz w:val="22"/>
            <w:szCs w:val="22"/>
          </w:rPr>
          <w:tab/>
        </w:r>
        <w:r w:rsidR="002D0A3B" w:rsidRPr="002D0A3B">
          <w:rPr>
            <w:rStyle w:val="ac"/>
          </w:rPr>
          <w:t>Прочие положения</w:t>
        </w:r>
        <w:r w:rsidR="002D0A3B" w:rsidRPr="002D0A3B">
          <w:rPr>
            <w:webHidden/>
          </w:rPr>
          <w:tab/>
        </w:r>
        <w:r w:rsidRPr="002D0A3B">
          <w:rPr>
            <w:webHidden/>
          </w:rPr>
          <w:fldChar w:fldCharType="begin"/>
        </w:r>
        <w:r w:rsidR="002D0A3B" w:rsidRPr="002D0A3B">
          <w:rPr>
            <w:webHidden/>
          </w:rPr>
          <w:instrText xml:space="preserve"> PAGEREF _Toc335829718 \h </w:instrText>
        </w:r>
        <w:r w:rsidRPr="002D0A3B">
          <w:rPr>
            <w:webHidden/>
          </w:rPr>
        </w:r>
        <w:r w:rsidRPr="002D0A3B">
          <w:rPr>
            <w:webHidden/>
          </w:rPr>
          <w:fldChar w:fldCharType="separate"/>
        </w:r>
        <w:r w:rsidR="00B0122B">
          <w:rPr>
            <w:webHidden/>
          </w:rPr>
          <w:t>11</w:t>
        </w:r>
        <w:r w:rsidRPr="002D0A3B">
          <w:rPr>
            <w:webHidden/>
          </w:rPr>
          <w:fldChar w:fldCharType="end"/>
        </w:r>
      </w:hyperlink>
    </w:p>
    <w:p w:rsidR="002D0A3B" w:rsidRDefault="004C74D8">
      <w:pPr>
        <w:pStyle w:val="1a"/>
        <w:tabs>
          <w:tab w:val="left" w:pos="1440"/>
        </w:tabs>
        <w:rPr>
          <w:rFonts w:asciiTheme="minorHAnsi" w:eastAsiaTheme="minorEastAsia" w:hAnsiTheme="minorHAnsi" w:cstheme="minorBidi"/>
          <w:sz w:val="22"/>
          <w:szCs w:val="22"/>
        </w:rPr>
      </w:pPr>
      <w:hyperlink w:anchor="_Toc335829719" w:history="1">
        <w:r w:rsidR="002D0A3B" w:rsidRPr="00B1181D">
          <w:rPr>
            <w:rStyle w:val="ac"/>
            <w:b/>
          </w:rPr>
          <w:t>Раздел 3.</w:t>
        </w:r>
        <w:r w:rsidR="002D0A3B">
          <w:rPr>
            <w:rFonts w:asciiTheme="minorHAnsi" w:eastAsiaTheme="minorEastAsia" w:hAnsiTheme="minorHAnsi" w:cstheme="minorBidi"/>
            <w:sz w:val="22"/>
            <w:szCs w:val="22"/>
          </w:rPr>
          <w:tab/>
        </w:r>
        <w:r w:rsidR="002D0A3B" w:rsidRPr="00B1181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D0A3B">
          <w:rPr>
            <w:webHidden/>
          </w:rPr>
          <w:tab/>
        </w:r>
        <w:r>
          <w:rPr>
            <w:webHidden/>
          </w:rPr>
          <w:fldChar w:fldCharType="begin"/>
        </w:r>
        <w:r w:rsidR="002D0A3B">
          <w:rPr>
            <w:webHidden/>
          </w:rPr>
          <w:instrText xml:space="preserve"> PAGEREF _Toc335829719 \h </w:instrText>
        </w:r>
        <w:r>
          <w:rPr>
            <w:webHidden/>
          </w:rPr>
        </w:r>
        <w:r>
          <w:rPr>
            <w:webHidden/>
          </w:rPr>
          <w:fldChar w:fldCharType="separate"/>
        </w:r>
        <w:r w:rsidR="00B0122B">
          <w:rPr>
            <w:webHidden/>
          </w:rPr>
          <w:t>12</w:t>
        </w:r>
        <w:r>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20" w:history="1">
        <w:r w:rsidR="002D0A3B" w:rsidRPr="002D0A3B">
          <w:rPr>
            <w:rStyle w:val="ac"/>
          </w:rPr>
          <w:t>3.1.</w:t>
        </w:r>
        <w:r w:rsidR="002D0A3B" w:rsidRPr="002D0A3B">
          <w:rPr>
            <w:rFonts w:asciiTheme="minorHAnsi" w:eastAsiaTheme="minorEastAsia" w:hAnsiTheme="minorHAnsi" w:cstheme="minorBidi"/>
            <w:bCs w:val="0"/>
            <w:sz w:val="22"/>
            <w:szCs w:val="22"/>
          </w:rPr>
          <w:tab/>
        </w:r>
        <w:r w:rsidR="002D0A3B" w:rsidRPr="002D0A3B">
          <w:rPr>
            <w:rStyle w:val="ac"/>
          </w:rPr>
          <w:t>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_Toc335829720 \h </w:instrText>
        </w:r>
        <w:r w:rsidRPr="002D0A3B">
          <w:rPr>
            <w:webHidden/>
          </w:rPr>
        </w:r>
        <w:r w:rsidRPr="002D0A3B">
          <w:rPr>
            <w:webHidden/>
          </w:rPr>
          <w:fldChar w:fldCharType="separate"/>
        </w:r>
        <w:r w:rsidR="00B0122B">
          <w:rPr>
            <w:webHidden/>
          </w:rPr>
          <w:t>12</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21" w:history="1">
        <w:r w:rsidR="002D0A3B" w:rsidRPr="002D0A3B">
          <w:rPr>
            <w:rStyle w:val="ac"/>
          </w:rPr>
          <w:t>3.2.</w:t>
        </w:r>
        <w:r w:rsidR="002D0A3B" w:rsidRPr="002D0A3B">
          <w:rPr>
            <w:rFonts w:asciiTheme="minorHAnsi" w:eastAsiaTheme="minorEastAsia" w:hAnsiTheme="minorHAnsi" w:cstheme="minorBidi"/>
            <w:bCs w:val="0"/>
            <w:sz w:val="22"/>
            <w:szCs w:val="22"/>
          </w:rPr>
          <w:tab/>
        </w:r>
        <w:r w:rsidR="002D0A3B" w:rsidRPr="002D0A3B">
          <w:rPr>
            <w:rStyle w:val="ac"/>
          </w:rPr>
          <w:t>Дополнительные требования к участникам аукциона</w:t>
        </w:r>
        <w:r w:rsidR="002D0A3B" w:rsidRPr="002D0A3B">
          <w:rPr>
            <w:webHidden/>
          </w:rPr>
          <w:tab/>
        </w:r>
        <w:r w:rsidRPr="002D0A3B">
          <w:rPr>
            <w:webHidden/>
          </w:rPr>
          <w:fldChar w:fldCharType="begin"/>
        </w:r>
        <w:r w:rsidR="002D0A3B" w:rsidRPr="002D0A3B">
          <w:rPr>
            <w:webHidden/>
          </w:rPr>
          <w:instrText xml:space="preserve"> PAGEREF _Toc335829721 \h </w:instrText>
        </w:r>
        <w:r w:rsidRPr="002D0A3B">
          <w:rPr>
            <w:webHidden/>
          </w:rPr>
        </w:r>
        <w:r w:rsidRPr="002D0A3B">
          <w:rPr>
            <w:webHidden/>
          </w:rPr>
          <w:fldChar w:fldCharType="separate"/>
        </w:r>
        <w:r w:rsidR="00B0122B">
          <w:rPr>
            <w:webHidden/>
          </w:rPr>
          <w:t>12</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22" w:history="1">
        <w:r w:rsidR="002D0A3B" w:rsidRPr="002D0A3B">
          <w:rPr>
            <w:rStyle w:val="ac"/>
          </w:rPr>
          <w:t>3.3.</w:t>
        </w:r>
        <w:r w:rsidR="002D0A3B" w:rsidRPr="002D0A3B">
          <w:rPr>
            <w:rFonts w:asciiTheme="minorHAnsi" w:eastAsiaTheme="minorEastAsia" w:hAnsiTheme="minorHAnsi" w:cstheme="minorBidi"/>
            <w:bCs w:val="0"/>
            <w:sz w:val="22"/>
            <w:szCs w:val="22"/>
          </w:rPr>
          <w:tab/>
        </w:r>
        <w:r w:rsidR="002D0A3B" w:rsidRPr="002D0A3B">
          <w:rPr>
            <w:rStyle w:val="ac"/>
          </w:rPr>
          <w:t>Документы, предоставляемые в составе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_Toc335829722 \h </w:instrText>
        </w:r>
        <w:r w:rsidRPr="002D0A3B">
          <w:rPr>
            <w:webHidden/>
          </w:rPr>
        </w:r>
        <w:r w:rsidRPr="002D0A3B">
          <w:rPr>
            <w:webHidden/>
          </w:rPr>
          <w:fldChar w:fldCharType="separate"/>
        </w:r>
        <w:r w:rsidR="00B0122B">
          <w:rPr>
            <w:webHidden/>
          </w:rPr>
          <w:t>12</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23" w:history="1">
        <w:r w:rsidR="002D0A3B" w:rsidRPr="002D0A3B">
          <w:rPr>
            <w:rStyle w:val="ac"/>
          </w:rPr>
          <w:t>3.4.</w:t>
        </w:r>
        <w:r w:rsidR="002D0A3B" w:rsidRPr="002D0A3B">
          <w:rPr>
            <w:rFonts w:asciiTheme="minorHAnsi" w:eastAsiaTheme="minorEastAsia" w:hAnsiTheme="minorHAnsi" w:cstheme="minorBidi"/>
            <w:bCs w:val="0"/>
            <w:sz w:val="22"/>
            <w:szCs w:val="22"/>
          </w:rPr>
          <w:tab/>
        </w:r>
        <w:r w:rsidR="002D0A3B" w:rsidRPr="002D0A3B">
          <w:rPr>
            <w:rStyle w:val="ac"/>
          </w:rPr>
          <w:t>Условия привлечения поставщиков/ субподрядчиков/ соисполнителей</w:t>
        </w:r>
        <w:r w:rsidR="002D0A3B" w:rsidRPr="002D0A3B">
          <w:rPr>
            <w:webHidden/>
          </w:rPr>
          <w:tab/>
        </w:r>
        <w:r w:rsidRPr="002D0A3B">
          <w:rPr>
            <w:webHidden/>
          </w:rPr>
          <w:fldChar w:fldCharType="begin"/>
        </w:r>
        <w:r w:rsidR="002D0A3B" w:rsidRPr="002D0A3B">
          <w:rPr>
            <w:webHidden/>
          </w:rPr>
          <w:instrText xml:space="preserve"> PAGEREF _Toc335829723 \h </w:instrText>
        </w:r>
        <w:r w:rsidRPr="002D0A3B">
          <w:rPr>
            <w:webHidden/>
          </w:rPr>
        </w:r>
        <w:r w:rsidRPr="002D0A3B">
          <w:rPr>
            <w:webHidden/>
          </w:rPr>
          <w:fldChar w:fldCharType="separate"/>
        </w:r>
        <w:r w:rsidR="00B0122B">
          <w:rPr>
            <w:webHidden/>
          </w:rPr>
          <w:t>13</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24" w:history="1">
        <w:r w:rsidR="002D0A3B" w:rsidRPr="002D0A3B">
          <w:rPr>
            <w:rStyle w:val="ac"/>
          </w:rPr>
          <w:t>3.5.</w:t>
        </w:r>
        <w:r w:rsidR="002D0A3B" w:rsidRPr="002D0A3B">
          <w:rPr>
            <w:rFonts w:asciiTheme="minorHAnsi" w:eastAsiaTheme="minorEastAsia" w:hAnsiTheme="minorHAnsi" w:cstheme="minorBidi"/>
            <w:bCs w:val="0"/>
            <w:sz w:val="22"/>
            <w:szCs w:val="22"/>
          </w:rPr>
          <w:tab/>
        </w:r>
        <w:r w:rsidR="002D0A3B" w:rsidRPr="002D0A3B">
          <w:rPr>
            <w:rStyle w:val="ac"/>
          </w:rPr>
          <w:t>Привлечение поставщиков/ субподрядчиков/ соисполнителей [в отношении любого лота аукциона</w:t>
        </w:r>
        <w:r w:rsidR="002D0A3B" w:rsidRPr="002D0A3B">
          <w:rPr>
            <w:webHidden/>
          </w:rPr>
          <w:tab/>
        </w:r>
        <w:r w:rsidRPr="002D0A3B">
          <w:rPr>
            <w:webHidden/>
          </w:rPr>
          <w:fldChar w:fldCharType="begin"/>
        </w:r>
        <w:r w:rsidR="002D0A3B" w:rsidRPr="002D0A3B">
          <w:rPr>
            <w:webHidden/>
          </w:rPr>
          <w:instrText xml:space="preserve"> PAGEREF _Toc335829724 \h </w:instrText>
        </w:r>
        <w:r w:rsidRPr="002D0A3B">
          <w:rPr>
            <w:webHidden/>
          </w:rPr>
        </w:r>
        <w:r w:rsidRPr="002D0A3B">
          <w:rPr>
            <w:webHidden/>
          </w:rPr>
          <w:fldChar w:fldCharType="separate"/>
        </w:r>
        <w:r w:rsidR="00B0122B">
          <w:rPr>
            <w:webHidden/>
          </w:rPr>
          <w:t>14</w:t>
        </w:r>
        <w:r w:rsidRPr="002D0A3B">
          <w:rPr>
            <w:webHidden/>
          </w:rPr>
          <w:fldChar w:fldCharType="end"/>
        </w:r>
      </w:hyperlink>
    </w:p>
    <w:p w:rsidR="002D0A3B" w:rsidRDefault="004C74D8">
      <w:pPr>
        <w:pStyle w:val="1a"/>
        <w:tabs>
          <w:tab w:val="left" w:pos="1200"/>
        </w:tabs>
        <w:rPr>
          <w:rFonts w:asciiTheme="minorHAnsi" w:eastAsiaTheme="minorEastAsia" w:hAnsiTheme="minorHAnsi" w:cstheme="minorBidi"/>
          <w:sz w:val="22"/>
          <w:szCs w:val="22"/>
        </w:rPr>
      </w:pPr>
      <w:hyperlink w:anchor="_Toc335829725" w:history="1">
        <w:r w:rsidR="002D0A3B" w:rsidRPr="00B1181D">
          <w:rPr>
            <w:rStyle w:val="ac"/>
            <w:b/>
          </w:rPr>
          <w:t>Раздел 4.</w:t>
        </w:r>
        <w:r w:rsidR="002D0A3B">
          <w:rPr>
            <w:rFonts w:asciiTheme="minorHAnsi" w:eastAsiaTheme="minorEastAsia" w:hAnsiTheme="minorHAnsi" w:cstheme="minorBidi"/>
            <w:sz w:val="22"/>
            <w:szCs w:val="22"/>
          </w:rPr>
          <w:tab/>
        </w:r>
        <w:r w:rsidR="002D0A3B" w:rsidRPr="00B1181D">
          <w:rPr>
            <w:rStyle w:val="ac"/>
            <w:b/>
          </w:rPr>
          <w:t>«ПОРЯДОК ПРОВЕДЕНИЯ ЭЛЕКТРОННОГО АУКЦИОНА»</w:t>
        </w:r>
        <w:r w:rsidR="002D0A3B">
          <w:rPr>
            <w:webHidden/>
          </w:rPr>
          <w:tab/>
        </w:r>
        <w:r>
          <w:rPr>
            <w:webHidden/>
          </w:rPr>
          <w:fldChar w:fldCharType="begin"/>
        </w:r>
        <w:r w:rsidR="002D0A3B">
          <w:rPr>
            <w:webHidden/>
          </w:rPr>
          <w:instrText xml:space="preserve"> PAGEREF _Toc335829725 \h </w:instrText>
        </w:r>
        <w:r>
          <w:rPr>
            <w:webHidden/>
          </w:rPr>
        </w:r>
        <w:r>
          <w:rPr>
            <w:webHidden/>
          </w:rPr>
          <w:fldChar w:fldCharType="separate"/>
        </w:r>
        <w:r w:rsidR="00B0122B">
          <w:rPr>
            <w:webHidden/>
          </w:rPr>
          <w:t>16</w:t>
        </w:r>
        <w:r>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26" w:history="1">
        <w:r w:rsidR="002D0A3B" w:rsidRPr="002D0A3B">
          <w:rPr>
            <w:rStyle w:val="ac"/>
          </w:rPr>
          <w:t>4.1.</w:t>
        </w:r>
        <w:r w:rsidR="002D0A3B" w:rsidRPr="002D0A3B">
          <w:rPr>
            <w:rFonts w:asciiTheme="minorHAnsi" w:eastAsiaTheme="minorEastAsia" w:hAnsiTheme="minorHAnsi" w:cstheme="minorBidi"/>
            <w:bCs w:val="0"/>
            <w:sz w:val="22"/>
            <w:szCs w:val="22"/>
          </w:rPr>
          <w:tab/>
        </w:r>
        <w:r w:rsidR="002D0A3B" w:rsidRPr="002D0A3B">
          <w:rPr>
            <w:rStyle w:val="ac"/>
          </w:rPr>
          <w:t>Получение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_Toc335829726 \h </w:instrText>
        </w:r>
        <w:r w:rsidRPr="002D0A3B">
          <w:rPr>
            <w:webHidden/>
          </w:rPr>
        </w:r>
        <w:r w:rsidRPr="002D0A3B">
          <w:rPr>
            <w:webHidden/>
          </w:rPr>
          <w:fldChar w:fldCharType="separate"/>
        </w:r>
        <w:r w:rsidR="00B0122B">
          <w:rPr>
            <w:webHidden/>
          </w:rPr>
          <w:t>16</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27" w:history="1">
        <w:r w:rsidR="002D0A3B" w:rsidRPr="002D0A3B">
          <w:rPr>
            <w:rStyle w:val="ac"/>
          </w:rPr>
          <w:t>4.2.</w:t>
        </w:r>
        <w:r w:rsidR="002D0A3B" w:rsidRPr="002D0A3B">
          <w:rPr>
            <w:rFonts w:asciiTheme="minorHAnsi" w:eastAsiaTheme="minorEastAsia" w:hAnsiTheme="minorHAnsi" w:cstheme="minorBidi"/>
            <w:bCs w:val="0"/>
            <w:sz w:val="22"/>
            <w:szCs w:val="22"/>
          </w:rPr>
          <w:tab/>
        </w:r>
        <w:r w:rsidR="002D0A3B" w:rsidRPr="002D0A3B">
          <w:rPr>
            <w:rStyle w:val="ac"/>
          </w:rPr>
          <w:t>Разъяснение положений аукционной документации</w:t>
        </w:r>
        <w:r w:rsidR="002D0A3B" w:rsidRPr="002D0A3B">
          <w:rPr>
            <w:webHidden/>
          </w:rPr>
          <w:tab/>
        </w:r>
        <w:r w:rsidRPr="002D0A3B">
          <w:rPr>
            <w:webHidden/>
          </w:rPr>
          <w:fldChar w:fldCharType="begin"/>
        </w:r>
        <w:r w:rsidR="002D0A3B" w:rsidRPr="002D0A3B">
          <w:rPr>
            <w:webHidden/>
          </w:rPr>
          <w:instrText xml:space="preserve"> PAGEREF _Toc335829727 \h </w:instrText>
        </w:r>
        <w:r w:rsidRPr="002D0A3B">
          <w:rPr>
            <w:webHidden/>
          </w:rPr>
        </w:r>
        <w:r w:rsidRPr="002D0A3B">
          <w:rPr>
            <w:webHidden/>
          </w:rPr>
          <w:fldChar w:fldCharType="separate"/>
        </w:r>
        <w:r w:rsidR="00B0122B">
          <w:rPr>
            <w:webHidden/>
          </w:rPr>
          <w:t>16</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28" w:history="1">
        <w:r w:rsidR="002D0A3B" w:rsidRPr="002D0A3B">
          <w:rPr>
            <w:rStyle w:val="ac"/>
          </w:rPr>
          <w:t>4.3.</w:t>
        </w:r>
        <w:r w:rsidR="002D0A3B" w:rsidRPr="002D0A3B">
          <w:rPr>
            <w:rFonts w:asciiTheme="minorHAnsi" w:eastAsiaTheme="minorEastAsia" w:hAnsiTheme="minorHAnsi" w:cstheme="minorBidi"/>
            <w:bCs w:val="0"/>
            <w:sz w:val="22"/>
            <w:szCs w:val="22"/>
          </w:rPr>
          <w:tab/>
        </w:r>
        <w:r w:rsidR="002D0A3B" w:rsidRPr="002D0A3B">
          <w:rPr>
            <w:rStyle w:val="ac"/>
          </w:rPr>
          <w:t>Внесение изменений в извещение о проведении аукциона в электронной форме и аукционную документацию</w:t>
        </w:r>
        <w:r w:rsidR="002D0A3B" w:rsidRPr="002D0A3B">
          <w:rPr>
            <w:webHidden/>
          </w:rPr>
          <w:tab/>
        </w:r>
        <w:r w:rsidRPr="002D0A3B">
          <w:rPr>
            <w:webHidden/>
          </w:rPr>
          <w:fldChar w:fldCharType="begin"/>
        </w:r>
        <w:r w:rsidR="002D0A3B" w:rsidRPr="002D0A3B">
          <w:rPr>
            <w:webHidden/>
          </w:rPr>
          <w:instrText xml:space="preserve"> PAGEREF _Toc335829728 \h </w:instrText>
        </w:r>
        <w:r w:rsidRPr="002D0A3B">
          <w:rPr>
            <w:webHidden/>
          </w:rPr>
        </w:r>
        <w:r w:rsidRPr="002D0A3B">
          <w:rPr>
            <w:webHidden/>
          </w:rPr>
          <w:fldChar w:fldCharType="separate"/>
        </w:r>
        <w:r w:rsidR="00B0122B">
          <w:rPr>
            <w:webHidden/>
          </w:rPr>
          <w:t>16</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29" w:history="1">
        <w:r w:rsidR="002D0A3B" w:rsidRPr="002D0A3B">
          <w:rPr>
            <w:rStyle w:val="ac"/>
          </w:rPr>
          <w:t>4.4.</w:t>
        </w:r>
        <w:r w:rsidR="002D0A3B" w:rsidRPr="002D0A3B">
          <w:rPr>
            <w:rFonts w:asciiTheme="minorHAnsi" w:eastAsiaTheme="minorEastAsia" w:hAnsiTheme="minorHAnsi" w:cstheme="minorBidi"/>
            <w:bCs w:val="0"/>
            <w:sz w:val="22"/>
            <w:szCs w:val="22"/>
          </w:rPr>
          <w:tab/>
        </w:r>
        <w:r w:rsidR="002D0A3B" w:rsidRPr="002D0A3B">
          <w:rPr>
            <w:rStyle w:val="ac"/>
          </w:rPr>
          <w:t>Общие требования к заявке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_Toc335829729 \h </w:instrText>
        </w:r>
        <w:r w:rsidRPr="002D0A3B">
          <w:rPr>
            <w:webHidden/>
          </w:rPr>
        </w:r>
        <w:r w:rsidRPr="002D0A3B">
          <w:rPr>
            <w:webHidden/>
          </w:rPr>
          <w:fldChar w:fldCharType="separate"/>
        </w:r>
        <w:r w:rsidR="00B0122B">
          <w:rPr>
            <w:webHidden/>
          </w:rPr>
          <w:t>17</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0" w:history="1">
        <w:r w:rsidR="002D0A3B" w:rsidRPr="002D0A3B">
          <w:rPr>
            <w:rStyle w:val="ac"/>
          </w:rPr>
          <w:t>4.5.</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первой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_Toc335829730 \h </w:instrText>
        </w:r>
        <w:r w:rsidRPr="002D0A3B">
          <w:rPr>
            <w:webHidden/>
          </w:rPr>
        </w:r>
        <w:r w:rsidRPr="002D0A3B">
          <w:rPr>
            <w:webHidden/>
          </w:rPr>
          <w:fldChar w:fldCharType="separate"/>
        </w:r>
        <w:r w:rsidR="00B0122B">
          <w:rPr>
            <w:webHidden/>
          </w:rPr>
          <w:t>17</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1" w:history="1">
        <w:r w:rsidR="002D0A3B" w:rsidRPr="002D0A3B">
          <w:rPr>
            <w:rStyle w:val="ac"/>
          </w:rPr>
          <w:t>4.6.</w:t>
        </w:r>
        <w:r w:rsidR="002D0A3B" w:rsidRPr="002D0A3B">
          <w:rPr>
            <w:rFonts w:asciiTheme="minorHAnsi" w:eastAsiaTheme="minorEastAsia" w:hAnsiTheme="minorHAnsi" w:cstheme="minorBidi"/>
            <w:bCs w:val="0"/>
            <w:sz w:val="22"/>
            <w:szCs w:val="22"/>
          </w:rPr>
          <w:tab/>
        </w:r>
        <w:r w:rsidR="002D0A3B" w:rsidRPr="002D0A3B">
          <w:rPr>
            <w:rStyle w:val="ac"/>
          </w:rPr>
          <w:t>Требования к содержанию второй части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_Toc335829731 \h </w:instrText>
        </w:r>
        <w:r w:rsidRPr="002D0A3B">
          <w:rPr>
            <w:webHidden/>
          </w:rPr>
        </w:r>
        <w:r w:rsidRPr="002D0A3B">
          <w:rPr>
            <w:webHidden/>
          </w:rPr>
          <w:fldChar w:fldCharType="separate"/>
        </w:r>
        <w:r w:rsidR="00B0122B">
          <w:rPr>
            <w:webHidden/>
          </w:rPr>
          <w:t>18</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2" w:history="1">
        <w:r w:rsidR="002D0A3B" w:rsidRPr="002D0A3B">
          <w:rPr>
            <w:rStyle w:val="ac"/>
          </w:rPr>
          <w:t>4.7.</w:t>
        </w:r>
        <w:r w:rsidR="002D0A3B" w:rsidRPr="002D0A3B">
          <w:rPr>
            <w:rFonts w:asciiTheme="minorHAnsi" w:eastAsiaTheme="minorEastAsia" w:hAnsiTheme="minorHAnsi" w:cstheme="minorBidi"/>
            <w:bCs w:val="0"/>
            <w:sz w:val="22"/>
            <w:szCs w:val="22"/>
          </w:rPr>
          <w:tab/>
        </w:r>
        <w:r w:rsidR="002D0A3B" w:rsidRPr="002D0A3B">
          <w:rPr>
            <w:rStyle w:val="ac"/>
          </w:rPr>
          <w:t>Срок действия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_Toc335829732 \h </w:instrText>
        </w:r>
        <w:r w:rsidRPr="002D0A3B">
          <w:rPr>
            <w:webHidden/>
          </w:rPr>
        </w:r>
        <w:r w:rsidRPr="002D0A3B">
          <w:rPr>
            <w:webHidden/>
          </w:rPr>
          <w:fldChar w:fldCharType="separate"/>
        </w:r>
        <w:r w:rsidR="00B0122B">
          <w:rPr>
            <w:webHidden/>
          </w:rPr>
          <w:t>18</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3" w:history="1">
        <w:r w:rsidR="002D0A3B" w:rsidRPr="002D0A3B">
          <w:rPr>
            <w:rStyle w:val="ac"/>
          </w:rPr>
          <w:t>4.8.</w:t>
        </w:r>
        <w:r w:rsidR="002D0A3B" w:rsidRPr="002D0A3B">
          <w:rPr>
            <w:rFonts w:asciiTheme="minorHAnsi" w:eastAsiaTheme="minorEastAsia" w:hAnsiTheme="minorHAnsi" w:cstheme="minorBidi"/>
            <w:bCs w:val="0"/>
            <w:sz w:val="22"/>
            <w:szCs w:val="22"/>
          </w:rPr>
          <w:tab/>
        </w:r>
        <w:r w:rsidR="002D0A3B" w:rsidRPr="002D0A3B">
          <w:rPr>
            <w:rStyle w:val="ac"/>
          </w:rPr>
          <w:t>Официальный язык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_Toc335829733 \h </w:instrText>
        </w:r>
        <w:r w:rsidRPr="002D0A3B">
          <w:rPr>
            <w:webHidden/>
          </w:rPr>
        </w:r>
        <w:r w:rsidRPr="002D0A3B">
          <w:rPr>
            <w:webHidden/>
          </w:rPr>
          <w:fldChar w:fldCharType="separate"/>
        </w:r>
        <w:r w:rsidR="00B0122B">
          <w:rPr>
            <w:webHidden/>
          </w:rPr>
          <w:t>18</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4" w:history="1">
        <w:r w:rsidR="002D0A3B" w:rsidRPr="002D0A3B">
          <w:rPr>
            <w:rStyle w:val="ac"/>
          </w:rPr>
          <w:t>4.9.</w:t>
        </w:r>
        <w:r w:rsidR="002D0A3B" w:rsidRPr="002D0A3B">
          <w:rPr>
            <w:rFonts w:asciiTheme="minorHAnsi" w:eastAsiaTheme="minorEastAsia" w:hAnsiTheme="minorHAnsi" w:cstheme="minorBidi"/>
            <w:bCs w:val="0"/>
            <w:sz w:val="22"/>
            <w:szCs w:val="22"/>
          </w:rPr>
          <w:tab/>
        </w:r>
        <w:r w:rsidR="002D0A3B" w:rsidRPr="002D0A3B">
          <w:rPr>
            <w:rStyle w:val="ac"/>
          </w:rPr>
          <w:t>Валюта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_Toc335829734 \h </w:instrText>
        </w:r>
        <w:r w:rsidRPr="002D0A3B">
          <w:rPr>
            <w:webHidden/>
          </w:rPr>
        </w:r>
        <w:r w:rsidRPr="002D0A3B">
          <w:rPr>
            <w:webHidden/>
          </w:rPr>
          <w:fldChar w:fldCharType="separate"/>
        </w:r>
        <w:r w:rsidR="00B0122B">
          <w:rPr>
            <w:webHidden/>
          </w:rPr>
          <w:t>19</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5" w:history="1">
        <w:r w:rsidR="002D0A3B" w:rsidRPr="002D0A3B">
          <w:rPr>
            <w:rStyle w:val="ac"/>
          </w:rPr>
          <w:t>4.10.</w:t>
        </w:r>
        <w:r w:rsidR="002D0A3B" w:rsidRPr="002D0A3B">
          <w:rPr>
            <w:rFonts w:asciiTheme="minorHAnsi" w:eastAsiaTheme="minorEastAsia" w:hAnsiTheme="minorHAnsi" w:cstheme="minorBidi"/>
            <w:bCs w:val="0"/>
            <w:sz w:val="22"/>
            <w:szCs w:val="22"/>
          </w:rPr>
          <w:tab/>
        </w:r>
        <w:r w:rsidR="002D0A3B" w:rsidRPr="002D0A3B">
          <w:rPr>
            <w:rStyle w:val="ac"/>
          </w:rPr>
          <w:t xml:space="preserve">Начальная (максимальная) цена договора </w:t>
        </w:r>
        <w:r w:rsidR="002D0A3B" w:rsidRPr="002D0A3B">
          <w:rPr>
            <w:rStyle w:val="ac"/>
            <w:iCs/>
          </w:rPr>
          <w:t>[</w:t>
        </w:r>
        <w:r w:rsidR="002D0A3B" w:rsidRPr="002D0A3B">
          <w:rPr>
            <w:rStyle w:val="ac"/>
          </w:rPr>
          <w:t>цена лота</w:t>
        </w:r>
        <w:r w:rsidR="002D0A3B" w:rsidRPr="002D0A3B">
          <w:rPr>
            <w:rStyle w:val="ac"/>
            <w:iCs/>
          </w:rPr>
          <w:t>]</w:t>
        </w:r>
        <w:r w:rsidR="002D0A3B" w:rsidRPr="002D0A3B">
          <w:rPr>
            <w:webHidden/>
          </w:rPr>
          <w:tab/>
        </w:r>
        <w:r w:rsidRPr="002D0A3B">
          <w:rPr>
            <w:webHidden/>
          </w:rPr>
          <w:fldChar w:fldCharType="begin"/>
        </w:r>
        <w:r w:rsidR="002D0A3B" w:rsidRPr="002D0A3B">
          <w:rPr>
            <w:webHidden/>
          </w:rPr>
          <w:instrText xml:space="preserve"> PAGEREF _Toc335829735 \h </w:instrText>
        </w:r>
        <w:r w:rsidRPr="002D0A3B">
          <w:rPr>
            <w:webHidden/>
          </w:rPr>
        </w:r>
        <w:r w:rsidRPr="002D0A3B">
          <w:rPr>
            <w:webHidden/>
          </w:rPr>
          <w:fldChar w:fldCharType="separate"/>
        </w:r>
        <w:r w:rsidR="00B0122B">
          <w:rPr>
            <w:webHidden/>
          </w:rPr>
          <w:t>19</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6" w:history="1">
        <w:r w:rsidR="002D0A3B" w:rsidRPr="002D0A3B">
          <w:rPr>
            <w:rStyle w:val="ac"/>
          </w:rPr>
          <w:t>4.11.</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обязательств, связанных с участием в аукционе (обеспечение заявки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_Toc335829736 \h </w:instrText>
        </w:r>
        <w:r w:rsidRPr="002D0A3B">
          <w:rPr>
            <w:webHidden/>
          </w:rPr>
        </w:r>
        <w:r w:rsidRPr="002D0A3B">
          <w:rPr>
            <w:webHidden/>
          </w:rPr>
          <w:fldChar w:fldCharType="separate"/>
        </w:r>
        <w:r w:rsidR="00B0122B">
          <w:rPr>
            <w:webHidden/>
          </w:rPr>
          <w:t>19</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7" w:history="1">
        <w:r w:rsidR="002D0A3B" w:rsidRPr="002D0A3B">
          <w:rPr>
            <w:rStyle w:val="ac"/>
          </w:rPr>
          <w:t>4.12.</w:t>
        </w:r>
        <w:r w:rsidR="002D0A3B" w:rsidRPr="002D0A3B">
          <w:rPr>
            <w:rFonts w:asciiTheme="minorHAnsi" w:eastAsiaTheme="minorEastAsia" w:hAnsiTheme="minorHAnsi" w:cstheme="minorBidi"/>
            <w:bCs w:val="0"/>
            <w:sz w:val="22"/>
            <w:szCs w:val="22"/>
          </w:rPr>
          <w:tab/>
        </w:r>
        <w:r w:rsidR="002D0A3B" w:rsidRPr="002D0A3B">
          <w:rPr>
            <w:rStyle w:val="ac"/>
          </w:rPr>
          <w:t>Подача и прием заявок на участие в электронном аукционе</w:t>
        </w:r>
        <w:r w:rsidR="002D0A3B" w:rsidRPr="002D0A3B">
          <w:rPr>
            <w:webHidden/>
          </w:rPr>
          <w:tab/>
        </w:r>
        <w:r w:rsidRPr="002D0A3B">
          <w:rPr>
            <w:webHidden/>
          </w:rPr>
          <w:fldChar w:fldCharType="begin"/>
        </w:r>
        <w:r w:rsidR="002D0A3B" w:rsidRPr="002D0A3B">
          <w:rPr>
            <w:webHidden/>
          </w:rPr>
          <w:instrText xml:space="preserve"> PAGEREF _Toc335829737 \h </w:instrText>
        </w:r>
        <w:r w:rsidRPr="002D0A3B">
          <w:rPr>
            <w:webHidden/>
          </w:rPr>
        </w:r>
        <w:r w:rsidRPr="002D0A3B">
          <w:rPr>
            <w:webHidden/>
          </w:rPr>
          <w:fldChar w:fldCharType="separate"/>
        </w:r>
        <w:r w:rsidR="00B0122B">
          <w:rPr>
            <w:webHidden/>
          </w:rPr>
          <w:t>20</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8" w:history="1">
        <w:r w:rsidR="002D0A3B" w:rsidRPr="002D0A3B">
          <w:rPr>
            <w:rStyle w:val="ac"/>
          </w:rPr>
          <w:t>4.13.</w:t>
        </w:r>
        <w:r w:rsidR="002D0A3B" w:rsidRPr="002D0A3B">
          <w:rPr>
            <w:rFonts w:asciiTheme="minorHAnsi" w:eastAsiaTheme="minorEastAsia" w:hAnsiTheme="minorHAnsi" w:cstheme="minorBidi"/>
            <w:bCs w:val="0"/>
            <w:sz w:val="22"/>
            <w:szCs w:val="22"/>
          </w:rPr>
          <w:tab/>
        </w:r>
        <w:r w:rsidR="002D0A3B" w:rsidRPr="002D0A3B">
          <w:rPr>
            <w:rStyle w:val="ac"/>
          </w:rPr>
          <w:t>Изменение заявок на участие в электронном аукционе или их отзыв</w:t>
        </w:r>
        <w:r w:rsidR="002D0A3B" w:rsidRPr="002D0A3B">
          <w:rPr>
            <w:webHidden/>
          </w:rPr>
          <w:tab/>
        </w:r>
        <w:r w:rsidRPr="002D0A3B">
          <w:rPr>
            <w:webHidden/>
          </w:rPr>
          <w:fldChar w:fldCharType="begin"/>
        </w:r>
        <w:r w:rsidR="002D0A3B" w:rsidRPr="002D0A3B">
          <w:rPr>
            <w:webHidden/>
          </w:rPr>
          <w:instrText xml:space="preserve"> PAGEREF _Toc335829738 \h </w:instrText>
        </w:r>
        <w:r w:rsidRPr="002D0A3B">
          <w:rPr>
            <w:webHidden/>
          </w:rPr>
        </w:r>
        <w:r w:rsidRPr="002D0A3B">
          <w:rPr>
            <w:webHidden/>
          </w:rPr>
          <w:fldChar w:fldCharType="separate"/>
        </w:r>
        <w:r w:rsidR="00B0122B">
          <w:rPr>
            <w:webHidden/>
          </w:rPr>
          <w:t>21</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39" w:history="1">
        <w:r w:rsidR="002D0A3B" w:rsidRPr="002D0A3B">
          <w:rPr>
            <w:rStyle w:val="ac"/>
          </w:rPr>
          <w:t>4.14.</w:t>
        </w:r>
        <w:r w:rsidR="002D0A3B" w:rsidRPr="002D0A3B">
          <w:rPr>
            <w:rFonts w:asciiTheme="minorHAnsi" w:eastAsiaTheme="minorEastAsia" w:hAnsiTheme="minorHAnsi" w:cstheme="minorBidi"/>
            <w:bCs w:val="0"/>
            <w:sz w:val="22"/>
            <w:szCs w:val="22"/>
          </w:rPr>
          <w:tab/>
        </w:r>
        <w:r w:rsidR="002D0A3B" w:rsidRPr="002D0A3B">
          <w:rPr>
            <w:rStyle w:val="ac"/>
          </w:rPr>
          <w:t>Опоздавшие заявки на участие в аукционе</w:t>
        </w:r>
        <w:r w:rsidR="002D0A3B" w:rsidRPr="002D0A3B">
          <w:rPr>
            <w:webHidden/>
          </w:rPr>
          <w:tab/>
        </w:r>
        <w:r w:rsidRPr="002D0A3B">
          <w:rPr>
            <w:webHidden/>
          </w:rPr>
          <w:fldChar w:fldCharType="begin"/>
        </w:r>
        <w:r w:rsidR="002D0A3B" w:rsidRPr="002D0A3B">
          <w:rPr>
            <w:webHidden/>
          </w:rPr>
          <w:instrText xml:space="preserve"> PAGEREF _Toc335829739 \h </w:instrText>
        </w:r>
        <w:r w:rsidRPr="002D0A3B">
          <w:rPr>
            <w:webHidden/>
          </w:rPr>
        </w:r>
        <w:r w:rsidRPr="002D0A3B">
          <w:rPr>
            <w:webHidden/>
          </w:rPr>
          <w:fldChar w:fldCharType="separate"/>
        </w:r>
        <w:r w:rsidR="00B0122B">
          <w:rPr>
            <w:webHidden/>
          </w:rPr>
          <w:t>21</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40" w:history="1">
        <w:r w:rsidR="002D0A3B" w:rsidRPr="002D0A3B">
          <w:rPr>
            <w:rStyle w:val="ac"/>
          </w:rPr>
          <w:t>4.15.</w:t>
        </w:r>
        <w:r w:rsidR="002D0A3B" w:rsidRPr="002D0A3B">
          <w:rPr>
            <w:rFonts w:asciiTheme="minorHAnsi" w:eastAsiaTheme="minorEastAsia" w:hAnsiTheme="minorHAnsi" w:cstheme="minorBidi"/>
            <w:bCs w:val="0"/>
            <w:sz w:val="22"/>
            <w:szCs w:val="22"/>
          </w:rPr>
          <w:tab/>
        </w:r>
        <w:r w:rsidR="002D0A3B" w:rsidRPr="002D0A3B">
          <w:rPr>
            <w:rStyle w:val="ac"/>
          </w:rPr>
          <w:t xml:space="preserve">Рассмотрение заявок на участие в аукционе, проведение аукциона, подведение </w:t>
        </w:r>
        <w:r w:rsidR="002D0A3B" w:rsidRPr="002D0A3B">
          <w:rPr>
            <w:rStyle w:val="ac"/>
          </w:rPr>
          <w:lastRenderedPageBreak/>
          <w:t>итогов аукциона</w:t>
        </w:r>
        <w:r w:rsidR="002D0A3B" w:rsidRPr="002D0A3B">
          <w:rPr>
            <w:webHidden/>
          </w:rPr>
          <w:tab/>
        </w:r>
        <w:r w:rsidRPr="002D0A3B">
          <w:rPr>
            <w:webHidden/>
          </w:rPr>
          <w:fldChar w:fldCharType="begin"/>
        </w:r>
        <w:r w:rsidR="002D0A3B" w:rsidRPr="002D0A3B">
          <w:rPr>
            <w:webHidden/>
          </w:rPr>
          <w:instrText xml:space="preserve"> PAGEREF _Toc335829740 \h </w:instrText>
        </w:r>
        <w:r w:rsidRPr="002D0A3B">
          <w:rPr>
            <w:webHidden/>
          </w:rPr>
        </w:r>
        <w:r w:rsidRPr="002D0A3B">
          <w:rPr>
            <w:webHidden/>
          </w:rPr>
          <w:fldChar w:fldCharType="separate"/>
        </w:r>
        <w:r w:rsidR="00B0122B">
          <w:rPr>
            <w:webHidden/>
          </w:rPr>
          <w:t>21</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41" w:history="1">
        <w:r w:rsidR="002D0A3B" w:rsidRPr="002D0A3B">
          <w:rPr>
            <w:rStyle w:val="ac"/>
          </w:rPr>
          <w:t>4.16.</w:t>
        </w:r>
        <w:r w:rsidR="002D0A3B" w:rsidRPr="002D0A3B">
          <w:rPr>
            <w:rFonts w:asciiTheme="minorHAnsi" w:eastAsiaTheme="minorEastAsia" w:hAnsiTheme="minorHAnsi" w:cstheme="minorBidi"/>
            <w:bCs w:val="0"/>
            <w:sz w:val="22"/>
            <w:szCs w:val="22"/>
          </w:rPr>
          <w:tab/>
        </w:r>
        <w:r w:rsidR="002D0A3B" w:rsidRPr="002D0A3B">
          <w:rPr>
            <w:rStyle w:val="ac"/>
          </w:rPr>
          <w:t>Заключение договора по результатам электронного аукциона</w:t>
        </w:r>
        <w:r w:rsidR="002D0A3B" w:rsidRPr="002D0A3B">
          <w:rPr>
            <w:webHidden/>
          </w:rPr>
          <w:tab/>
        </w:r>
        <w:r w:rsidRPr="002D0A3B">
          <w:rPr>
            <w:webHidden/>
          </w:rPr>
          <w:fldChar w:fldCharType="begin"/>
        </w:r>
        <w:r w:rsidR="002D0A3B" w:rsidRPr="002D0A3B">
          <w:rPr>
            <w:webHidden/>
          </w:rPr>
          <w:instrText xml:space="preserve"> PAGEREF _Toc335829741 \h </w:instrText>
        </w:r>
        <w:r w:rsidRPr="002D0A3B">
          <w:rPr>
            <w:webHidden/>
          </w:rPr>
        </w:r>
        <w:r w:rsidRPr="002D0A3B">
          <w:rPr>
            <w:webHidden/>
          </w:rPr>
          <w:fldChar w:fldCharType="separate"/>
        </w:r>
        <w:r w:rsidR="00B0122B">
          <w:rPr>
            <w:webHidden/>
          </w:rPr>
          <w:t>28</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42" w:history="1">
        <w:r w:rsidR="002D0A3B" w:rsidRPr="002D0A3B">
          <w:rPr>
            <w:rStyle w:val="ac"/>
          </w:rPr>
          <w:t>4.17.</w:t>
        </w:r>
        <w:r w:rsidR="002D0A3B" w:rsidRPr="002D0A3B">
          <w:rPr>
            <w:rFonts w:asciiTheme="minorHAnsi" w:eastAsiaTheme="minorEastAsia" w:hAnsiTheme="minorHAnsi" w:cstheme="minorBidi"/>
            <w:bCs w:val="0"/>
            <w:sz w:val="22"/>
            <w:szCs w:val="22"/>
          </w:rPr>
          <w:tab/>
        </w:r>
        <w:r w:rsidR="002D0A3B" w:rsidRPr="002D0A3B">
          <w:rPr>
            <w:rStyle w:val="ac"/>
          </w:rPr>
          <w:t>Обеспечение исполнения договора</w:t>
        </w:r>
        <w:r w:rsidR="002D0A3B" w:rsidRPr="002D0A3B">
          <w:rPr>
            <w:webHidden/>
          </w:rPr>
          <w:tab/>
        </w:r>
        <w:r w:rsidRPr="002D0A3B">
          <w:rPr>
            <w:webHidden/>
          </w:rPr>
          <w:fldChar w:fldCharType="begin"/>
        </w:r>
        <w:r w:rsidR="002D0A3B" w:rsidRPr="002D0A3B">
          <w:rPr>
            <w:webHidden/>
          </w:rPr>
          <w:instrText xml:space="preserve"> PAGEREF _Toc335829742 \h </w:instrText>
        </w:r>
        <w:r w:rsidRPr="002D0A3B">
          <w:rPr>
            <w:webHidden/>
          </w:rPr>
        </w:r>
        <w:r w:rsidRPr="002D0A3B">
          <w:rPr>
            <w:webHidden/>
          </w:rPr>
          <w:fldChar w:fldCharType="separate"/>
        </w:r>
        <w:r w:rsidR="00B0122B">
          <w:rPr>
            <w:webHidden/>
          </w:rPr>
          <w:t>31</w:t>
        </w:r>
        <w:r w:rsidRPr="002D0A3B">
          <w:rPr>
            <w:webHidden/>
          </w:rPr>
          <w:fldChar w:fldCharType="end"/>
        </w:r>
      </w:hyperlink>
    </w:p>
    <w:p w:rsidR="002D0A3B" w:rsidRDefault="004C74D8">
      <w:pPr>
        <w:pStyle w:val="1a"/>
        <w:tabs>
          <w:tab w:val="left" w:pos="1200"/>
        </w:tabs>
        <w:rPr>
          <w:rFonts w:asciiTheme="minorHAnsi" w:eastAsiaTheme="minorEastAsia" w:hAnsiTheme="minorHAnsi" w:cstheme="minorBidi"/>
          <w:sz w:val="22"/>
          <w:szCs w:val="22"/>
        </w:rPr>
      </w:pPr>
      <w:hyperlink w:anchor="_Toc335829743" w:history="1">
        <w:r w:rsidR="002D0A3B" w:rsidRPr="00B1181D">
          <w:rPr>
            <w:rStyle w:val="ac"/>
            <w:b/>
          </w:rPr>
          <w:t>Раздел 5.</w:t>
        </w:r>
        <w:r w:rsidR="002D0A3B">
          <w:rPr>
            <w:rFonts w:asciiTheme="minorHAnsi" w:eastAsiaTheme="minorEastAsia" w:hAnsiTheme="minorHAnsi" w:cstheme="minorBidi"/>
            <w:sz w:val="22"/>
            <w:szCs w:val="22"/>
          </w:rPr>
          <w:tab/>
        </w:r>
        <w:r w:rsidR="002D0A3B" w:rsidRPr="00B1181D">
          <w:rPr>
            <w:rStyle w:val="ac"/>
            <w:b/>
          </w:rPr>
          <w:t>«ИНФОРМАЦИОННАЯ КАРТА АУКЦИОНА»</w:t>
        </w:r>
        <w:r w:rsidR="002D0A3B">
          <w:rPr>
            <w:webHidden/>
          </w:rPr>
          <w:tab/>
        </w:r>
        <w:r>
          <w:rPr>
            <w:webHidden/>
          </w:rPr>
          <w:fldChar w:fldCharType="begin"/>
        </w:r>
        <w:r w:rsidR="002D0A3B">
          <w:rPr>
            <w:webHidden/>
          </w:rPr>
          <w:instrText xml:space="preserve"> PAGEREF _Toc335829743 \h </w:instrText>
        </w:r>
        <w:r>
          <w:rPr>
            <w:webHidden/>
          </w:rPr>
        </w:r>
        <w:r>
          <w:rPr>
            <w:webHidden/>
          </w:rPr>
          <w:fldChar w:fldCharType="separate"/>
        </w:r>
        <w:r w:rsidR="00B0122B">
          <w:rPr>
            <w:webHidden/>
          </w:rPr>
          <w:t>33</w:t>
        </w:r>
        <w:r>
          <w:rPr>
            <w:webHidden/>
          </w:rPr>
          <w:fldChar w:fldCharType="end"/>
        </w:r>
      </w:hyperlink>
    </w:p>
    <w:p w:rsidR="002D0A3B" w:rsidRDefault="004C74D8">
      <w:pPr>
        <w:pStyle w:val="1a"/>
        <w:tabs>
          <w:tab w:val="left" w:pos="1440"/>
        </w:tabs>
        <w:rPr>
          <w:rFonts w:asciiTheme="minorHAnsi" w:eastAsiaTheme="minorEastAsia" w:hAnsiTheme="minorHAnsi" w:cstheme="minorBidi"/>
          <w:sz w:val="22"/>
          <w:szCs w:val="22"/>
        </w:rPr>
      </w:pPr>
      <w:hyperlink w:anchor="_Toc335829744" w:history="1">
        <w:r w:rsidR="002D0A3B" w:rsidRPr="00B1181D">
          <w:rPr>
            <w:rStyle w:val="ac"/>
            <w:b/>
          </w:rPr>
          <w:t>Раздел 6.</w:t>
        </w:r>
        <w:r w:rsidR="002D0A3B">
          <w:rPr>
            <w:rFonts w:asciiTheme="minorHAnsi" w:eastAsiaTheme="minorEastAsia" w:hAnsiTheme="minorHAnsi" w:cstheme="minorBidi"/>
            <w:sz w:val="22"/>
            <w:szCs w:val="22"/>
          </w:rPr>
          <w:tab/>
        </w:r>
        <w:r w:rsidR="002D0A3B" w:rsidRPr="00B1181D">
          <w:rPr>
            <w:rStyle w:val="ac"/>
            <w:b/>
          </w:rPr>
          <w:t>«ОБРАЗЦЫ ФОРМ ОСНОВНЫХ ДОКУМЕНТОВ, ВКЛЮЧАЕМЫХ В ЗАЯВКУ НА УЧАСТИЕ В ЭЛЕКТРОННОМ АУКЦИОНЕ»</w:t>
        </w:r>
        <w:r w:rsidR="002D0A3B">
          <w:rPr>
            <w:webHidden/>
          </w:rPr>
          <w:tab/>
        </w:r>
        <w:r>
          <w:rPr>
            <w:webHidden/>
          </w:rPr>
          <w:fldChar w:fldCharType="begin"/>
        </w:r>
        <w:r w:rsidR="002D0A3B">
          <w:rPr>
            <w:webHidden/>
          </w:rPr>
          <w:instrText xml:space="preserve"> PAGEREF _Toc335829744 \h </w:instrText>
        </w:r>
        <w:r>
          <w:rPr>
            <w:webHidden/>
          </w:rPr>
        </w:r>
        <w:r>
          <w:rPr>
            <w:webHidden/>
          </w:rPr>
          <w:fldChar w:fldCharType="separate"/>
        </w:r>
        <w:r w:rsidR="00B0122B">
          <w:rPr>
            <w:webHidden/>
          </w:rPr>
          <w:t>40</w:t>
        </w:r>
        <w:r>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45" w:history="1">
        <w:r w:rsidR="002D0A3B" w:rsidRPr="002D0A3B">
          <w:rPr>
            <w:rStyle w:val="ac"/>
          </w:rPr>
          <w:t>6.1.</w:t>
        </w:r>
        <w:r w:rsidR="002D0A3B" w:rsidRPr="002D0A3B">
          <w:rPr>
            <w:rFonts w:asciiTheme="minorHAnsi" w:eastAsiaTheme="minorEastAsia" w:hAnsiTheme="minorHAnsi" w:cstheme="minorBidi"/>
            <w:bCs w:val="0"/>
            <w:sz w:val="22"/>
            <w:szCs w:val="22"/>
          </w:rPr>
          <w:tab/>
        </w:r>
        <w:r w:rsidR="002D0A3B" w:rsidRPr="002D0A3B">
          <w:rPr>
            <w:rStyle w:val="ac"/>
          </w:rPr>
          <w:t>ЧАСТЬ 1 ЗАЯВКИ НА УЧАСТИЕ В ЭЛЕКТРОННОМ АУКЦИОНЕ (форма 1)</w:t>
        </w:r>
        <w:r w:rsidR="002D0A3B" w:rsidRPr="002D0A3B">
          <w:rPr>
            <w:webHidden/>
          </w:rPr>
          <w:tab/>
        </w:r>
        <w:r w:rsidRPr="002D0A3B">
          <w:rPr>
            <w:webHidden/>
          </w:rPr>
          <w:fldChar w:fldCharType="begin"/>
        </w:r>
        <w:r w:rsidR="002D0A3B" w:rsidRPr="002D0A3B">
          <w:rPr>
            <w:webHidden/>
          </w:rPr>
          <w:instrText xml:space="preserve"> PAGEREF _Toc335829745 \h </w:instrText>
        </w:r>
        <w:r w:rsidRPr="002D0A3B">
          <w:rPr>
            <w:webHidden/>
          </w:rPr>
        </w:r>
        <w:r w:rsidRPr="002D0A3B">
          <w:rPr>
            <w:webHidden/>
          </w:rPr>
          <w:fldChar w:fldCharType="separate"/>
        </w:r>
        <w:r w:rsidR="00B0122B">
          <w:rPr>
            <w:webHidden/>
          </w:rPr>
          <w:t>40</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46" w:history="1">
        <w:r w:rsidR="002D0A3B" w:rsidRPr="002D0A3B">
          <w:rPr>
            <w:rStyle w:val="ac"/>
          </w:rPr>
          <w:t>6.2.</w:t>
        </w:r>
        <w:r w:rsidR="002D0A3B" w:rsidRPr="002D0A3B">
          <w:rPr>
            <w:rFonts w:asciiTheme="minorHAnsi" w:eastAsiaTheme="minorEastAsia" w:hAnsiTheme="minorHAnsi" w:cstheme="minorBidi"/>
            <w:bCs w:val="0"/>
            <w:sz w:val="22"/>
            <w:szCs w:val="22"/>
          </w:rPr>
          <w:tab/>
        </w:r>
        <w:r w:rsidR="002D0A3B" w:rsidRPr="002D0A3B">
          <w:rPr>
            <w:rStyle w:val="ac"/>
          </w:rPr>
          <w:t>ТЕХНИЧЕСКОЕ ПРЕДЛОЖЕНИЕ (Форма 2)</w:t>
        </w:r>
        <w:r w:rsidR="002D0A3B" w:rsidRPr="002D0A3B">
          <w:rPr>
            <w:webHidden/>
          </w:rPr>
          <w:tab/>
        </w:r>
        <w:r w:rsidRPr="002D0A3B">
          <w:rPr>
            <w:webHidden/>
          </w:rPr>
          <w:fldChar w:fldCharType="begin"/>
        </w:r>
        <w:r w:rsidR="002D0A3B" w:rsidRPr="002D0A3B">
          <w:rPr>
            <w:webHidden/>
          </w:rPr>
          <w:instrText xml:space="preserve"> PAGEREF _Toc335829746 \h </w:instrText>
        </w:r>
        <w:r w:rsidRPr="002D0A3B">
          <w:rPr>
            <w:webHidden/>
          </w:rPr>
        </w:r>
        <w:r w:rsidRPr="002D0A3B">
          <w:rPr>
            <w:webHidden/>
          </w:rPr>
          <w:fldChar w:fldCharType="separate"/>
        </w:r>
        <w:r w:rsidR="00B0122B">
          <w:rPr>
            <w:webHidden/>
          </w:rPr>
          <w:t>42</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47" w:history="1">
        <w:r w:rsidR="002D0A3B" w:rsidRPr="002D0A3B">
          <w:rPr>
            <w:rStyle w:val="ac"/>
          </w:rPr>
          <w:t>6.3.</w:t>
        </w:r>
        <w:r w:rsidR="002D0A3B" w:rsidRPr="002D0A3B">
          <w:rPr>
            <w:rFonts w:asciiTheme="minorHAnsi" w:eastAsiaTheme="minorEastAsia" w:hAnsiTheme="minorHAnsi" w:cstheme="minorBidi"/>
            <w:bCs w:val="0"/>
            <w:sz w:val="22"/>
            <w:szCs w:val="22"/>
          </w:rPr>
          <w:tab/>
        </w:r>
        <w:r w:rsidR="002D0A3B" w:rsidRPr="002D0A3B">
          <w:rPr>
            <w:rStyle w:val="ac"/>
          </w:rPr>
          <w:t>ЧАСТЬ 2 ЗАЯВКИ НА УЧАСТИЕ В ЭЛЕКТРОННОМ АУКЦИОНЕ (Форма3)</w:t>
        </w:r>
        <w:r w:rsidR="002D0A3B" w:rsidRPr="002D0A3B">
          <w:rPr>
            <w:webHidden/>
          </w:rPr>
          <w:tab/>
        </w:r>
        <w:r w:rsidRPr="002D0A3B">
          <w:rPr>
            <w:webHidden/>
          </w:rPr>
          <w:fldChar w:fldCharType="begin"/>
        </w:r>
        <w:r w:rsidR="002D0A3B" w:rsidRPr="002D0A3B">
          <w:rPr>
            <w:webHidden/>
          </w:rPr>
          <w:instrText xml:space="preserve"> PAGEREF _Toc335829747 \h </w:instrText>
        </w:r>
        <w:r w:rsidRPr="002D0A3B">
          <w:rPr>
            <w:webHidden/>
          </w:rPr>
        </w:r>
        <w:r w:rsidRPr="002D0A3B">
          <w:rPr>
            <w:webHidden/>
          </w:rPr>
          <w:fldChar w:fldCharType="separate"/>
        </w:r>
        <w:r w:rsidR="00B0122B">
          <w:rPr>
            <w:webHidden/>
          </w:rPr>
          <w:t>43</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48" w:history="1">
        <w:r w:rsidR="002D0A3B" w:rsidRPr="002D0A3B">
          <w:rPr>
            <w:rStyle w:val="ac"/>
          </w:rPr>
          <w:t>6.4.</w:t>
        </w:r>
        <w:r w:rsidR="002D0A3B" w:rsidRPr="002D0A3B">
          <w:rPr>
            <w:rFonts w:asciiTheme="minorHAnsi" w:eastAsiaTheme="minorEastAsia" w:hAnsiTheme="minorHAnsi" w:cstheme="minorBidi"/>
            <w:bCs w:val="0"/>
            <w:sz w:val="22"/>
            <w:szCs w:val="22"/>
          </w:rPr>
          <w:tab/>
        </w:r>
        <w:r w:rsidR="002D0A3B" w:rsidRPr="002D0A3B">
          <w:rPr>
            <w:rStyle w:val="ac"/>
          </w:rPr>
          <w:t>АНКЕТА УЧАСТНИКА ПРОЦЕДУРЫ ЗАКУПКИ (Форма 4)</w:t>
        </w:r>
        <w:r w:rsidR="002D0A3B" w:rsidRPr="002D0A3B">
          <w:rPr>
            <w:webHidden/>
          </w:rPr>
          <w:tab/>
        </w:r>
        <w:r w:rsidRPr="002D0A3B">
          <w:rPr>
            <w:webHidden/>
          </w:rPr>
          <w:fldChar w:fldCharType="begin"/>
        </w:r>
        <w:r w:rsidR="002D0A3B" w:rsidRPr="002D0A3B">
          <w:rPr>
            <w:webHidden/>
          </w:rPr>
          <w:instrText xml:space="preserve"> PAGEREF _Toc335829748 \h </w:instrText>
        </w:r>
        <w:r w:rsidRPr="002D0A3B">
          <w:rPr>
            <w:webHidden/>
          </w:rPr>
        </w:r>
        <w:r w:rsidRPr="002D0A3B">
          <w:rPr>
            <w:webHidden/>
          </w:rPr>
          <w:fldChar w:fldCharType="separate"/>
        </w:r>
        <w:r w:rsidR="00B0122B">
          <w:rPr>
            <w:webHidden/>
          </w:rPr>
          <w:t>46</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49" w:history="1">
        <w:r w:rsidR="002D0A3B" w:rsidRPr="002D0A3B">
          <w:rPr>
            <w:rStyle w:val="ac"/>
          </w:rPr>
          <w:t>6.5.</w:t>
        </w:r>
        <w:r w:rsidR="002D0A3B" w:rsidRPr="002D0A3B">
          <w:rPr>
            <w:rFonts w:asciiTheme="minorHAnsi" w:eastAsiaTheme="minorEastAsia" w:hAnsiTheme="minorHAnsi" w:cstheme="minorBidi"/>
            <w:bCs w:val="0"/>
            <w:sz w:val="22"/>
            <w:szCs w:val="22"/>
          </w:rPr>
          <w:tab/>
        </w:r>
        <w:r w:rsidR="002D0A3B" w:rsidRPr="002D0A3B">
          <w:rPr>
            <w:rStyle w:val="ac"/>
          </w:rPr>
          <w:t>Сведения о цепочке собственников, включая бенефициаров (в том числе конечных) (форма 4)</w:t>
        </w:r>
        <w:r w:rsidR="002D0A3B" w:rsidRPr="002D0A3B">
          <w:rPr>
            <w:webHidden/>
          </w:rPr>
          <w:tab/>
        </w:r>
        <w:r w:rsidRPr="002D0A3B">
          <w:rPr>
            <w:webHidden/>
          </w:rPr>
          <w:fldChar w:fldCharType="begin"/>
        </w:r>
        <w:r w:rsidR="002D0A3B" w:rsidRPr="002D0A3B">
          <w:rPr>
            <w:webHidden/>
          </w:rPr>
          <w:instrText xml:space="preserve"> PAGEREF _Toc335829749 \h </w:instrText>
        </w:r>
        <w:r w:rsidRPr="002D0A3B">
          <w:rPr>
            <w:webHidden/>
          </w:rPr>
        </w:r>
        <w:r w:rsidRPr="002D0A3B">
          <w:rPr>
            <w:webHidden/>
          </w:rPr>
          <w:fldChar w:fldCharType="separate"/>
        </w:r>
        <w:r w:rsidR="00B0122B">
          <w:rPr>
            <w:webHidden/>
          </w:rPr>
          <w:t>48</w:t>
        </w:r>
        <w:r w:rsidRPr="002D0A3B">
          <w:rPr>
            <w:webHidden/>
          </w:rPr>
          <w:fldChar w:fldCharType="end"/>
        </w:r>
      </w:hyperlink>
    </w:p>
    <w:p w:rsidR="002D0A3B" w:rsidRPr="002D0A3B" w:rsidRDefault="004C74D8">
      <w:pPr>
        <w:pStyle w:val="29"/>
        <w:rPr>
          <w:rFonts w:asciiTheme="minorHAnsi" w:eastAsiaTheme="minorEastAsia" w:hAnsiTheme="minorHAnsi" w:cstheme="minorBidi"/>
          <w:bCs w:val="0"/>
          <w:sz w:val="22"/>
          <w:szCs w:val="22"/>
        </w:rPr>
      </w:pPr>
      <w:hyperlink w:anchor="_Toc335829750" w:history="1">
        <w:r w:rsidR="002D0A3B" w:rsidRPr="002D0A3B">
          <w:rPr>
            <w:rStyle w:val="ac"/>
          </w:rPr>
          <w:t>6.6.</w:t>
        </w:r>
        <w:r w:rsidR="002D0A3B" w:rsidRPr="002D0A3B">
          <w:rPr>
            <w:rFonts w:asciiTheme="minorHAnsi" w:eastAsiaTheme="minorEastAsia" w:hAnsiTheme="minorHAnsi" w:cstheme="minorBidi"/>
            <w:bCs w:val="0"/>
            <w:sz w:val="22"/>
            <w:szCs w:val="22"/>
          </w:rPr>
          <w:tab/>
        </w:r>
        <w:r w:rsidR="002D0A3B" w:rsidRPr="002D0A3B">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2D0A3B" w:rsidRPr="002D0A3B">
          <w:rPr>
            <w:webHidden/>
          </w:rPr>
          <w:tab/>
        </w:r>
        <w:r w:rsidRPr="002D0A3B">
          <w:rPr>
            <w:webHidden/>
          </w:rPr>
          <w:fldChar w:fldCharType="begin"/>
        </w:r>
        <w:r w:rsidR="002D0A3B" w:rsidRPr="002D0A3B">
          <w:rPr>
            <w:webHidden/>
          </w:rPr>
          <w:instrText xml:space="preserve"> PAGEREF _Toc335829750 \h </w:instrText>
        </w:r>
        <w:r w:rsidRPr="002D0A3B">
          <w:rPr>
            <w:webHidden/>
          </w:rPr>
        </w:r>
        <w:r w:rsidRPr="002D0A3B">
          <w:rPr>
            <w:webHidden/>
          </w:rPr>
          <w:fldChar w:fldCharType="separate"/>
        </w:r>
        <w:r w:rsidR="00B0122B">
          <w:rPr>
            <w:webHidden/>
          </w:rPr>
          <w:t>51</w:t>
        </w:r>
        <w:r w:rsidRPr="002D0A3B">
          <w:rPr>
            <w:webHidden/>
          </w:rPr>
          <w:fldChar w:fldCharType="end"/>
        </w:r>
      </w:hyperlink>
    </w:p>
    <w:p w:rsidR="002D0A3B" w:rsidRDefault="004C74D8">
      <w:pPr>
        <w:pStyle w:val="1a"/>
        <w:tabs>
          <w:tab w:val="left" w:pos="1440"/>
        </w:tabs>
        <w:rPr>
          <w:rFonts w:asciiTheme="minorHAnsi" w:eastAsiaTheme="minorEastAsia" w:hAnsiTheme="minorHAnsi" w:cstheme="minorBidi"/>
          <w:sz w:val="22"/>
          <w:szCs w:val="22"/>
        </w:rPr>
      </w:pPr>
      <w:hyperlink w:anchor="_Toc335829751" w:history="1">
        <w:r w:rsidR="002D0A3B" w:rsidRPr="00B1181D">
          <w:rPr>
            <w:rStyle w:val="ac"/>
            <w:b/>
            <w:iCs/>
          </w:rPr>
          <w:t>ЧАСТЬ 2.</w:t>
        </w:r>
        <w:r w:rsidR="002D0A3B">
          <w:rPr>
            <w:rFonts w:asciiTheme="minorHAnsi" w:eastAsiaTheme="minorEastAsia" w:hAnsiTheme="minorHAnsi" w:cstheme="minorBidi"/>
            <w:sz w:val="22"/>
            <w:szCs w:val="22"/>
          </w:rPr>
          <w:tab/>
        </w:r>
        <w:r w:rsidR="002D0A3B" w:rsidRPr="00B1181D">
          <w:rPr>
            <w:rStyle w:val="ac"/>
            <w:b/>
            <w:iCs/>
          </w:rPr>
          <w:t>«ПРОЕКТ ДОГОВОРА»</w:t>
        </w:r>
        <w:r w:rsidR="002D0A3B">
          <w:rPr>
            <w:webHidden/>
          </w:rPr>
          <w:tab/>
        </w:r>
        <w:r>
          <w:rPr>
            <w:webHidden/>
          </w:rPr>
          <w:fldChar w:fldCharType="begin"/>
        </w:r>
        <w:r w:rsidR="002D0A3B">
          <w:rPr>
            <w:webHidden/>
          </w:rPr>
          <w:instrText xml:space="preserve"> PAGEREF _Toc335829751 \h </w:instrText>
        </w:r>
        <w:r>
          <w:rPr>
            <w:webHidden/>
          </w:rPr>
        </w:r>
        <w:r>
          <w:rPr>
            <w:webHidden/>
          </w:rPr>
          <w:fldChar w:fldCharType="separate"/>
        </w:r>
        <w:r w:rsidR="00B0122B">
          <w:rPr>
            <w:webHidden/>
          </w:rPr>
          <w:t>53</w:t>
        </w:r>
        <w:r>
          <w:rPr>
            <w:webHidden/>
          </w:rPr>
          <w:fldChar w:fldCharType="end"/>
        </w:r>
      </w:hyperlink>
    </w:p>
    <w:p w:rsidR="00D56811" w:rsidRPr="00E074ED" w:rsidRDefault="004C74D8"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829707"/>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064D15">
        <w:rPr>
          <w:rFonts w:ascii="Times New Roman" w:hAnsi="Times New Roman"/>
          <w:sz w:val="24"/>
          <w:szCs w:val="24"/>
        </w:rPr>
        <w:t>В</w:t>
      </w:r>
      <w:r w:rsidR="00064D15" w:rsidRPr="00064D15">
        <w:rPr>
          <w:rFonts w:ascii="Times New Roman" w:hAnsi="Times New Roman"/>
          <w:sz w:val="24"/>
          <w:szCs w:val="24"/>
        </w:rPr>
        <w:t>ыполнение работ по монтажу охранно-пожарной сигнализации гаража (общей площадью 339,8 м</w:t>
      </w:r>
      <w:proofErr w:type="gramStart"/>
      <w:r w:rsidR="00064D15" w:rsidRPr="00064D15">
        <w:rPr>
          <w:rFonts w:ascii="Times New Roman" w:hAnsi="Times New Roman"/>
          <w:sz w:val="24"/>
          <w:szCs w:val="24"/>
        </w:rPr>
        <w:t>2</w:t>
      </w:r>
      <w:proofErr w:type="gramEnd"/>
      <w:r w:rsidR="00064D15" w:rsidRPr="00064D15">
        <w:rPr>
          <w:rFonts w:ascii="Times New Roman" w:hAnsi="Times New Roman"/>
          <w:sz w:val="24"/>
          <w:szCs w:val="24"/>
        </w:rPr>
        <w:t>) Саратовского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не позднее «</w:t>
      </w:r>
      <w:r w:rsidR="00064D15">
        <w:rPr>
          <w:rStyle w:val="rvts30"/>
          <w:color w:val="000000"/>
          <w:sz w:val="24"/>
          <w:szCs w:val="24"/>
        </w:rPr>
        <w:t>30</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86372A">
        <w:rPr>
          <w:rStyle w:val="rvts30"/>
          <w:color w:val="000000"/>
          <w:sz w:val="24"/>
          <w:szCs w:val="24"/>
        </w:rPr>
        <w:t>2</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064D15" w:rsidP="00BB59CD">
      <w:pPr>
        <w:ind w:left="142" w:firstLine="1276"/>
        <w:jc w:val="both"/>
        <w:rPr>
          <w:rStyle w:val="rvts30"/>
          <w:color w:val="000000"/>
          <w:sz w:val="24"/>
          <w:szCs w:val="24"/>
        </w:rPr>
      </w:pPr>
      <w:r w:rsidRPr="00064D15">
        <w:rPr>
          <w:rStyle w:val="rvts30"/>
          <w:color w:val="000000"/>
          <w:sz w:val="24"/>
          <w:szCs w:val="24"/>
        </w:rPr>
        <w:t xml:space="preserve">Саратовская область, </w:t>
      </w:r>
      <w:proofErr w:type="gramStart"/>
      <w:r w:rsidRPr="00064D15">
        <w:rPr>
          <w:rStyle w:val="rvts30"/>
          <w:color w:val="000000"/>
          <w:sz w:val="24"/>
          <w:szCs w:val="24"/>
        </w:rPr>
        <w:t>г</w:t>
      </w:r>
      <w:proofErr w:type="gramEnd"/>
      <w:r w:rsidRPr="00064D15">
        <w:rPr>
          <w:rStyle w:val="rvts30"/>
          <w:color w:val="000000"/>
          <w:sz w:val="24"/>
          <w:szCs w:val="24"/>
        </w:rPr>
        <w:t>. Саратов, район очистных сооружений АООТ «Нитрон»</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064D15" w:rsidRPr="00064D15">
        <w:rPr>
          <w:rFonts w:ascii="Times New Roman" w:hAnsi="Times New Roman"/>
          <w:sz w:val="24"/>
          <w:szCs w:val="24"/>
        </w:rPr>
        <w:t>199</w:t>
      </w:r>
      <w:r w:rsidR="00064D15">
        <w:rPr>
          <w:rFonts w:ascii="Times New Roman" w:hAnsi="Times New Roman"/>
          <w:sz w:val="24"/>
          <w:szCs w:val="24"/>
        </w:rPr>
        <w:t> </w:t>
      </w:r>
      <w:r w:rsidR="00064D15" w:rsidRPr="00064D15">
        <w:rPr>
          <w:rFonts w:ascii="Times New Roman" w:hAnsi="Times New Roman"/>
          <w:sz w:val="24"/>
          <w:szCs w:val="24"/>
        </w:rPr>
        <w:t>901</w:t>
      </w:r>
      <w:r w:rsidR="00064D15">
        <w:rPr>
          <w:rFonts w:ascii="Times New Roman" w:hAnsi="Times New Roman"/>
          <w:sz w:val="24"/>
          <w:szCs w:val="24"/>
        </w:rPr>
        <w:t>,</w:t>
      </w:r>
      <w:r w:rsidR="00064D15" w:rsidRPr="00064D15">
        <w:rPr>
          <w:rFonts w:ascii="Times New Roman" w:hAnsi="Times New Roman"/>
          <w:sz w:val="24"/>
          <w:szCs w:val="24"/>
        </w:rPr>
        <w:t>05 (сто девяносто девять тысяч девятьсот один) российский руб. 05 копеек</w:t>
      </w:r>
      <w:r w:rsidR="00473B16" w:rsidRPr="00473B16">
        <w:rPr>
          <w:rFonts w:ascii="Times New Roman" w:hAnsi="Times New Roman"/>
          <w:sz w:val="24"/>
          <w:szCs w:val="24"/>
        </w:rPr>
        <w:t xml:space="preserve">, включая НДС. Цена договора включает в себя </w:t>
      </w:r>
      <w:r w:rsidR="00064D15" w:rsidRPr="00064D15">
        <w:rPr>
          <w:rFonts w:ascii="Times New Roman" w:hAnsi="Times New Roman"/>
          <w:sz w:val="24"/>
          <w:szCs w:val="24"/>
        </w:rPr>
        <w:t>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8B15C5">
        <w:rPr>
          <w:rFonts w:ascii="Times New Roman" w:hAnsi="Times New Roman"/>
          <w:sz w:val="24"/>
          <w:szCs w:val="24"/>
        </w:rPr>
        <w:t>4</w:t>
      </w:r>
      <w:r w:rsidR="00E56226" w:rsidRPr="00E56226">
        <w:rPr>
          <w:rFonts w:ascii="Times New Roman" w:hAnsi="Times New Roman"/>
          <w:sz w:val="24"/>
          <w:szCs w:val="24"/>
        </w:rPr>
        <w:t xml:space="preserve">» </w:t>
      </w:r>
      <w:r w:rsidR="00064D15">
        <w:rPr>
          <w:rFonts w:ascii="Times New Roman" w:hAnsi="Times New Roman"/>
          <w:sz w:val="24"/>
          <w:szCs w:val="24"/>
        </w:rPr>
        <w:t>Дека</w:t>
      </w:r>
      <w:r w:rsidR="006F1C35">
        <w:rPr>
          <w:rFonts w:ascii="Times New Roman" w:hAnsi="Times New Roman"/>
          <w:sz w:val="24"/>
          <w:szCs w:val="24"/>
        </w:rPr>
        <w:t>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064D15">
        <w:rPr>
          <w:rFonts w:ascii="Times New Roman" w:hAnsi="Times New Roman"/>
          <w:sz w:val="24"/>
          <w:szCs w:val="24"/>
        </w:rPr>
        <w:t>7</w:t>
      </w:r>
      <w:r w:rsidR="006F1C35" w:rsidRPr="006F1C35">
        <w:rPr>
          <w:rFonts w:ascii="Times New Roman" w:hAnsi="Times New Roman"/>
          <w:sz w:val="24"/>
          <w:szCs w:val="24"/>
        </w:rPr>
        <w:t xml:space="preserve">» </w:t>
      </w:r>
      <w:r w:rsidR="00064D15">
        <w:rPr>
          <w:rFonts w:ascii="Times New Roman" w:hAnsi="Times New Roman"/>
          <w:sz w:val="24"/>
          <w:szCs w:val="24"/>
        </w:rPr>
        <w:t>Дека</w:t>
      </w:r>
      <w:r w:rsidR="006F1C35" w:rsidRPr="006F1C35">
        <w:rPr>
          <w:rFonts w:ascii="Times New Roman" w:hAnsi="Times New Roman"/>
          <w:sz w:val="24"/>
          <w:szCs w:val="24"/>
        </w:rPr>
        <w:t xml:space="preserve">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w:t>
      </w:r>
      <w:r w:rsidR="00064D15">
        <w:rPr>
          <w:rFonts w:ascii="Times New Roman" w:hAnsi="Times New Roman"/>
          <w:sz w:val="24"/>
          <w:szCs w:val="24"/>
        </w:rPr>
        <w:t>0</w:t>
      </w:r>
      <w:r w:rsidR="006F1C35" w:rsidRPr="006F1C35">
        <w:rPr>
          <w:rFonts w:ascii="Times New Roman" w:hAnsi="Times New Roman"/>
          <w:sz w:val="24"/>
          <w:szCs w:val="24"/>
        </w:rPr>
        <w:t xml:space="preserve">» </w:t>
      </w:r>
      <w:r w:rsidR="00064D15">
        <w:rPr>
          <w:rFonts w:ascii="Times New Roman" w:hAnsi="Times New Roman"/>
          <w:sz w:val="24"/>
          <w:szCs w:val="24"/>
        </w:rPr>
        <w:t>Дека</w:t>
      </w:r>
      <w:r w:rsidR="006F1C35" w:rsidRPr="006F1C35">
        <w:rPr>
          <w:rFonts w:ascii="Times New Roman" w:hAnsi="Times New Roman"/>
          <w:sz w:val="24"/>
          <w:szCs w:val="24"/>
        </w:rPr>
        <w:t xml:space="preserve">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F1C35" w:rsidRPr="006F1C35">
        <w:rPr>
          <w:rFonts w:ascii="Times New Roman" w:hAnsi="Times New Roman"/>
          <w:sz w:val="24"/>
          <w:szCs w:val="24"/>
        </w:rPr>
        <w:t>«</w:t>
      </w:r>
      <w:r w:rsidR="00064D15">
        <w:rPr>
          <w:rFonts w:ascii="Times New Roman" w:hAnsi="Times New Roman"/>
          <w:sz w:val="24"/>
          <w:szCs w:val="24"/>
        </w:rPr>
        <w:t>12</w:t>
      </w:r>
      <w:r w:rsidR="006F1C35" w:rsidRPr="006F1C35">
        <w:rPr>
          <w:rFonts w:ascii="Times New Roman" w:hAnsi="Times New Roman"/>
          <w:sz w:val="24"/>
          <w:szCs w:val="24"/>
        </w:rPr>
        <w:t xml:space="preserve">» </w:t>
      </w:r>
      <w:r w:rsidR="00064D15">
        <w:rPr>
          <w:rFonts w:ascii="Times New Roman" w:hAnsi="Times New Roman"/>
          <w:sz w:val="24"/>
          <w:szCs w:val="24"/>
        </w:rPr>
        <w:t>Дека</w:t>
      </w:r>
      <w:r w:rsidR="006F1C35" w:rsidRPr="006F1C35">
        <w:rPr>
          <w:rFonts w:ascii="Times New Roman" w:hAnsi="Times New Roman"/>
          <w:sz w:val="24"/>
          <w:szCs w:val="24"/>
        </w:rPr>
        <w:t xml:space="preserve">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829708"/>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829709"/>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435CD4">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435CD4">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829710"/>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829711"/>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829712"/>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B0122B" w:rsidRPr="00B0122B">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829713"/>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829714"/>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829715"/>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829716"/>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829717"/>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829718"/>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829719"/>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5829720"/>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5829721"/>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829722"/>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5829723"/>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829724"/>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829725"/>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829726"/>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829727"/>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829728"/>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829729"/>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82973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82973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829732"/>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829733"/>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829734"/>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829735"/>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829736"/>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829737"/>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8297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5829739"/>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829740"/>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5829741"/>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829742"/>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829743"/>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6907EF" w:rsidP="009F3689">
            <w:pPr>
              <w:spacing w:before="60" w:after="60"/>
              <w:jc w:val="both"/>
              <w:rPr>
                <w:sz w:val="22"/>
                <w:szCs w:val="22"/>
              </w:rPr>
            </w:pPr>
            <w:r>
              <w:rPr>
                <w:bCs/>
                <w:color w:val="000000"/>
                <w:sz w:val="22"/>
                <w:szCs w:val="22"/>
              </w:rPr>
              <w:t>В</w:t>
            </w:r>
            <w:r w:rsidRPr="006907EF">
              <w:rPr>
                <w:bCs/>
                <w:color w:val="000000"/>
                <w:sz w:val="22"/>
                <w:szCs w:val="22"/>
              </w:rPr>
              <w:t>ыполнение работ по монтажу охранно-пожарной сигнализации гаража (общей площадью 339,8 м</w:t>
            </w:r>
            <w:proofErr w:type="gramStart"/>
            <w:r w:rsidRPr="006907EF">
              <w:rPr>
                <w:bCs/>
                <w:color w:val="000000"/>
                <w:sz w:val="22"/>
                <w:szCs w:val="22"/>
              </w:rPr>
              <w:t>2</w:t>
            </w:r>
            <w:proofErr w:type="gramEnd"/>
            <w:r w:rsidRPr="006907EF">
              <w:rPr>
                <w:bCs/>
                <w:color w:val="000000"/>
                <w:sz w:val="22"/>
                <w:szCs w:val="22"/>
              </w:rPr>
              <w:t>) Саратовского отделения филиала «Приволжский территориальный округ» ФГУП «РосРАО»</w:t>
            </w:r>
            <w:r w:rsidR="00533360" w:rsidRPr="009F3689">
              <w:rPr>
                <w:sz w:val="22"/>
                <w:szCs w:val="22"/>
              </w:rPr>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A6AFA" w:rsidRPr="00DA6AFA">
              <w:rPr>
                <w:bCs/>
                <w:sz w:val="22"/>
                <w:szCs w:val="22"/>
              </w:rPr>
              <w:t>не позднее «</w:t>
            </w:r>
            <w:r w:rsidR="006907EF">
              <w:rPr>
                <w:bCs/>
                <w:sz w:val="22"/>
                <w:szCs w:val="22"/>
              </w:rPr>
              <w:t>30</w:t>
            </w:r>
            <w:r w:rsidR="00DA6AFA" w:rsidRPr="00DA6AFA">
              <w:rPr>
                <w:bCs/>
                <w:sz w:val="22"/>
                <w:szCs w:val="22"/>
              </w:rPr>
              <w:t>» Декабря 201</w:t>
            </w:r>
            <w:r w:rsidR="0086372A">
              <w:rPr>
                <w:bCs/>
                <w:sz w:val="22"/>
                <w:szCs w:val="22"/>
              </w:rPr>
              <w:t>2</w:t>
            </w:r>
            <w:r w:rsidR="00DA6AFA" w:rsidRPr="00DA6AFA">
              <w:rPr>
                <w:bCs/>
                <w:sz w:val="22"/>
                <w:szCs w:val="22"/>
              </w:rPr>
              <w:t xml:space="preserve">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6907EF" w:rsidRPr="006907EF">
              <w:rPr>
                <w:bCs/>
                <w:sz w:val="22"/>
                <w:szCs w:val="22"/>
              </w:rPr>
              <w:t xml:space="preserve">Саратовская область, </w:t>
            </w:r>
            <w:proofErr w:type="gramStart"/>
            <w:r w:rsidR="006907EF" w:rsidRPr="006907EF">
              <w:rPr>
                <w:bCs/>
                <w:sz w:val="22"/>
                <w:szCs w:val="22"/>
              </w:rPr>
              <w:t>г</w:t>
            </w:r>
            <w:proofErr w:type="gramEnd"/>
            <w:r w:rsidR="006907EF" w:rsidRPr="006907EF">
              <w:rPr>
                <w:bCs/>
                <w:sz w:val="22"/>
                <w:szCs w:val="22"/>
              </w:rPr>
              <w:t>. Саратов, район очистных сооружений АООТ «Нитрон»</w:t>
            </w:r>
            <w:r w:rsidR="00DA6AFA">
              <w:rPr>
                <w:bCs/>
                <w:sz w:val="22"/>
                <w:szCs w:val="22"/>
              </w:rPr>
              <w:t>.</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lastRenderedPageBreak/>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6907EF">
            <w:pPr>
              <w:spacing w:before="60" w:after="60"/>
              <w:ind w:right="153"/>
              <w:jc w:val="both"/>
              <w:rPr>
                <w:bCs/>
                <w:sz w:val="22"/>
                <w:szCs w:val="22"/>
              </w:rPr>
            </w:pPr>
            <w:r w:rsidRPr="009F3689">
              <w:rPr>
                <w:sz w:val="22"/>
                <w:szCs w:val="22"/>
              </w:rPr>
              <w:t>«</w:t>
            </w:r>
            <w:r w:rsidR="006907EF">
              <w:rPr>
                <w:sz w:val="22"/>
                <w:szCs w:val="22"/>
              </w:rPr>
              <w:t>13</w:t>
            </w:r>
            <w:r w:rsidR="00493733" w:rsidRPr="009F3689">
              <w:rPr>
                <w:sz w:val="22"/>
                <w:szCs w:val="22"/>
              </w:rPr>
              <w:t>»</w:t>
            </w:r>
            <w:r w:rsidR="00C257F9" w:rsidRPr="009F3689">
              <w:rPr>
                <w:sz w:val="22"/>
                <w:szCs w:val="22"/>
              </w:rPr>
              <w:t xml:space="preserve"> </w:t>
            </w:r>
            <w:r w:rsidR="006907EF">
              <w:rPr>
                <w:sz w:val="22"/>
                <w:szCs w:val="22"/>
              </w:rPr>
              <w:t>Ноя</w:t>
            </w:r>
            <w:r w:rsidR="00DA6AFA">
              <w:rPr>
                <w:sz w:val="22"/>
                <w:szCs w:val="22"/>
              </w:rPr>
              <w:t>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C21C9B">
              <w:rPr>
                <w:bCs/>
                <w:sz w:val="22"/>
                <w:szCs w:val="22"/>
              </w:rPr>
              <w:br/>
            </w:r>
            <w:r w:rsidR="00C21C9B">
              <w:rPr>
                <w:bCs/>
                <w:sz w:val="22"/>
                <w:szCs w:val="22"/>
              </w:rPr>
              <w:br/>
            </w:r>
            <w:r w:rsidR="00564ABD">
              <w:rPr>
                <w:bCs/>
                <w:sz w:val="22"/>
                <w:szCs w:val="22"/>
              </w:rPr>
              <w:br/>
            </w:r>
            <w:r w:rsidR="00564ABD">
              <w:rPr>
                <w:bCs/>
                <w:sz w:val="22"/>
                <w:szCs w:val="22"/>
              </w:rPr>
              <w:br/>
            </w:r>
            <w:r w:rsidR="00564ABD">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286D39" w:rsidP="00412A50">
            <w:pPr>
              <w:spacing w:before="60" w:after="60"/>
              <w:jc w:val="both"/>
              <w:rPr>
                <w:bCs/>
                <w:sz w:val="22"/>
                <w:szCs w:val="22"/>
              </w:rPr>
            </w:pPr>
            <w:r w:rsidRPr="00286D39">
              <w:rPr>
                <w:bCs/>
                <w:sz w:val="22"/>
                <w:szCs w:val="22"/>
              </w:rPr>
              <w:t>199 901,05 (сто девяносто девять тысяч девятьсот один) российский руб. 05 копеек, включая НДС. Цена договора включает в себя все расходы, в том числе налоги, сборы и другие обязательные платежи</w:t>
            </w:r>
            <w:r w:rsidR="00412A50" w:rsidRPr="00412A50">
              <w:rPr>
                <w:bCs/>
                <w:sz w:val="22"/>
                <w:szCs w:val="22"/>
              </w:rPr>
              <w:t xml:space="preserve">. </w:t>
            </w:r>
          </w:p>
          <w:p w:rsidR="00286D39" w:rsidRDefault="00286D39" w:rsidP="00412A50">
            <w:pPr>
              <w:spacing w:before="60" w:after="60"/>
              <w:jc w:val="both"/>
              <w:rPr>
                <w:bCs/>
                <w:sz w:val="22"/>
                <w:szCs w:val="22"/>
              </w:rPr>
            </w:pPr>
          </w:p>
          <w:p w:rsidR="000C65B6" w:rsidRPr="000C65B6" w:rsidRDefault="00286D39" w:rsidP="00412A50">
            <w:pPr>
              <w:spacing w:before="60" w:after="60"/>
              <w:jc w:val="both"/>
              <w:rPr>
                <w:bCs/>
                <w:sz w:val="22"/>
                <w:szCs w:val="22"/>
              </w:rPr>
            </w:pPr>
            <w:r w:rsidRPr="00286D39">
              <w:rPr>
                <w:bCs/>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w:t>
            </w:r>
            <w:r w:rsidR="0010468F" w:rsidRPr="009F3689">
              <w:rPr>
                <w:bCs/>
                <w:sz w:val="22"/>
                <w:szCs w:val="22"/>
              </w:rPr>
              <w:lastRenderedPageBreak/>
              <w:t>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w:t>
            </w:r>
            <w:r w:rsidRPr="009F3689">
              <w:rPr>
                <w:sz w:val="22"/>
                <w:szCs w:val="22"/>
              </w:rPr>
              <w:lastRenderedPageBreak/>
              <w:t>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171B30" w:rsidRPr="00171B30" w:rsidRDefault="00932E80" w:rsidP="00171B3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32E80">
              <w:rPr>
                <w:bCs/>
                <w:sz w:val="22"/>
                <w:szCs w:val="22"/>
              </w:rPr>
              <w:t xml:space="preserve">Участник процедуры закупки должен иметь соответствующие документы на осуществление видов деятельности, связанные с выполнением договора, </w:t>
            </w:r>
            <w:proofErr w:type="gramStart"/>
            <w:r w:rsidRPr="00932E80">
              <w:rPr>
                <w:bCs/>
                <w:sz w:val="22"/>
                <w:szCs w:val="22"/>
              </w:rPr>
              <w:t>право</w:t>
            </w:r>
            <w:proofErr w:type="gramEnd"/>
            <w:r w:rsidRPr="00932E80">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w:t>
            </w:r>
            <w:r w:rsidR="00171B30" w:rsidRPr="00171B30">
              <w:rPr>
                <w:bCs/>
                <w:sz w:val="22"/>
                <w:szCs w:val="22"/>
              </w:rPr>
              <w:t>:</w:t>
            </w:r>
          </w:p>
          <w:p w:rsidR="00171B30" w:rsidRPr="00871ADD" w:rsidRDefault="00286D39" w:rsidP="00871ADD">
            <w:pPr>
              <w:widowControl w:val="0"/>
              <w:numPr>
                <w:ilvl w:val="2"/>
                <w:numId w:val="95"/>
              </w:numPr>
              <w:tabs>
                <w:tab w:val="clear" w:pos="1713"/>
                <w:tab w:val="num" w:pos="921"/>
              </w:tabs>
              <w:adjustRightInd w:val="0"/>
              <w:ind w:left="354" w:right="68" w:hanging="142"/>
              <w:jc w:val="both"/>
              <w:textAlignment w:val="baseline"/>
              <w:rPr>
                <w:sz w:val="22"/>
                <w:szCs w:val="22"/>
              </w:rPr>
            </w:pPr>
            <w:r w:rsidRPr="00286D39">
              <w:rPr>
                <w:bCs/>
                <w:sz w:val="21"/>
                <w:szCs w:val="21"/>
              </w:rPr>
              <w:t>Наличие лицензии на производство работ по монтажу, ремонту и обслуживанию средств обеспечения пожарной безопасности зданий и сооружений</w:t>
            </w:r>
            <w:r w:rsidR="00932E80" w:rsidRPr="00932E80">
              <w:rPr>
                <w:bCs/>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Default="00286D39" w:rsidP="009B223C">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286D39">
              <w:rPr>
                <w:color w:val="000000"/>
                <w:sz w:val="22"/>
                <w:szCs w:val="22"/>
              </w:rPr>
              <w:t>Гарантийный срок на выполненные работы -  24 месяца с момента принятия результата работ</w:t>
            </w:r>
            <w:r w:rsidR="009B223C">
              <w:rPr>
                <w:color w:val="000000"/>
                <w:sz w:val="22"/>
                <w:szCs w:val="22"/>
              </w:rPr>
              <w:t>.</w:t>
            </w:r>
          </w:p>
          <w:p w:rsidR="00176E90" w:rsidRPr="00286D39" w:rsidRDefault="00286D39" w:rsidP="00286D39">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286D39">
              <w:rPr>
                <w:bCs/>
                <w:color w:val="000000"/>
                <w:sz w:val="22"/>
                <w:szCs w:val="22"/>
              </w:rPr>
              <w:t>На материалы, используемые при выполнении работ, должны быть представлены сертификаты, если сертификация предусмотрена действующим законодательством Российской Федерации. Сертификаты должны быть представлены на русском языке</w:t>
            </w:r>
            <w:r w:rsidR="00932E80">
              <w:rPr>
                <w:bCs/>
                <w:color w:val="000000"/>
                <w:sz w:val="22"/>
                <w:szCs w:val="22"/>
              </w:rPr>
              <w:t xml:space="preserve">. </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lastRenderedPageBreak/>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lastRenderedPageBreak/>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Pr="009F3689">
              <w:rPr>
                <w:sz w:val="22"/>
              </w:rPr>
              <w:t xml:space="preserve">лан </w:t>
            </w:r>
            <w:proofErr w:type="gramStart"/>
            <w:r w:rsidRPr="009F3689">
              <w:rPr>
                <w:sz w:val="22"/>
              </w:rPr>
              <w:t>распределения объемов поставки товара/ выполнения работ / оказания услуг</w:t>
            </w:r>
            <w:proofErr w:type="gramEnd"/>
            <w:r w:rsidRPr="009F3689">
              <w:rPr>
                <w:sz w:val="22"/>
              </w:rPr>
              <w:t>;</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Pr="009F3689">
              <w:rPr>
                <w:sz w:val="22"/>
              </w:rPr>
              <w:t xml:space="preserve">ля каждого привлекаемого поставщика/ субподрядчика/ соисполнителя отсканированный оригинал договора (в </w:t>
            </w:r>
            <w:r w:rsidRPr="009F3689">
              <w:rPr>
                <w:sz w:val="22"/>
              </w:rPr>
              <w:lastRenderedPageBreak/>
              <w:t xml:space="preserve">том числе предварительный или под условием) согласно </w:t>
            </w:r>
            <w:r w:rsidRPr="009F3689">
              <w:rPr>
                <w:sz w:val="22"/>
                <w:u w:val="single"/>
              </w:rPr>
              <w:t>подпункту а) пункта 3.5.2</w:t>
            </w:r>
            <w:r w:rsidRPr="009F3689">
              <w:rPr>
                <w:sz w:val="22"/>
              </w:rPr>
              <w:t xml:space="preserve">, документы данной организации согласно </w:t>
            </w:r>
            <w:r w:rsidRPr="009F3689">
              <w:rPr>
                <w:sz w:val="22"/>
                <w:u w:val="single"/>
              </w:rPr>
              <w:t>пункту 16 Раздела 5 «ИНФОРМАЦИОННАЯ КАРТА АУКЦИОНА»</w:t>
            </w:r>
            <w:r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240AEC" w:rsidP="009F3689">
            <w:pPr>
              <w:pStyle w:val="Times12"/>
              <w:spacing w:before="60" w:after="60"/>
              <w:ind w:right="153" w:firstLine="0"/>
              <w:rPr>
                <w:spacing w:val="-6"/>
                <w:sz w:val="22"/>
              </w:rPr>
            </w:pPr>
            <w:r>
              <w:rPr>
                <w:sz w:val="22"/>
              </w:rPr>
              <w:t>Д</w:t>
            </w:r>
            <w:r w:rsidR="000A220E" w:rsidRPr="000A220E">
              <w:rPr>
                <w:sz w:val="22"/>
              </w:rPr>
              <w:t>опускается</w:t>
            </w:r>
            <w:r>
              <w:rPr>
                <w:sz w:val="22"/>
              </w:rPr>
              <w:t>,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286D39">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w:t>
            </w:r>
            <w:r w:rsidR="008B15C5">
              <w:rPr>
                <w:spacing w:val="-6"/>
                <w:sz w:val="22"/>
              </w:rPr>
              <w:t>4</w:t>
            </w:r>
            <w:r w:rsidR="00FD5E82" w:rsidRPr="00FD5E82">
              <w:rPr>
                <w:spacing w:val="-6"/>
                <w:sz w:val="22"/>
              </w:rPr>
              <w:t xml:space="preserve">» </w:t>
            </w:r>
            <w:r w:rsidR="00286D39">
              <w:rPr>
                <w:spacing w:val="-6"/>
                <w:sz w:val="22"/>
              </w:rPr>
              <w:t>Дека</w:t>
            </w:r>
            <w:r w:rsidR="00FD5E82" w:rsidRPr="00FD5E82">
              <w:rPr>
                <w:spacing w:val="-6"/>
                <w:sz w:val="22"/>
              </w:rPr>
              <w:t xml:space="preserve">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286D39">
            <w:pPr>
              <w:pStyle w:val="Times12"/>
              <w:spacing w:before="60" w:after="60"/>
              <w:ind w:right="153" w:firstLine="0"/>
              <w:rPr>
                <w:sz w:val="22"/>
              </w:rPr>
            </w:pPr>
            <w:r w:rsidRPr="00FD5E82">
              <w:rPr>
                <w:spacing w:val="-6"/>
                <w:sz w:val="22"/>
              </w:rPr>
              <w:t>«</w:t>
            </w:r>
            <w:r w:rsidR="00286D39">
              <w:rPr>
                <w:spacing w:val="-6"/>
                <w:sz w:val="22"/>
              </w:rPr>
              <w:t>7</w:t>
            </w:r>
            <w:r w:rsidRPr="00FD5E82">
              <w:rPr>
                <w:spacing w:val="-6"/>
                <w:sz w:val="22"/>
              </w:rPr>
              <w:t xml:space="preserve">» </w:t>
            </w:r>
            <w:r w:rsidR="00286D39">
              <w:rPr>
                <w:spacing w:val="-6"/>
                <w:sz w:val="22"/>
              </w:rPr>
              <w:t>Дека</w:t>
            </w:r>
            <w:r w:rsidRPr="00FD5E82">
              <w:rPr>
                <w:spacing w:val="-6"/>
                <w:sz w:val="22"/>
              </w:rPr>
              <w:t xml:space="preserve">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286D39">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FD5E82" w:rsidRPr="00FD5E82">
              <w:rPr>
                <w:sz w:val="22"/>
              </w:rPr>
              <w:t>«</w:t>
            </w:r>
            <w:r w:rsidR="008B15C5">
              <w:rPr>
                <w:sz w:val="22"/>
              </w:rPr>
              <w:t>1</w:t>
            </w:r>
            <w:r w:rsidR="00286D39">
              <w:rPr>
                <w:sz w:val="22"/>
              </w:rPr>
              <w:t>0</w:t>
            </w:r>
            <w:r w:rsidR="00FD5E82" w:rsidRPr="00FD5E82">
              <w:rPr>
                <w:sz w:val="22"/>
              </w:rPr>
              <w:t xml:space="preserve">» </w:t>
            </w:r>
            <w:r w:rsidR="00286D39">
              <w:rPr>
                <w:sz w:val="22"/>
              </w:rPr>
              <w:t>Дека</w:t>
            </w:r>
            <w:r w:rsidR="00FD5E82" w:rsidRPr="00FD5E82">
              <w:rPr>
                <w:sz w:val="22"/>
              </w:rPr>
              <w:t xml:space="preserve">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286D39">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w:t>
            </w:r>
            <w:r w:rsidR="00286D39">
              <w:rPr>
                <w:spacing w:val="-6"/>
                <w:sz w:val="22"/>
              </w:rPr>
              <w:t>1</w:t>
            </w:r>
            <w:r w:rsidR="008B15C5">
              <w:rPr>
                <w:spacing w:val="-6"/>
                <w:sz w:val="22"/>
              </w:rPr>
              <w:t>2</w:t>
            </w:r>
            <w:r w:rsidR="00FD5E82" w:rsidRPr="00FD5E82">
              <w:rPr>
                <w:spacing w:val="-6"/>
                <w:sz w:val="22"/>
              </w:rPr>
              <w:t xml:space="preserve">» </w:t>
            </w:r>
            <w:r w:rsidR="00286D39">
              <w:rPr>
                <w:spacing w:val="-6"/>
                <w:sz w:val="22"/>
              </w:rPr>
              <w:t>Дека</w:t>
            </w:r>
            <w:r w:rsidR="00FD5E82" w:rsidRPr="00FD5E82">
              <w:rPr>
                <w:spacing w:val="-6"/>
                <w:sz w:val="22"/>
              </w:rPr>
              <w:t xml:space="preserve">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 xml:space="preserve">аукционе, в проект договора, </w:t>
            </w:r>
            <w:r w:rsidRPr="009F3689">
              <w:rPr>
                <w:sz w:val="22"/>
              </w:rPr>
              <w:lastRenderedPageBreak/>
              <w:t>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w:t>
            </w:r>
            <w:r w:rsidRPr="009F3689">
              <w:rPr>
                <w:sz w:val="22"/>
                <w:szCs w:val="22"/>
              </w:rPr>
              <w:lastRenderedPageBreak/>
              <w:t xml:space="preserve">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829744"/>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829745"/>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82974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829747"/>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829748"/>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829749"/>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35829750"/>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w:t>
      </w:r>
      <w:r w:rsidRPr="00CA1D40">
        <w:rPr>
          <w:b/>
          <w:bCs w:val="0"/>
          <w:i/>
          <w:sz w:val="18"/>
          <w:szCs w:val="18"/>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4C74D8">
        <w:fldChar w:fldCharType="begin"/>
      </w:r>
      <w:r w:rsidR="00CA5F7C">
        <w:instrText xml:space="preserve"> REF _Ref319839099 \r \h  \* MERGEFORMAT </w:instrText>
      </w:r>
      <w:r w:rsidR="004C74D8">
        <w:fldChar w:fldCharType="separate"/>
      </w:r>
      <w:r w:rsidR="00B0122B">
        <w:rPr>
          <w:b/>
          <w:bCs w:val="0"/>
        </w:rPr>
        <w:t>Ошибка! Источник ссылки не найден</w:t>
      </w:r>
      <w:proofErr w:type="gramStart"/>
      <w:r w:rsidR="00B0122B">
        <w:rPr>
          <w:b/>
          <w:bCs w:val="0"/>
        </w:rPr>
        <w:t>.</w:t>
      </w:r>
      <w:proofErr w:type="gramEnd"/>
      <w:r w:rsidR="004C74D8">
        <w:fldChar w:fldCharType="end"/>
      </w:r>
      <w:r w:rsidRPr="00CA1D40">
        <w:rPr>
          <w:sz w:val="18"/>
          <w:szCs w:val="18"/>
        </w:rPr>
        <w:t xml:space="preserve"> </w:t>
      </w:r>
      <w:proofErr w:type="gramStart"/>
      <w:r w:rsidRPr="00CA1D40">
        <w:rPr>
          <w:sz w:val="18"/>
          <w:szCs w:val="18"/>
        </w:rPr>
        <w:t>р</w:t>
      </w:r>
      <w:proofErr w:type="gramEnd"/>
      <w:r w:rsidRPr="00CA1D40">
        <w:rPr>
          <w:sz w:val="18"/>
          <w:szCs w:val="18"/>
        </w:rPr>
        <w:t>аздела </w:t>
      </w:r>
      <w:fldSimple w:instr=" REF _Ref317258036 \r \h  \* MERGEFORMAT ">
        <w:r w:rsidR="00B0122B" w:rsidRPr="00B0122B">
          <w:rPr>
            <w:sz w:val="18"/>
            <w:szCs w:val="18"/>
          </w:rPr>
          <w:t>Раздел</w:t>
        </w:r>
        <w:r w:rsidR="00B0122B">
          <w:t xml:space="preserve"> 5</w:t>
        </w:r>
      </w:fldSimple>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032F7F" w:rsidRDefault="00032F7F" w:rsidP="00032F7F">
      <w:pPr>
        <w:rPr>
          <w:b/>
          <w:iCs/>
          <w:sz w:val="28"/>
          <w:szCs w:val="28"/>
        </w:rPr>
      </w:pPr>
      <w:r>
        <w:rPr>
          <w:b/>
          <w:iCs/>
          <w:sz w:val="28"/>
          <w:szCs w:val="28"/>
        </w:rPr>
        <w:br w:type="page"/>
      </w:r>
    </w:p>
    <w:p w:rsidR="00C14669" w:rsidRPr="00BC0685" w:rsidRDefault="00BC0685" w:rsidP="00BC0685">
      <w:pPr>
        <w:keepNext/>
        <w:numPr>
          <w:ilvl w:val="0"/>
          <w:numId w:val="27"/>
        </w:numPr>
        <w:jc w:val="center"/>
        <w:outlineLvl w:val="0"/>
        <w:rPr>
          <w:b/>
          <w:iCs/>
          <w:sz w:val="28"/>
          <w:szCs w:val="28"/>
        </w:rPr>
      </w:pPr>
      <w:r w:rsidRPr="00BC0685">
        <w:rPr>
          <w:b/>
          <w:iCs/>
          <w:sz w:val="28"/>
          <w:szCs w:val="28"/>
        </w:rPr>
        <w:lastRenderedPageBreak/>
        <w:t xml:space="preserve"> </w:t>
      </w:r>
      <w:bookmarkStart w:id="457" w:name="_Toc335829751"/>
      <w:r w:rsidR="00C14669" w:rsidRPr="00BC0685">
        <w:rPr>
          <w:b/>
          <w:iCs/>
          <w:sz w:val="28"/>
          <w:szCs w:val="28"/>
        </w:rPr>
        <w:t>«ПРОЕКТ ДОГОВОРА»</w:t>
      </w:r>
      <w:bookmarkEnd w:id="454"/>
      <w:bookmarkEnd w:id="457"/>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6600" w:rsidRDefault="007F6600">
      <w:r>
        <w:separator/>
      </w:r>
    </w:p>
  </w:endnote>
  <w:endnote w:type="continuationSeparator" w:id="0">
    <w:p w:rsidR="007F6600" w:rsidRDefault="007F66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600" w:rsidRPr="000A248F" w:rsidRDefault="004C74D8"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F6600"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435CD4">
      <w:rPr>
        <w:rFonts w:ascii="Times New Roman" w:hAnsi="Times New Roman" w:cs="Times New Roman"/>
        <w:noProof/>
        <w:sz w:val="22"/>
        <w:szCs w:val="22"/>
      </w:rPr>
      <w:t>6</w:t>
    </w:r>
    <w:r w:rsidRPr="000A248F">
      <w:rPr>
        <w:rFonts w:ascii="Times New Roman" w:hAnsi="Times New Roman" w:cs="Times New Roman"/>
        <w:sz w:val="22"/>
        <w:szCs w:val="22"/>
      </w:rPr>
      <w:fldChar w:fldCharType="end"/>
    </w:r>
  </w:p>
  <w:p w:rsidR="007F6600" w:rsidRPr="003D42E7" w:rsidRDefault="007F6600"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F6600" w:rsidRPr="000265B5" w:rsidRDefault="007F6600"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630FBE" w:rsidRPr="00630FBE">
      <w:rPr>
        <w:rFonts w:ascii="Times New Roman" w:hAnsi="Times New Roman" w:cs="Times New Roman"/>
      </w:rPr>
      <w:t>выполнение работ по монтажу охранно-пожарной сигнализации гаража (общей площадью 339,8 м</w:t>
    </w:r>
    <w:proofErr w:type="gramStart"/>
    <w:r w:rsidR="00630FBE" w:rsidRPr="00630FBE">
      <w:rPr>
        <w:rFonts w:ascii="Times New Roman" w:hAnsi="Times New Roman" w:cs="Times New Roman"/>
      </w:rPr>
      <w:t>2</w:t>
    </w:r>
    <w:proofErr w:type="gramEnd"/>
    <w:r w:rsidR="00630FBE" w:rsidRPr="00630FBE">
      <w:rPr>
        <w:rFonts w:ascii="Times New Roman" w:hAnsi="Times New Roman" w:cs="Times New Roman"/>
      </w:rPr>
      <w:t>) 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6600" w:rsidRDefault="007F6600">
      <w:r>
        <w:separator/>
      </w:r>
    </w:p>
  </w:footnote>
  <w:footnote w:type="continuationSeparator" w:id="0">
    <w:p w:rsidR="007F6600" w:rsidRDefault="007F66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79F2BBF"/>
    <w:multiLevelType w:val="singleLevel"/>
    <w:tmpl w:val="1DB4EB20"/>
    <w:lvl w:ilvl="0">
      <w:start w:val="1"/>
      <w:numFmt w:val="decimal"/>
      <w:lvlText w:val="7.%1."/>
      <w:lvlJc w:val="left"/>
      <w:rPr>
        <w:b/>
      </w:rPr>
    </w:lvl>
  </w:abstractNum>
  <w:abstractNum w:abstractNumId="2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D1874"/>
    <w:multiLevelType w:val="singleLevel"/>
    <w:tmpl w:val="A8EE5AB6"/>
    <w:lvl w:ilvl="0">
      <w:start w:val="2"/>
      <w:numFmt w:val="decimal"/>
      <w:lvlText w:val="3.%1."/>
      <w:lvlJc w:val="left"/>
    </w:lvl>
  </w:abstractNum>
  <w:abstractNum w:abstractNumId="3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3E1B5AE2"/>
    <w:multiLevelType w:val="singleLevel"/>
    <w:tmpl w:val="5BE6FD82"/>
    <w:lvl w:ilvl="0">
      <w:start w:val="1"/>
      <w:numFmt w:val="decimal"/>
      <w:lvlText w:val="1.%1."/>
      <w:lvlJc w:val="left"/>
    </w:lvl>
  </w:abstractNum>
  <w:abstractNum w:abstractNumId="5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43735B08"/>
    <w:multiLevelType w:val="singleLevel"/>
    <w:tmpl w:val="7B44866C"/>
    <w:lvl w:ilvl="0">
      <w:start w:val="2"/>
      <w:numFmt w:val="decimal"/>
      <w:lvlText w:val="5.%1."/>
      <w:lvlJc w:val="left"/>
      <w:rPr>
        <w:b/>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3">
    <w:nsid w:val="731F4F6D"/>
    <w:multiLevelType w:val="singleLevel"/>
    <w:tmpl w:val="7F16FC06"/>
    <w:lvl w:ilvl="0">
      <w:start w:val="1"/>
      <w:numFmt w:val="decimal"/>
      <w:lvlText w:val="2.1.%1."/>
      <w:lvlJc w:val="left"/>
    </w:lvl>
  </w:abstractNum>
  <w:abstractNum w:abstractNumId="9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6"/>
  </w:num>
  <w:num w:numId="2">
    <w:abstractNumId w:val="26"/>
  </w:num>
  <w:num w:numId="3">
    <w:abstractNumId w:val="92"/>
  </w:num>
  <w:num w:numId="4">
    <w:abstractNumId w:val="69"/>
  </w:num>
  <w:num w:numId="5">
    <w:abstractNumId w:val="1"/>
  </w:num>
  <w:num w:numId="6">
    <w:abstractNumId w:val="0"/>
  </w:num>
  <w:num w:numId="7">
    <w:abstractNumId w:val="58"/>
  </w:num>
  <w:num w:numId="8">
    <w:abstractNumId w:val="3"/>
  </w:num>
  <w:num w:numId="9">
    <w:abstractNumId w:val="39"/>
  </w:num>
  <w:num w:numId="10">
    <w:abstractNumId w:val="59"/>
  </w:num>
  <w:num w:numId="11">
    <w:abstractNumId w:val="40"/>
  </w:num>
  <w:num w:numId="12">
    <w:abstractNumId w:val="2"/>
  </w:num>
  <w:num w:numId="13">
    <w:abstractNumId w:val="78"/>
  </w:num>
  <w:num w:numId="14">
    <w:abstractNumId w:val="101"/>
  </w:num>
  <w:num w:numId="15">
    <w:abstractNumId w:val="30"/>
  </w:num>
  <w:num w:numId="16">
    <w:abstractNumId w:val="11"/>
  </w:num>
  <w:num w:numId="17">
    <w:abstractNumId w:val="48"/>
  </w:num>
  <w:num w:numId="18">
    <w:abstractNumId w:val="89"/>
  </w:num>
  <w:num w:numId="19">
    <w:abstractNumId w:val="91"/>
  </w:num>
  <w:num w:numId="20">
    <w:abstractNumId w:val="79"/>
  </w:num>
  <w:num w:numId="21">
    <w:abstractNumId w:val="49"/>
  </w:num>
  <w:num w:numId="22">
    <w:abstractNumId w:val="65"/>
  </w:num>
  <w:num w:numId="23">
    <w:abstractNumId w:val="13"/>
  </w:num>
  <w:num w:numId="24">
    <w:abstractNumId w:val="94"/>
  </w:num>
  <w:num w:numId="25">
    <w:abstractNumId w:val="20"/>
  </w:num>
  <w:num w:numId="26">
    <w:abstractNumId w:val="19"/>
  </w:num>
  <w:num w:numId="27">
    <w:abstractNumId w:val="62"/>
  </w:num>
  <w:num w:numId="28">
    <w:abstractNumId w:val="27"/>
  </w:num>
  <w:num w:numId="29">
    <w:abstractNumId w:val="41"/>
  </w:num>
  <w:num w:numId="30">
    <w:abstractNumId w:val="23"/>
  </w:num>
  <w:num w:numId="31">
    <w:abstractNumId w:val="6"/>
  </w:num>
  <w:num w:numId="32">
    <w:abstractNumId w:val="99"/>
  </w:num>
  <w:num w:numId="33">
    <w:abstractNumId w:val="50"/>
  </w:num>
  <w:num w:numId="34">
    <w:abstractNumId w:val="77"/>
  </w:num>
  <w:num w:numId="35">
    <w:abstractNumId w:val="82"/>
  </w:num>
  <w:num w:numId="36">
    <w:abstractNumId w:val="52"/>
  </w:num>
  <w:num w:numId="37">
    <w:abstractNumId w:val="75"/>
  </w:num>
  <w:num w:numId="38">
    <w:abstractNumId w:val="87"/>
  </w:num>
  <w:num w:numId="39">
    <w:abstractNumId w:val="42"/>
  </w:num>
  <w:num w:numId="40">
    <w:abstractNumId w:val="34"/>
  </w:num>
  <w:num w:numId="41">
    <w:abstractNumId w:val="88"/>
  </w:num>
  <w:num w:numId="42">
    <w:abstractNumId w:val="66"/>
  </w:num>
  <w:num w:numId="43">
    <w:abstractNumId w:val="90"/>
  </w:num>
  <w:num w:numId="44">
    <w:abstractNumId w:val="43"/>
  </w:num>
  <w:num w:numId="45">
    <w:abstractNumId w:val="60"/>
  </w:num>
  <w:num w:numId="46">
    <w:abstractNumId w:val="15"/>
  </w:num>
  <w:num w:numId="47">
    <w:abstractNumId w:val="83"/>
  </w:num>
  <w:num w:numId="48">
    <w:abstractNumId w:val="22"/>
  </w:num>
  <w:num w:numId="49">
    <w:abstractNumId w:val="54"/>
  </w:num>
  <w:num w:numId="50">
    <w:abstractNumId w:val="8"/>
  </w:num>
  <w:num w:numId="51">
    <w:abstractNumId w:val="45"/>
  </w:num>
  <w:num w:numId="52">
    <w:abstractNumId w:val="64"/>
  </w:num>
  <w:num w:numId="53">
    <w:abstractNumId w:val="37"/>
  </w:num>
  <w:num w:numId="54">
    <w:abstractNumId w:val="84"/>
  </w:num>
  <w:num w:numId="55">
    <w:abstractNumId w:val="68"/>
  </w:num>
  <w:num w:numId="56">
    <w:abstractNumId w:val="44"/>
  </w:num>
  <w:num w:numId="57">
    <w:abstractNumId w:val="72"/>
  </w:num>
  <w:num w:numId="58">
    <w:abstractNumId w:val="51"/>
  </w:num>
  <w:num w:numId="59">
    <w:abstractNumId w:val="93"/>
  </w:num>
  <w:num w:numId="60">
    <w:abstractNumId w:val="5"/>
  </w:num>
  <w:num w:numId="61">
    <w:abstractNumId w:val="33"/>
  </w:num>
  <w:num w:numId="62">
    <w:abstractNumId w:val="57"/>
  </w:num>
  <w:num w:numId="63">
    <w:abstractNumId w:val="17"/>
  </w:num>
  <w:num w:numId="64">
    <w:abstractNumId w:val="25"/>
  </w:num>
  <w:num w:numId="65">
    <w:abstractNumId w:val="53"/>
  </w:num>
  <w:num w:numId="66">
    <w:abstractNumId w:val="24"/>
  </w:num>
  <w:num w:numId="67">
    <w:abstractNumId w:val="38"/>
  </w:num>
  <w:num w:numId="68">
    <w:abstractNumId w:val="55"/>
  </w:num>
  <w:num w:numId="69">
    <w:abstractNumId w:val="31"/>
  </w:num>
  <w:num w:numId="70">
    <w:abstractNumId w:val="29"/>
  </w:num>
  <w:num w:numId="71">
    <w:abstractNumId w:val="56"/>
  </w:num>
  <w:num w:numId="72">
    <w:abstractNumId w:val="14"/>
  </w:num>
  <w:num w:numId="73">
    <w:abstractNumId w:val="73"/>
  </w:num>
  <w:num w:numId="74">
    <w:abstractNumId w:val="81"/>
  </w:num>
  <w:num w:numId="75">
    <w:abstractNumId w:val="32"/>
  </w:num>
  <w:num w:numId="76">
    <w:abstractNumId w:val="95"/>
  </w:num>
  <w:num w:numId="77">
    <w:abstractNumId w:val="86"/>
  </w:num>
  <w:num w:numId="78">
    <w:abstractNumId w:val="63"/>
  </w:num>
  <w:num w:numId="79">
    <w:abstractNumId w:val="46"/>
  </w:num>
  <w:num w:numId="80">
    <w:abstractNumId w:val="61"/>
  </w:num>
  <w:num w:numId="81">
    <w:abstractNumId w:val="98"/>
  </w:num>
  <w:num w:numId="82">
    <w:abstractNumId w:val="36"/>
  </w:num>
  <w:num w:numId="83">
    <w:abstractNumId w:val="67"/>
  </w:num>
  <w:num w:numId="84">
    <w:abstractNumId w:val="12"/>
  </w:num>
  <w:num w:numId="85">
    <w:abstractNumId w:val="71"/>
  </w:num>
  <w:num w:numId="86">
    <w:abstractNumId w:val="47"/>
  </w:num>
  <w:num w:numId="87">
    <w:abstractNumId w:val="18"/>
  </w:num>
  <w:num w:numId="88">
    <w:abstractNumId w:val="96"/>
  </w:num>
  <w:num w:numId="89">
    <w:abstractNumId w:val="35"/>
  </w:num>
  <w:num w:numId="90">
    <w:abstractNumId w:val="9"/>
  </w:num>
  <w:num w:numId="91">
    <w:abstractNumId w:val="74"/>
  </w:num>
  <w:num w:numId="92">
    <w:abstractNumId w:val="80"/>
  </w:num>
  <w:num w:numId="93">
    <w:abstractNumId w:val="28"/>
  </w:num>
  <w:num w:numId="94">
    <w:abstractNumId w:val="16"/>
  </w:num>
  <w:num w:numId="95">
    <w:abstractNumId w:val="85"/>
  </w:num>
  <w:num w:numId="96">
    <w:abstractNumId w:val="100"/>
  </w:num>
  <w:num w:numId="97">
    <w:abstractNumId w:val="10"/>
  </w:num>
  <w:num w:numId="98">
    <w:abstractNumId w:val="97"/>
  </w:num>
  <w:num w:numId="99">
    <w:abstractNumId w:val="7"/>
  </w:num>
  <w:num w:numId="100">
    <w:abstractNumId w:val="21"/>
  </w:num>
  <w:num w:numId="101">
    <w:abstractNumId w:val="7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762D"/>
    <w:rsid w:val="004304B8"/>
    <w:rsid w:val="00432E70"/>
    <w:rsid w:val="0043451F"/>
    <w:rsid w:val="0043584F"/>
    <w:rsid w:val="00435CD4"/>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4D8"/>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A78"/>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60BCB1-7E00-4F23-9F92-8E0929385350}">
  <ds:schemaRefs>
    <ds:schemaRef ds:uri="http://schemas.openxmlformats.org/officeDocument/2006/bibliography"/>
  </ds:schemaRefs>
</ds:datastoreItem>
</file>

<file path=customXml/itemProps2.xml><?xml version="1.0" encoding="utf-8"?>
<ds:datastoreItem xmlns:ds="http://schemas.openxmlformats.org/officeDocument/2006/customXml" ds:itemID="{19BDE8BA-C6A7-47AE-89D6-6C6D7E9A0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53</Pages>
  <Words>20731</Words>
  <Characters>118172</Characters>
  <Application>Microsoft Office Word</Application>
  <DocSecurity>0</DocSecurity>
  <Lines>984</Lines>
  <Paragraphs>277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138626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351</cp:revision>
  <cp:lastPrinted>2012-09-19T12:42:00Z</cp:lastPrinted>
  <dcterms:created xsi:type="dcterms:W3CDTF">2012-05-12T07:23:00Z</dcterms:created>
  <dcterms:modified xsi:type="dcterms:W3CDTF">2012-11-13T13:10:00Z</dcterms:modified>
</cp:coreProperties>
</file>