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F6A" w:rsidRDefault="00053F6A" w:rsidP="00053F6A">
      <w:pPr>
        <w:jc w:val="center"/>
        <w:rPr>
          <w:color w:val="000000"/>
          <w:lang w:val="en-US"/>
        </w:rPr>
      </w:pPr>
      <w:bookmarkStart w:id="0" w:name="_Toc341885286"/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Default="004A1734" w:rsidP="00053F6A">
      <w:pPr>
        <w:jc w:val="center"/>
        <w:rPr>
          <w:color w:val="000000"/>
          <w:lang w:val="en-US"/>
        </w:rPr>
      </w:pPr>
    </w:p>
    <w:p w:rsidR="004A1734" w:rsidRPr="004A1734" w:rsidRDefault="004A1734" w:rsidP="00053F6A">
      <w:pPr>
        <w:jc w:val="center"/>
        <w:rPr>
          <w:color w:val="000000"/>
          <w:lang w:val="en-US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053F6A" w:rsidRPr="004A1734" w:rsidRDefault="004A1734" w:rsidP="00053F6A">
      <w:pPr>
        <w:jc w:val="center"/>
        <w:rPr>
          <w:color w:val="000000"/>
        </w:rPr>
      </w:pPr>
      <w:r>
        <w:rPr>
          <w:color w:val="000000"/>
        </w:rPr>
        <w:t>Том 2 «Техническая часть»</w:t>
      </w: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053F6A" w:rsidRPr="009427FC" w:rsidRDefault="00053F6A" w:rsidP="00053F6A">
      <w:pPr>
        <w:jc w:val="center"/>
        <w:rPr>
          <w:color w:val="000000"/>
        </w:rPr>
      </w:pPr>
    </w:p>
    <w:p w:rsidR="00B93BC5" w:rsidRDefault="00B93BC5" w:rsidP="000A5783">
      <w:pPr>
        <w:jc w:val="center"/>
        <w:rPr>
          <w:color w:val="000000"/>
        </w:rPr>
      </w:pPr>
      <w:r>
        <w:rPr>
          <w:color w:val="000000"/>
        </w:rPr>
        <w:t xml:space="preserve">Разработка ПСД и выполнение СМР </w:t>
      </w:r>
    </w:p>
    <w:p w:rsidR="000A5783" w:rsidRPr="000A5783" w:rsidRDefault="00B93BC5" w:rsidP="000A5783">
      <w:pPr>
        <w:jc w:val="center"/>
        <w:rPr>
          <w:color w:val="000000"/>
        </w:rPr>
      </w:pPr>
      <w:r>
        <w:rPr>
          <w:color w:val="000000"/>
        </w:rPr>
        <w:t xml:space="preserve">по прокладке оптоволоконной кабельной линии на ГРС (ул. </w:t>
      </w:r>
      <w:proofErr w:type="spellStart"/>
      <w:r>
        <w:rPr>
          <w:color w:val="000000"/>
        </w:rPr>
        <w:t>Силкина</w:t>
      </w:r>
      <w:proofErr w:type="spellEnd"/>
      <w:r>
        <w:rPr>
          <w:color w:val="000000"/>
        </w:rPr>
        <w:t xml:space="preserve"> 54)</w:t>
      </w: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173EA2" w:rsidRDefault="00173EA2" w:rsidP="00053F6A">
      <w:pPr>
        <w:jc w:val="center"/>
        <w:rPr>
          <w:color w:val="000000"/>
        </w:rPr>
      </w:pPr>
    </w:p>
    <w:p w:rsidR="00173EA2" w:rsidRDefault="00173EA2" w:rsidP="00053F6A">
      <w:pPr>
        <w:jc w:val="center"/>
        <w:rPr>
          <w:color w:val="000000"/>
        </w:rPr>
      </w:pPr>
    </w:p>
    <w:p w:rsidR="00173EA2" w:rsidRDefault="00173EA2" w:rsidP="00053F6A">
      <w:pPr>
        <w:jc w:val="center"/>
        <w:rPr>
          <w:color w:val="000000"/>
        </w:rPr>
      </w:pPr>
    </w:p>
    <w:p w:rsidR="00173EA2" w:rsidRDefault="00173EA2" w:rsidP="00053F6A">
      <w:pPr>
        <w:jc w:val="center"/>
        <w:rPr>
          <w:color w:val="000000"/>
        </w:rPr>
      </w:pPr>
    </w:p>
    <w:p w:rsidR="00173EA2" w:rsidRDefault="00173EA2" w:rsidP="00053F6A">
      <w:pPr>
        <w:jc w:val="center"/>
        <w:rPr>
          <w:color w:val="000000"/>
        </w:rPr>
      </w:pPr>
    </w:p>
    <w:p w:rsidR="00173EA2" w:rsidRPr="009427FC" w:rsidRDefault="00173EA2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053F6A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</w:p>
    <w:p w:rsidR="00053F6A" w:rsidRPr="009427FC" w:rsidRDefault="00053F6A" w:rsidP="00053F6A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053F6A" w:rsidRDefault="00053F6A" w:rsidP="00053F6A">
      <w:pPr>
        <w:jc w:val="center"/>
        <w:rPr>
          <w:color w:val="000000"/>
        </w:rPr>
      </w:pPr>
      <w:r w:rsidRPr="009427FC">
        <w:rPr>
          <w:color w:val="000000"/>
        </w:rPr>
        <w:t>201</w:t>
      </w:r>
      <w:r>
        <w:rPr>
          <w:color w:val="000000"/>
        </w:rPr>
        <w:t>5</w:t>
      </w:r>
      <w:r w:rsidRPr="009427FC">
        <w:rPr>
          <w:color w:val="000000"/>
        </w:rPr>
        <w:t xml:space="preserve"> г.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rPr>
          <w:color w:val="000000"/>
        </w:rPr>
      </w:pP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47BB1" w:rsidRDefault="00747BB1" w:rsidP="00747BB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A1734" w:rsidRPr="00172B89" w:rsidRDefault="004A1734" w:rsidP="00747BB1">
      <w:pPr>
        <w:ind w:left="2552" w:hanging="1701"/>
        <w:rPr>
          <w:color w:val="000000"/>
        </w:rPr>
      </w:pPr>
      <w:r w:rsidRPr="004A1734">
        <w:rPr>
          <w:color w:val="000000"/>
          <w:szCs w:val="24"/>
        </w:rPr>
        <w:t>Подраздел 2.4 Срок выполнения работ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47BB1" w:rsidRPr="00172B89" w:rsidRDefault="00747BB1" w:rsidP="00747BB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47BB1" w:rsidRPr="00172B89" w:rsidRDefault="00747BB1" w:rsidP="00747BB1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47BB1" w:rsidRPr="00172B89" w:rsidRDefault="00747BB1" w:rsidP="00747BB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47BB1" w:rsidRPr="00172B89" w:rsidRDefault="00747BB1" w:rsidP="00747BB1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47BB1" w:rsidRPr="00172B89" w:rsidRDefault="00747BB1" w:rsidP="00747BB1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47BB1" w:rsidRPr="001F6931" w:rsidRDefault="00747BB1" w:rsidP="00747BB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93BC5" w:rsidRPr="00B93BC5" w:rsidRDefault="00B93BC5" w:rsidP="00B93BC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93BC5">
              <w:rPr>
                <w:i/>
                <w:color w:val="000000"/>
                <w:sz w:val="24"/>
                <w:szCs w:val="24"/>
              </w:rPr>
              <w:t xml:space="preserve">Разработка ПСД и выполнение СМР </w:t>
            </w:r>
          </w:p>
          <w:p w:rsidR="00747BB1" w:rsidRPr="001F6931" w:rsidRDefault="00B93BC5" w:rsidP="00B93BC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93BC5">
              <w:rPr>
                <w:i/>
                <w:color w:val="000000"/>
                <w:sz w:val="24"/>
                <w:szCs w:val="24"/>
              </w:rPr>
              <w:t xml:space="preserve">по прокладке оптоволоконной кабельной линии на ГРС (ул. </w:t>
            </w:r>
            <w:proofErr w:type="spellStart"/>
            <w:r w:rsidRPr="00B93BC5">
              <w:rPr>
                <w:i/>
                <w:color w:val="000000"/>
                <w:sz w:val="24"/>
                <w:szCs w:val="24"/>
              </w:rPr>
              <w:t>Силкина</w:t>
            </w:r>
            <w:proofErr w:type="spellEnd"/>
            <w:r w:rsidRPr="00B93BC5">
              <w:rPr>
                <w:i/>
                <w:color w:val="000000"/>
                <w:sz w:val="24"/>
                <w:szCs w:val="24"/>
              </w:rPr>
              <w:t xml:space="preserve"> 54)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4F560F" w:rsidRDefault="00747BB1" w:rsidP="004F560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747BB1" w:rsidRPr="001F6931" w:rsidTr="00815578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B93BC5" w:rsidRDefault="004F560F" w:rsidP="00B93BC5">
            <w:pPr>
              <w:pStyle w:val="a8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B93BC5">
              <w:rPr>
                <w:i/>
                <w:color w:val="000000"/>
                <w:sz w:val="24"/>
                <w:szCs w:val="24"/>
              </w:rPr>
              <w:t xml:space="preserve">Выполнение работ по </w:t>
            </w:r>
            <w:r w:rsidR="00B93BC5" w:rsidRPr="00B93BC5">
              <w:rPr>
                <w:i/>
                <w:color w:val="000000"/>
                <w:sz w:val="24"/>
                <w:szCs w:val="24"/>
              </w:rPr>
              <w:t>разработке проектно-сметной документации</w:t>
            </w:r>
            <w:r w:rsidR="00B93BC5">
              <w:rPr>
                <w:i/>
                <w:color w:val="000000"/>
                <w:sz w:val="24"/>
                <w:szCs w:val="24"/>
              </w:rPr>
              <w:t>;</w:t>
            </w:r>
          </w:p>
          <w:p w:rsidR="00B93BC5" w:rsidRPr="00B93BC5" w:rsidRDefault="00B93BC5" w:rsidP="00B93BC5">
            <w:pPr>
              <w:pStyle w:val="a8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Строительно-монтажные работы по прокладке оптоволоконной кабельной линии.</w:t>
            </w:r>
          </w:p>
        </w:tc>
      </w:tr>
      <w:tr w:rsidR="00747BB1" w:rsidRPr="001F6931" w:rsidTr="0081557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Default="00B93BC5" w:rsidP="004F560F">
            <w:pPr>
              <w:pStyle w:val="a8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B93BC5">
              <w:rPr>
                <w:i/>
                <w:color w:val="000000"/>
                <w:sz w:val="24"/>
                <w:szCs w:val="24"/>
              </w:rPr>
              <w:t>ПСД:</w:t>
            </w:r>
          </w:p>
          <w:p w:rsidR="00996B60" w:rsidRPr="00996B60" w:rsidRDefault="008469FA" w:rsidP="00996B60">
            <w:pPr>
              <w:pStyle w:val="a8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Выполнить п</w:t>
            </w:r>
            <w:r w:rsidR="00996B60" w:rsidRPr="00996B60">
              <w:rPr>
                <w:i/>
                <w:color w:val="000000"/>
                <w:sz w:val="24"/>
                <w:szCs w:val="24"/>
              </w:rPr>
              <w:t xml:space="preserve">редварительный осмотр и выбор мест размещения Оборудования на </w:t>
            </w:r>
            <w:r w:rsidR="00996B60">
              <w:rPr>
                <w:i/>
                <w:color w:val="000000"/>
                <w:sz w:val="24"/>
                <w:szCs w:val="24"/>
              </w:rPr>
              <w:t>О</w:t>
            </w:r>
            <w:r w:rsidR="00996B60" w:rsidRPr="00996B60">
              <w:rPr>
                <w:i/>
                <w:color w:val="000000"/>
                <w:sz w:val="24"/>
                <w:szCs w:val="24"/>
              </w:rPr>
              <w:t>бъекте</w:t>
            </w:r>
            <w:r w:rsidR="001F61BB">
              <w:rPr>
                <w:i/>
                <w:color w:val="000000"/>
                <w:sz w:val="24"/>
                <w:szCs w:val="24"/>
              </w:rPr>
              <w:t xml:space="preserve"> и в точке подключения кабельной </w:t>
            </w:r>
            <w:r>
              <w:rPr>
                <w:i/>
                <w:color w:val="000000"/>
                <w:sz w:val="24"/>
                <w:szCs w:val="24"/>
              </w:rPr>
              <w:t xml:space="preserve">оптоволоконной </w:t>
            </w:r>
            <w:r w:rsidR="001F61BB">
              <w:rPr>
                <w:i/>
                <w:color w:val="000000"/>
                <w:sz w:val="24"/>
                <w:szCs w:val="24"/>
              </w:rPr>
              <w:t>линии</w:t>
            </w:r>
            <w:r w:rsidR="00996B60" w:rsidRPr="00996B60">
              <w:rPr>
                <w:i/>
                <w:color w:val="000000"/>
                <w:sz w:val="24"/>
                <w:szCs w:val="24"/>
              </w:rPr>
              <w:t>.</w:t>
            </w:r>
          </w:p>
          <w:p w:rsidR="00996B60" w:rsidRPr="00996B60" w:rsidRDefault="00996B60" w:rsidP="008469FA">
            <w:pPr>
              <w:pStyle w:val="a8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96B60">
              <w:rPr>
                <w:i/>
                <w:color w:val="000000"/>
                <w:sz w:val="24"/>
                <w:szCs w:val="24"/>
              </w:rPr>
              <w:t>Согласова</w:t>
            </w:r>
            <w:r w:rsidR="008469FA">
              <w:rPr>
                <w:i/>
                <w:color w:val="000000"/>
                <w:sz w:val="24"/>
                <w:szCs w:val="24"/>
              </w:rPr>
              <w:t>ть</w:t>
            </w:r>
            <w:r w:rsidRPr="00996B60">
              <w:rPr>
                <w:i/>
                <w:color w:val="000000"/>
                <w:sz w:val="24"/>
                <w:szCs w:val="24"/>
              </w:rPr>
              <w:t xml:space="preserve"> мест</w:t>
            </w:r>
            <w:r w:rsidR="008469FA">
              <w:rPr>
                <w:i/>
                <w:color w:val="000000"/>
                <w:sz w:val="24"/>
                <w:szCs w:val="24"/>
              </w:rPr>
              <w:t>а</w:t>
            </w:r>
            <w:r w:rsidRPr="00996B60">
              <w:rPr>
                <w:i/>
                <w:color w:val="000000"/>
                <w:sz w:val="24"/>
                <w:szCs w:val="24"/>
              </w:rPr>
              <w:t xml:space="preserve"> размещения оборудования с уполномоченным представителем </w:t>
            </w:r>
            <w:r>
              <w:rPr>
                <w:i/>
                <w:color w:val="000000"/>
                <w:sz w:val="24"/>
                <w:szCs w:val="24"/>
              </w:rPr>
              <w:t xml:space="preserve">Заказчика </w:t>
            </w:r>
            <w:r w:rsidRPr="00996B60">
              <w:rPr>
                <w:i/>
                <w:color w:val="000000"/>
                <w:sz w:val="24"/>
                <w:szCs w:val="24"/>
              </w:rPr>
              <w:t xml:space="preserve">на 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996B60">
              <w:rPr>
                <w:i/>
                <w:color w:val="000000"/>
                <w:sz w:val="24"/>
                <w:szCs w:val="24"/>
              </w:rPr>
              <w:t>бъекте</w:t>
            </w:r>
            <w:r w:rsidR="008469FA">
              <w:rPr>
                <w:i/>
                <w:color w:val="000000"/>
                <w:sz w:val="24"/>
                <w:szCs w:val="24"/>
              </w:rPr>
              <w:t xml:space="preserve"> и </w:t>
            </w:r>
            <w:r w:rsidR="008469FA" w:rsidRPr="008469FA">
              <w:rPr>
                <w:i/>
                <w:color w:val="000000"/>
                <w:sz w:val="24"/>
                <w:szCs w:val="24"/>
              </w:rPr>
              <w:t>руководителем Городского Центра Технической Эксплуатации Телекоммуникаций г. Саров (</w:t>
            </w:r>
            <w:proofErr w:type="gramStart"/>
            <w:r w:rsidR="008469FA" w:rsidRPr="008469FA">
              <w:rPr>
                <w:i/>
                <w:color w:val="000000"/>
                <w:sz w:val="24"/>
                <w:szCs w:val="24"/>
              </w:rPr>
              <w:t>ГЦ</w:t>
            </w:r>
            <w:proofErr w:type="gramEnd"/>
            <w:r w:rsidR="008469FA" w:rsidRPr="008469FA">
              <w:rPr>
                <w:i/>
                <w:color w:val="000000"/>
                <w:sz w:val="24"/>
                <w:szCs w:val="24"/>
              </w:rPr>
              <w:t xml:space="preserve"> ТЭТ г. Саров).</w:t>
            </w:r>
          </w:p>
          <w:p w:rsidR="00996B60" w:rsidRPr="00996B60" w:rsidRDefault="008469FA" w:rsidP="00996B60">
            <w:pPr>
              <w:pStyle w:val="a8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Произвести о</w:t>
            </w:r>
            <w:r w:rsidR="00996B60" w:rsidRPr="00996B60">
              <w:rPr>
                <w:i/>
                <w:color w:val="000000"/>
                <w:sz w:val="24"/>
                <w:szCs w:val="24"/>
              </w:rPr>
              <w:t>бследование и обмерные работы на Объекте</w:t>
            </w:r>
            <w:r>
              <w:rPr>
                <w:i/>
                <w:color w:val="000000"/>
                <w:sz w:val="24"/>
                <w:szCs w:val="24"/>
              </w:rPr>
              <w:t xml:space="preserve"> и </w:t>
            </w:r>
            <w:proofErr w:type="gramStart"/>
            <w:r w:rsidRPr="008469FA">
              <w:rPr>
                <w:i/>
                <w:color w:val="000000"/>
                <w:sz w:val="24"/>
                <w:szCs w:val="24"/>
              </w:rPr>
              <w:t>ГЦ</w:t>
            </w:r>
            <w:proofErr w:type="gramEnd"/>
            <w:r w:rsidRPr="008469FA">
              <w:rPr>
                <w:i/>
                <w:color w:val="000000"/>
                <w:sz w:val="24"/>
                <w:szCs w:val="24"/>
              </w:rPr>
              <w:t xml:space="preserve"> ТЭТ г. Саров</w:t>
            </w:r>
            <w:r w:rsidR="00996B60" w:rsidRPr="00996B60">
              <w:rPr>
                <w:i/>
                <w:color w:val="000000"/>
                <w:sz w:val="24"/>
                <w:szCs w:val="24"/>
              </w:rPr>
              <w:t xml:space="preserve"> (в </w:t>
            </w:r>
            <w:proofErr w:type="spellStart"/>
            <w:r w:rsidR="00996B60" w:rsidRPr="00996B60">
              <w:rPr>
                <w:i/>
                <w:color w:val="000000"/>
                <w:sz w:val="24"/>
                <w:szCs w:val="24"/>
              </w:rPr>
              <w:t>т.ч</w:t>
            </w:r>
            <w:proofErr w:type="spellEnd"/>
            <w:r w:rsidR="00996B60" w:rsidRPr="00996B60">
              <w:rPr>
                <w:i/>
                <w:color w:val="000000"/>
                <w:sz w:val="24"/>
                <w:szCs w:val="24"/>
              </w:rPr>
              <w:t xml:space="preserve">. измерение расстояний </w:t>
            </w:r>
            <w:r w:rsidR="00996B60">
              <w:rPr>
                <w:i/>
                <w:color w:val="000000"/>
                <w:sz w:val="24"/>
                <w:szCs w:val="24"/>
              </w:rPr>
              <w:t>трассы под прокладку оптоволоконного кабеля</w:t>
            </w:r>
            <w:r w:rsidR="00996B60" w:rsidRPr="00996B60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996B60">
              <w:rPr>
                <w:i/>
                <w:color w:val="000000"/>
                <w:sz w:val="24"/>
                <w:szCs w:val="24"/>
              </w:rPr>
              <w:t xml:space="preserve">расстояний </w:t>
            </w:r>
            <w:r w:rsidR="00996B60" w:rsidRPr="00996B60">
              <w:rPr>
                <w:i/>
                <w:color w:val="000000"/>
                <w:sz w:val="24"/>
                <w:szCs w:val="24"/>
              </w:rPr>
              <w:t>между элементами внутреннего оборудования, расстояний до источника электропитания, заземления, высоты размещения от поверхности земли и т.п.).</w:t>
            </w:r>
          </w:p>
          <w:p w:rsidR="00996B60" w:rsidRPr="001F61BB" w:rsidRDefault="00996B60" w:rsidP="001F61BB">
            <w:pPr>
              <w:pStyle w:val="a8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96B60">
              <w:rPr>
                <w:i/>
                <w:color w:val="000000"/>
                <w:sz w:val="24"/>
                <w:szCs w:val="24"/>
              </w:rPr>
              <w:t>Проверка наличия существующих систем заземления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96B60">
              <w:rPr>
                <w:i/>
                <w:color w:val="000000"/>
                <w:sz w:val="24"/>
                <w:szCs w:val="24"/>
              </w:rPr>
              <w:t>в местах предполагаемого подключения оборудования.</w:t>
            </w:r>
          </w:p>
          <w:p w:rsidR="00B93BC5" w:rsidRPr="008469FA" w:rsidRDefault="001F61BB" w:rsidP="008469FA">
            <w:pPr>
              <w:pStyle w:val="a8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469FA">
              <w:rPr>
                <w:i/>
                <w:color w:val="000000"/>
                <w:sz w:val="24"/>
                <w:szCs w:val="24"/>
              </w:rPr>
              <w:t>П</w:t>
            </w:r>
            <w:r w:rsidR="00B93BC5" w:rsidRPr="008469FA">
              <w:rPr>
                <w:i/>
                <w:color w:val="000000"/>
                <w:sz w:val="24"/>
                <w:szCs w:val="24"/>
              </w:rPr>
              <w:t>ри проектировании трассу прокладки оптоволоконного кабеля согласовать с Заказчиком</w:t>
            </w:r>
            <w:r w:rsidR="004731B9" w:rsidRPr="008469FA">
              <w:rPr>
                <w:i/>
                <w:color w:val="000000"/>
                <w:sz w:val="24"/>
                <w:szCs w:val="24"/>
              </w:rPr>
              <w:t xml:space="preserve"> и руководителем Городского Центра Технической Эксплуатации Телекоммуникаций г. Саров (</w:t>
            </w:r>
            <w:proofErr w:type="gramStart"/>
            <w:r w:rsidR="004731B9" w:rsidRPr="008469FA">
              <w:rPr>
                <w:i/>
                <w:color w:val="000000"/>
                <w:sz w:val="24"/>
                <w:szCs w:val="24"/>
              </w:rPr>
              <w:t>ГЦ</w:t>
            </w:r>
            <w:proofErr w:type="gramEnd"/>
            <w:r w:rsidR="004731B9" w:rsidRPr="008469FA">
              <w:rPr>
                <w:i/>
                <w:color w:val="000000"/>
                <w:sz w:val="24"/>
                <w:szCs w:val="24"/>
              </w:rPr>
              <w:t xml:space="preserve"> ТЭТ г. Саров)</w:t>
            </w:r>
            <w:r w:rsidRPr="008469FA">
              <w:rPr>
                <w:i/>
                <w:color w:val="000000"/>
                <w:sz w:val="24"/>
                <w:szCs w:val="24"/>
              </w:rPr>
              <w:t>.</w:t>
            </w:r>
          </w:p>
          <w:p w:rsidR="00B86C41" w:rsidRDefault="001F61BB" w:rsidP="00B93BC5">
            <w:pPr>
              <w:pStyle w:val="a8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4731B9">
              <w:rPr>
                <w:i/>
                <w:color w:val="000000"/>
                <w:sz w:val="24"/>
                <w:szCs w:val="24"/>
              </w:rPr>
              <w:t>ереходы через автодороги и пересечения с инженерными сетями запроектировать в асбестоцементной</w:t>
            </w:r>
            <w:r>
              <w:rPr>
                <w:i/>
                <w:color w:val="000000"/>
                <w:sz w:val="24"/>
                <w:szCs w:val="24"/>
              </w:rPr>
              <w:t xml:space="preserve"> трубе.</w:t>
            </w:r>
          </w:p>
          <w:p w:rsidR="004731B9" w:rsidRPr="004731B9" w:rsidRDefault="001F61BB" w:rsidP="004731B9">
            <w:pPr>
              <w:pStyle w:val="a8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4731B9" w:rsidRPr="004731B9">
              <w:rPr>
                <w:i/>
                <w:color w:val="000000"/>
                <w:sz w:val="24"/>
                <w:szCs w:val="24"/>
              </w:rPr>
              <w:t xml:space="preserve">о всей трассе </w:t>
            </w:r>
            <w:r w:rsidR="009C2A37">
              <w:rPr>
                <w:i/>
                <w:color w:val="000000"/>
                <w:sz w:val="24"/>
                <w:szCs w:val="24"/>
              </w:rPr>
              <w:t>запроектировать</w:t>
            </w:r>
            <w:r>
              <w:rPr>
                <w:i/>
                <w:color w:val="000000"/>
                <w:sz w:val="24"/>
                <w:szCs w:val="24"/>
              </w:rPr>
              <w:t xml:space="preserve"> укладку сигнальной ленты.</w:t>
            </w:r>
          </w:p>
          <w:p w:rsidR="004731B9" w:rsidRDefault="001F61BB" w:rsidP="00B93BC5">
            <w:pPr>
              <w:pStyle w:val="a8"/>
              <w:numPr>
                <w:ilvl w:val="0"/>
                <w:numId w:val="3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4731B9">
              <w:rPr>
                <w:i/>
                <w:color w:val="000000"/>
                <w:sz w:val="24"/>
                <w:szCs w:val="24"/>
              </w:rPr>
              <w:t xml:space="preserve">осле выполнения земляных работ </w:t>
            </w:r>
            <w:r w:rsidR="00EE1B14">
              <w:rPr>
                <w:i/>
                <w:color w:val="000000"/>
                <w:sz w:val="24"/>
                <w:szCs w:val="24"/>
              </w:rPr>
              <w:t>запроектировать</w:t>
            </w:r>
            <w:r>
              <w:rPr>
                <w:i/>
                <w:color w:val="000000"/>
                <w:sz w:val="24"/>
                <w:szCs w:val="24"/>
              </w:rPr>
              <w:t xml:space="preserve"> благоустройство трассы.</w:t>
            </w:r>
          </w:p>
          <w:p w:rsidR="004F560F" w:rsidRPr="009C2A37" w:rsidRDefault="009C2A37" w:rsidP="004F560F">
            <w:pPr>
              <w:pStyle w:val="a8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Выполнение СМР:</w:t>
            </w:r>
          </w:p>
          <w:p w:rsidR="008469FA" w:rsidRDefault="008469FA" w:rsidP="008469FA">
            <w:pPr>
              <w:pStyle w:val="a8"/>
              <w:numPr>
                <w:ilvl w:val="0"/>
                <w:numId w:val="10"/>
              </w:numPr>
              <w:tabs>
                <w:tab w:val="left" w:pos="1735"/>
              </w:tabs>
              <w:ind w:firstLine="59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Работу выполнить согласно проектной документации.</w:t>
            </w:r>
          </w:p>
          <w:p w:rsidR="009168B9" w:rsidRDefault="009168B9" w:rsidP="008469FA">
            <w:pPr>
              <w:pStyle w:val="a8"/>
              <w:numPr>
                <w:ilvl w:val="0"/>
                <w:numId w:val="10"/>
              </w:numPr>
              <w:tabs>
                <w:tab w:val="left" w:pos="1735"/>
              </w:tabs>
              <w:ind w:firstLine="590"/>
              <w:jc w:val="both"/>
              <w:rPr>
                <w:i/>
                <w:color w:val="000000"/>
                <w:sz w:val="24"/>
                <w:szCs w:val="24"/>
              </w:rPr>
            </w:pPr>
            <w:r w:rsidRPr="009168B9">
              <w:rPr>
                <w:i/>
                <w:color w:val="000000"/>
                <w:sz w:val="24"/>
                <w:szCs w:val="24"/>
              </w:rPr>
              <w:t>Каждая пара кабеля должна иметь маркировку на обоих концах. При этом маркировка, осуществляемая на монтажных панелях, должна обеспечивать однозначную и уникальную идентификацию места расположения противоположного конца кабеля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9168B9" w:rsidRDefault="009168B9" w:rsidP="008469FA">
            <w:pPr>
              <w:pStyle w:val="a8"/>
              <w:numPr>
                <w:ilvl w:val="0"/>
                <w:numId w:val="10"/>
              </w:numPr>
              <w:tabs>
                <w:tab w:val="left" w:pos="1735"/>
              </w:tabs>
              <w:ind w:firstLine="590"/>
              <w:jc w:val="both"/>
              <w:rPr>
                <w:i/>
                <w:color w:val="000000"/>
                <w:sz w:val="24"/>
                <w:szCs w:val="24"/>
              </w:rPr>
            </w:pPr>
            <w:r w:rsidRPr="009168B9">
              <w:rPr>
                <w:i/>
                <w:color w:val="000000"/>
                <w:sz w:val="24"/>
                <w:szCs w:val="24"/>
              </w:rPr>
              <w:t xml:space="preserve">Коммутационные и монтажные элементы, кабельные линии должны быть </w:t>
            </w:r>
            <w:proofErr w:type="spellStart"/>
            <w:r w:rsidRPr="009168B9">
              <w:rPr>
                <w:i/>
                <w:color w:val="000000"/>
                <w:sz w:val="24"/>
                <w:szCs w:val="24"/>
              </w:rPr>
              <w:t>ремонтопригодными</w:t>
            </w:r>
            <w:proofErr w:type="spellEnd"/>
            <w:r w:rsidRPr="009168B9">
              <w:rPr>
                <w:i/>
                <w:color w:val="000000"/>
                <w:sz w:val="24"/>
                <w:szCs w:val="24"/>
              </w:rPr>
              <w:t xml:space="preserve"> и доступны для технического обслуживания.</w:t>
            </w:r>
          </w:p>
          <w:p w:rsidR="009168B9" w:rsidRPr="008469FA" w:rsidRDefault="009168B9" w:rsidP="009168B9">
            <w:pPr>
              <w:pStyle w:val="a8"/>
              <w:numPr>
                <w:ilvl w:val="0"/>
                <w:numId w:val="10"/>
              </w:numPr>
              <w:tabs>
                <w:tab w:val="left" w:pos="1735"/>
              </w:tabs>
              <w:ind w:firstLine="590"/>
              <w:jc w:val="both"/>
              <w:rPr>
                <w:i/>
                <w:color w:val="000000"/>
                <w:sz w:val="24"/>
                <w:szCs w:val="24"/>
              </w:rPr>
            </w:pPr>
            <w:r w:rsidRPr="009168B9">
              <w:rPr>
                <w:i/>
                <w:color w:val="000000"/>
                <w:sz w:val="24"/>
                <w:szCs w:val="24"/>
              </w:rPr>
              <w:t xml:space="preserve">Оптические кабели </w:t>
            </w:r>
            <w:r>
              <w:rPr>
                <w:i/>
                <w:color w:val="000000"/>
                <w:sz w:val="24"/>
                <w:szCs w:val="24"/>
              </w:rPr>
              <w:t xml:space="preserve">внутри помещений затянуть в гофрированные трубы. </w:t>
            </w:r>
            <w:r w:rsidRPr="009168B9">
              <w:rPr>
                <w:i/>
                <w:color w:val="000000"/>
                <w:sz w:val="24"/>
                <w:szCs w:val="24"/>
              </w:rPr>
              <w:t xml:space="preserve"> Кабели опускать в специальных сборных настенных коробах.</w:t>
            </w:r>
            <w:r>
              <w:rPr>
                <w:i/>
                <w:color w:val="000000"/>
                <w:sz w:val="24"/>
                <w:szCs w:val="24"/>
              </w:rPr>
              <w:t xml:space="preserve"> С наружи помещений кабели защитить от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мех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овреждений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A1734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734" w:rsidRPr="008469FA" w:rsidRDefault="004A1734" w:rsidP="004A1734">
            <w:pPr>
              <w:pStyle w:val="a8"/>
              <w:numPr>
                <w:ilvl w:val="0"/>
                <w:numId w:val="15"/>
              </w:numPr>
              <w:ind w:hanging="299"/>
              <w:jc w:val="both"/>
              <w:rPr>
                <w:color w:val="000000"/>
                <w:sz w:val="24"/>
                <w:szCs w:val="24"/>
              </w:rPr>
            </w:pPr>
            <w:r w:rsidRPr="008469FA">
              <w:rPr>
                <w:i/>
                <w:color w:val="000000"/>
                <w:sz w:val="24"/>
                <w:szCs w:val="24"/>
              </w:rPr>
              <w:t>Перечень оборудования для реализации оптоволоконной линии связи: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C2A37">
              <w:rPr>
                <w:color w:val="000000"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hp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1910-8 &lt; JG536A &gt; Управляемый коммутатор (8UTP 10 / 100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Mbps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+ 2Combo 1000BASE-T / SFP)</w:t>
            </w:r>
            <w:r w:rsidRPr="009C2A37">
              <w:rPr>
                <w:i/>
                <w:color w:val="000000"/>
                <w:sz w:val="24"/>
                <w:szCs w:val="24"/>
              </w:rPr>
              <w:tab/>
              <w:t xml:space="preserve">- 2шт.; 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9C2A37">
              <w:rPr>
                <w:i/>
                <w:color w:val="000000"/>
                <w:sz w:val="24"/>
                <w:szCs w:val="24"/>
                <w:lang w:val="en-US"/>
              </w:rPr>
              <w:t xml:space="preserve">D-Link &lt; DEM-330R &gt; </w:t>
            </w:r>
            <w:r w:rsidRPr="009C2A37">
              <w:rPr>
                <w:i/>
                <w:color w:val="000000"/>
                <w:sz w:val="24"/>
                <w:szCs w:val="24"/>
              </w:rPr>
              <w:t>Модуль</w:t>
            </w:r>
            <w:r w:rsidRPr="009C2A37">
              <w:rPr>
                <w:i/>
                <w:color w:val="000000"/>
                <w:sz w:val="24"/>
                <w:szCs w:val="24"/>
                <w:lang w:val="en-US"/>
              </w:rPr>
              <w:t xml:space="preserve"> SFP (Simplex 1000Base-LX, LC, SM) – </w:t>
            </w:r>
            <w:proofErr w:type="gramStart"/>
            <w:r w:rsidRPr="009C2A37">
              <w:rPr>
                <w:i/>
                <w:color w:val="000000"/>
                <w:sz w:val="24"/>
                <w:szCs w:val="24"/>
                <w:lang w:val="en-US"/>
              </w:rPr>
              <w:t>1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  <w:lang w:val="en-US"/>
              </w:rPr>
              <w:t>.;</w:t>
            </w:r>
            <w:proofErr w:type="gramEnd"/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9C2A37">
              <w:rPr>
                <w:i/>
                <w:color w:val="000000"/>
                <w:sz w:val="24"/>
                <w:szCs w:val="24"/>
                <w:lang w:val="en-US"/>
              </w:rPr>
              <w:t xml:space="preserve">D-Link &lt; DEM-330T &gt; </w:t>
            </w:r>
            <w:r w:rsidRPr="009C2A37">
              <w:rPr>
                <w:i/>
                <w:color w:val="000000"/>
                <w:sz w:val="24"/>
                <w:szCs w:val="24"/>
              </w:rPr>
              <w:t>Модуль</w:t>
            </w:r>
            <w:r w:rsidRPr="009C2A37">
              <w:rPr>
                <w:i/>
                <w:color w:val="000000"/>
                <w:sz w:val="24"/>
                <w:szCs w:val="24"/>
                <w:lang w:val="en-US"/>
              </w:rPr>
              <w:t xml:space="preserve"> SFP (Simplex 1000Base-LX, LC, SM) – </w:t>
            </w:r>
            <w:proofErr w:type="gramStart"/>
            <w:r w:rsidRPr="009C2A37">
              <w:rPr>
                <w:i/>
                <w:color w:val="000000"/>
                <w:sz w:val="24"/>
                <w:szCs w:val="24"/>
                <w:lang w:val="en-US"/>
              </w:rPr>
              <w:t>1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  <w:lang w:val="en-US"/>
              </w:rPr>
              <w:t>.;</w:t>
            </w:r>
            <w:proofErr w:type="gramEnd"/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C2A37">
              <w:rPr>
                <w:i/>
                <w:color w:val="000000"/>
                <w:sz w:val="24"/>
                <w:szCs w:val="24"/>
              </w:rPr>
              <w:t xml:space="preserve">ШКОС-С-1U/2-8-FC/ST Кросс оптический 19" на 8 портов FC/ST со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сплайс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-пластиной (без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пигтейлов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и проходных адаптеров)</w:t>
            </w:r>
            <w:r>
              <w:rPr>
                <w:i/>
                <w:color w:val="000000"/>
                <w:sz w:val="24"/>
                <w:szCs w:val="24"/>
              </w:rPr>
              <w:t xml:space="preserve"> – 1шт.;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Hyperline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FPT-B9-9-FC/UR-1M-LSZH-YL (FPT9-9-FC-UPC-1M)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Пигтейл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волоконно-оптический SM 9/125 (OS2), FC/UPC, 1 м, LSZH</w:t>
            </w:r>
            <w:r w:rsidRPr="009C2A37">
              <w:rPr>
                <w:i/>
                <w:color w:val="000000"/>
                <w:sz w:val="24"/>
                <w:szCs w:val="24"/>
              </w:rPr>
              <w:tab/>
            </w:r>
            <w:r>
              <w:rPr>
                <w:i/>
                <w:color w:val="000000"/>
                <w:sz w:val="24"/>
                <w:szCs w:val="24"/>
              </w:rPr>
              <w:t xml:space="preserve"> - 16шт.;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Hyperline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FC-FC-SM Проходной адаптер FC-FC, SM (для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одномодовог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кабеля), D-тип, корпус металл – 16 шт.;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Hyperline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FC-S2-9-FC/UR-LC/UR-H-3M-LSZH-YL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Патч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-корд волоконно-оптический (шнур) SM 9/125 (OS2), FC/UPC-LC/UPC,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simplex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>, LSZH, 3 м</w:t>
            </w:r>
            <w:r w:rsidRPr="009C2A37">
              <w:rPr>
                <w:i/>
                <w:color w:val="000000"/>
                <w:sz w:val="24"/>
                <w:szCs w:val="24"/>
              </w:rPr>
              <w:tab/>
            </w:r>
            <w:r>
              <w:rPr>
                <w:i/>
                <w:color w:val="000000"/>
                <w:sz w:val="24"/>
                <w:szCs w:val="24"/>
              </w:rPr>
              <w:t>- 1 шт.;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Hyperline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FC-S2-9-LC/UR-SC/UR-H-10M-LSZH-YL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Патч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-корд волоконно-оптический (шнур) SM 9/125 (OS2), LC/UPC-SC/UPC,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simplex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>, LSZH, 10 м</w:t>
            </w:r>
            <w:r w:rsidRPr="009C2A37">
              <w:rPr>
                <w:i/>
                <w:color w:val="000000"/>
                <w:sz w:val="24"/>
                <w:szCs w:val="24"/>
              </w:rPr>
              <w:tab/>
            </w:r>
            <w:r>
              <w:rPr>
                <w:i/>
                <w:color w:val="000000"/>
                <w:sz w:val="24"/>
                <w:szCs w:val="24"/>
              </w:rPr>
              <w:t xml:space="preserve"> - 1шт.;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Hyperline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FC-S2-9-FC/UR-SC/UR-H-1M-LSZH-YL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Патч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-корд волоконно-оптический (шнур) SM 9/125 (OS2), FC/UPC-SC/UPC,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simplex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>, LSZH, 1 м</w:t>
            </w:r>
            <w:r w:rsidRPr="009C2A37">
              <w:rPr>
                <w:i/>
                <w:color w:val="000000"/>
                <w:sz w:val="24"/>
                <w:szCs w:val="24"/>
              </w:rPr>
              <w:tab/>
            </w:r>
            <w:r>
              <w:rPr>
                <w:i/>
                <w:color w:val="000000"/>
                <w:sz w:val="24"/>
                <w:szCs w:val="24"/>
              </w:rPr>
              <w:t>- 1шт.;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Hyperline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UUTP4-C5E-S24-IN-LSZH-GY-305 (UTP4-C5E-SOLID-LSZH-GY-305) (305 м) Кабель витая пара, неэкранированная U/UTP, категория 5e, 4 пары (24 AWG), одножильный(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solid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), LSZH,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н</w:t>
            </w:r>
            <w:proofErr w:type="gramStart"/>
            <w:r w:rsidRPr="009C2A37">
              <w:rPr>
                <w:i/>
                <w:color w:val="000000"/>
                <w:sz w:val="24"/>
                <w:szCs w:val="24"/>
              </w:rPr>
              <w:t>г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>(</w:t>
            </w:r>
            <w:proofErr w:type="gramEnd"/>
            <w:r w:rsidRPr="009C2A37">
              <w:rPr>
                <w:i/>
                <w:color w:val="000000"/>
                <w:sz w:val="24"/>
                <w:szCs w:val="24"/>
              </w:rPr>
              <w:t>С)-HF, -20°C – +75°C, серый - гарантия:15 лет компонентная; 25 лет системна</w:t>
            </w:r>
            <w:r>
              <w:rPr>
                <w:i/>
                <w:color w:val="000000"/>
                <w:sz w:val="24"/>
                <w:szCs w:val="24"/>
              </w:rPr>
              <w:t>я – 1 шт.;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C2A37">
              <w:rPr>
                <w:i/>
                <w:color w:val="000000"/>
                <w:sz w:val="24"/>
                <w:szCs w:val="24"/>
              </w:rPr>
              <w:t xml:space="preserve">Кабель волоконно-оптический </w:t>
            </w:r>
            <w:proofErr w:type="spellStart"/>
            <w:r w:rsidRPr="009C2A37">
              <w:rPr>
                <w:i/>
                <w:color w:val="000000"/>
                <w:sz w:val="24"/>
                <w:szCs w:val="24"/>
              </w:rPr>
              <w:t>одномодовый</w:t>
            </w:r>
            <w:proofErr w:type="spellEnd"/>
            <w:r w:rsidRPr="009C2A37">
              <w:rPr>
                <w:i/>
                <w:color w:val="000000"/>
                <w:sz w:val="24"/>
                <w:szCs w:val="24"/>
              </w:rPr>
              <w:t xml:space="preserve"> для прокладки в грунт, 8 во</w:t>
            </w:r>
            <w:r>
              <w:rPr>
                <w:i/>
                <w:color w:val="000000"/>
                <w:sz w:val="24"/>
                <w:szCs w:val="24"/>
              </w:rPr>
              <w:t xml:space="preserve">локон, ОМЗКГЦ-10-01-0.22-8(8.0) – </w:t>
            </w:r>
            <w:r w:rsidRPr="009C2A37">
              <w:rPr>
                <w:i/>
                <w:color w:val="000000"/>
                <w:sz w:val="24"/>
                <w:szCs w:val="24"/>
              </w:rPr>
              <w:t>750 м.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C2A37">
              <w:rPr>
                <w:i/>
                <w:color w:val="000000"/>
                <w:sz w:val="24"/>
                <w:szCs w:val="24"/>
              </w:rPr>
              <w:t>Шасси. LAN, WAN, панель индикаторов, модуль питания 220</w:t>
            </w:r>
            <w:proofErr w:type="gramStart"/>
            <w:r w:rsidRPr="009C2A37">
              <w:rPr>
                <w:i/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9C2A37">
              <w:rPr>
                <w:i/>
                <w:color w:val="000000"/>
                <w:sz w:val="24"/>
                <w:szCs w:val="24"/>
              </w:rPr>
              <w:t xml:space="preserve"> A</w:t>
            </w:r>
            <w:r>
              <w:rPr>
                <w:i/>
                <w:color w:val="000000"/>
                <w:sz w:val="24"/>
                <w:szCs w:val="24"/>
              </w:rPr>
              <w:t>C FG-ACE-VC220 – 1шт.;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C2A37">
              <w:rPr>
                <w:i/>
                <w:color w:val="000000"/>
                <w:sz w:val="24"/>
                <w:szCs w:val="24"/>
              </w:rPr>
              <w:t>Плата подключени</w:t>
            </w:r>
            <w:bookmarkStart w:id="1" w:name="_GoBack"/>
            <w:bookmarkEnd w:id="1"/>
            <w:r w:rsidRPr="009C2A37">
              <w:rPr>
                <w:i/>
                <w:color w:val="000000"/>
                <w:sz w:val="24"/>
                <w:szCs w:val="24"/>
              </w:rPr>
              <w:t>я FXO-портов. Ра</w:t>
            </w:r>
            <w:r>
              <w:rPr>
                <w:i/>
                <w:color w:val="000000"/>
                <w:sz w:val="24"/>
                <w:szCs w:val="24"/>
              </w:rPr>
              <w:t>зъем Telco-50 FG-ACE-NM-VC-16O – 1шт.;</w:t>
            </w:r>
          </w:p>
          <w:p w:rsidR="004A1734" w:rsidRPr="009C2A37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C2A37">
              <w:rPr>
                <w:i/>
                <w:color w:val="000000"/>
                <w:sz w:val="24"/>
                <w:szCs w:val="24"/>
              </w:rPr>
              <w:t>Голосовой шлюз, 2xFXS, 1xWAN, 4xL</w:t>
            </w:r>
            <w:r>
              <w:rPr>
                <w:i/>
                <w:color w:val="000000"/>
                <w:sz w:val="24"/>
                <w:szCs w:val="24"/>
              </w:rPr>
              <w:t xml:space="preserve">AN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Switch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, SIP FG-ACE-VC-110-2 – 1шт.;</w:t>
            </w:r>
          </w:p>
          <w:p w:rsidR="004A1734" w:rsidRPr="00EE1B14" w:rsidRDefault="004A1734" w:rsidP="004A1734">
            <w:pPr>
              <w:pStyle w:val="a8"/>
              <w:numPr>
                <w:ilvl w:val="0"/>
                <w:numId w:val="7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Труба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асбестцементная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– </w:t>
            </w:r>
            <w:r w:rsidRPr="009C2A37">
              <w:rPr>
                <w:i/>
                <w:color w:val="000000"/>
                <w:sz w:val="24"/>
                <w:szCs w:val="24"/>
              </w:rPr>
              <w:t>100 м.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4A1734" w:rsidRPr="000360B5" w:rsidRDefault="004A1734" w:rsidP="000360B5">
            <w:pPr>
              <w:pStyle w:val="a8"/>
              <w:numPr>
                <w:ilvl w:val="0"/>
                <w:numId w:val="7"/>
              </w:numPr>
              <w:ind w:left="318" w:firstLine="0"/>
              <w:rPr>
                <w:color w:val="000000"/>
              </w:rPr>
            </w:pPr>
            <w:r w:rsidRPr="000360B5">
              <w:rPr>
                <w:i/>
                <w:color w:val="000000"/>
                <w:sz w:val="24"/>
                <w:szCs w:val="24"/>
                <w:lang w:val="en-US"/>
              </w:rPr>
              <w:t>ETHERNET</w:t>
            </w:r>
            <w:r w:rsidR="000360B5" w:rsidRPr="000360B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360B5" w:rsidRPr="000360B5">
              <w:rPr>
                <w:i/>
                <w:color w:val="000000"/>
                <w:sz w:val="24"/>
                <w:szCs w:val="24"/>
                <w:lang w:val="en-US"/>
              </w:rPr>
              <w:t>IP</w:t>
            </w:r>
            <w:r w:rsidRPr="000360B5">
              <w:rPr>
                <w:i/>
                <w:color w:val="000000"/>
                <w:sz w:val="24"/>
                <w:szCs w:val="24"/>
              </w:rPr>
              <w:t xml:space="preserve"> телефон (модель согласовать с Заказчиком) – 4 шт.</w:t>
            </w:r>
          </w:p>
        </w:tc>
      </w:tr>
      <w:tr w:rsidR="00747BB1" w:rsidRPr="001F6931" w:rsidTr="004A1734">
        <w:trPr>
          <w:trHeight w:val="19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9FA" w:rsidRPr="004A1734" w:rsidRDefault="004A1734" w:rsidP="004A1734">
            <w:pPr>
              <w:jc w:val="center"/>
              <w:rPr>
                <w:color w:val="000000"/>
                <w:szCs w:val="24"/>
              </w:rPr>
            </w:pPr>
            <w:r w:rsidRPr="004A1734">
              <w:rPr>
                <w:color w:val="000000"/>
                <w:szCs w:val="24"/>
              </w:rPr>
              <w:lastRenderedPageBreak/>
              <w:t>Подраздел 2.4 Срок выполнения работ</w:t>
            </w:r>
          </w:p>
        </w:tc>
      </w:tr>
      <w:tr w:rsidR="004A1734" w:rsidRPr="001F6931" w:rsidTr="004A1734">
        <w:trPr>
          <w:trHeight w:val="28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1734" w:rsidRPr="004A1734" w:rsidRDefault="004A1734" w:rsidP="004A1734">
            <w:pPr>
              <w:rPr>
                <w:color w:val="000000"/>
                <w:sz w:val="24"/>
                <w:szCs w:val="24"/>
              </w:rPr>
            </w:pPr>
            <w:proofErr w:type="gramStart"/>
            <w:r w:rsidRPr="004A1734">
              <w:rPr>
                <w:color w:val="000000"/>
                <w:sz w:val="24"/>
                <w:szCs w:val="24"/>
              </w:rPr>
              <w:t>С даты заключения</w:t>
            </w:r>
            <w:proofErr w:type="gramEnd"/>
            <w:r w:rsidRPr="004A1734">
              <w:rPr>
                <w:color w:val="000000"/>
                <w:sz w:val="24"/>
                <w:szCs w:val="24"/>
              </w:rPr>
              <w:t xml:space="preserve"> договора по 31 декабря 2015 года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Default="00BD6545" w:rsidP="00E9347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BD6545">
              <w:rPr>
                <w:i/>
                <w:sz w:val="24"/>
                <w:szCs w:val="24"/>
              </w:rPr>
              <w:t xml:space="preserve">Работы должны быть выполнены в соответствии с проектом и </w:t>
            </w:r>
            <w:hyperlink r:id="rId8" w:tooltip="Технические задания (общая)" w:history="1">
              <w:r w:rsidRPr="00BD6545">
                <w:rPr>
                  <w:rStyle w:val="a5"/>
                  <w:i/>
                  <w:color w:val="auto"/>
                  <w:sz w:val="24"/>
                  <w:szCs w:val="24"/>
                  <w:u w:val="none"/>
                </w:rPr>
                <w:t>техническим заданием</w:t>
              </w:r>
            </w:hyperlink>
            <w:r w:rsidRPr="00BD6545">
              <w:rPr>
                <w:i/>
                <w:sz w:val="24"/>
                <w:szCs w:val="24"/>
              </w:rPr>
              <w:t xml:space="preserve">, по согласованию с Заказчиком, с применением качественных, сертифицированных материалов в соответствии с нормами и правилами, установленными в нормативных </w:t>
            </w:r>
            <w:hyperlink r:id="rId9" w:tooltip="Правовые акты" w:history="1">
              <w:r w:rsidRPr="00BD6545">
                <w:rPr>
                  <w:rStyle w:val="a5"/>
                  <w:i/>
                  <w:color w:val="auto"/>
                  <w:sz w:val="24"/>
                  <w:szCs w:val="24"/>
                  <w:u w:val="none"/>
                </w:rPr>
                <w:t>правовых актах</w:t>
              </w:r>
            </w:hyperlink>
            <w:r w:rsidRPr="00BD6545">
              <w:rPr>
                <w:i/>
                <w:sz w:val="24"/>
                <w:szCs w:val="24"/>
              </w:rPr>
              <w:t xml:space="preserve"> уполномоченного государственного органа РК.</w:t>
            </w:r>
          </w:p>
          <w:p w:rsidR="00BD6545" w:rsidRPr="00BD6545" w:rsidRDefault="00BD6545" w:rsidP="00E9347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D6545">
              <w:rPr>
                <w:i/>
                <w:sz w:val="24"/>
                <w:szCs w:val="24"/>
              </w:rPr>
              <w:t xml:space="preserve">Волоконно-оптический кабель связи прокладывается для удовлетворения потребностей организационных структур объекта в приеме и передаче данных, должен удовлетворять современным стандартам и обеспечивать работу оконечного оборудования, с учетом внедрения </w:t>
            </w:r>
            <w:hyperlink r:id="rId10" w:tooltip="Новые технологии" w:history="1">
              <w:r w:rsidRPr="00BD6545">
                <w:rPr>
                  <w:rStyle w:val="a5"/>
                  <w:i/>
                  <w:color w:val="auto"/>
                  <w:sz w:val="24"/>
                  <w:szCs w:val="24"/>
                  <w:u w:val="none"/>
                </w:rPr>
                <w:t>новых технологий</w:t>
              </w:r>
            </w:hyperlink>
            <w:r w:rsidRPr="00BD6545">
              <w:rPr>
                <w:i/>
                <w:sz w:val="24"/>
                <w:szCs w:val="24"/>
              </w:rPr>
              <w:t>, на срок не менее 25 лет.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545" w:rsidRPr="001F6931" w:rsidRDefault="00747BB1" w:rsidP="00BD654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BD6545" w:rsidP="00BD654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BD6545">
              <w:rPr>
                <w:i/>
                <w:color w:val="000000"/>
                <w:sz w:val="24"/>
                <w:szCs w:val="24"/>
              </w:rPr>
              <w:t>Перед началом работ Подрядчик предоставляет на утверждение Заказчику проект прокладки волоконно-оптического кабеля, разработанный в соответствии с настоящим Т</w:t>
            </w:r>
            <w:r>
              <w:rPr>
                <w:i/>
                <w:color w:val="000000"/>
                <w:sz w:val="24"/>
                <w:szCs w:val="24"/>
              </w:rPr>
              <w:t>ехническим заданием</w:t>
            </w:r>
            <w:r w:rsidRPr="00BD6545">
              <w:rPr>
                <w:i/>
                <w:color w:val="000000"/>
                <w:sz w:val="24"/>
                <w:szCs w:val="24"/>
              </w:rPr>
              <w:t xml:space="preserve">, предварительно согласовав проект с </w:t>
            </w:r>
            <w:proofErr w:type="gramStart"/>
            <w:r w:rsidR="004731B9" w:rsidRPr="00BD6545">
              <w:rPr>
                <w:i/>
                <w:color w:val="000000"/>
                <w:sz w:val="24"/>
                <w:szCs w:val="24"/>
              </w:rPr>
              <w:t>ГЦ</w:t>
            </w:r>
            <w:proofErr w:type="gramEnd"/>
            <w:r w:rsidR="004731B9" w:rsidRPr="00BD6545">
              <w:rPr>
                <w:i/>
                <w:color w:val="000000"/>
                <w:sz w:val="24"/>
                <w:szCs w:val="24"/>
              </w:rPr>
              <w:t xml:space="preserve"> ТЭТ г. Саров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9168B9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168B9">
              <w:rPr>
                <w:i/>
                <w:color w:val="000000"/>
                <w:sz w:val="24"/>
                <w:szCs w:val="24"/>
              </w:rPr>
              <w:t>Гарантийный срок на выполненные работы составляет 24 месяца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E93475" w:rsidP="0081557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BF3346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Выполнение требований техники безопасности и охраны труда при выполнении работ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BF3346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Default="004F08A4" w:rsidP="004F08A4">
            <w:pPr>
              <w:ind w:left="601"/>
              <w:jc w:val="both"/>
              <w:rPr>
                <w:i/>
                <w:sz w:val="24"/>
                <w:szCs w:val="24"/>
              </w:rPr>
            </w:pPr>
            <w:r w:rsidRPr="004F08A4">
              <w:rPr>
                <w:i/>
                <w:sz w:val="24"/>
                <w:szCs w:val="24"/>
              </w:rPr>
              <w:t xml:space="preserve">Наличие СРО </w:t>
            </w:r>
          </w:p>
          <w:p w:rsidR="004F08A4" w:rsidRPr="005B175D" w:rsidRDefault="004F08A4" w:rsidP="005B175D">
            <w:pPr>
              <w:pStyle w:val="a8"/>
              <w:numPr>
                <w:ilvl w:val="0"/>
                <w:numId w:val="19"/>
              </w:numPr>
              <w:jc w:val="both"/>
              <w:rPr>
                <w:i/>
                <w:sz w:val="24"/>
                <w:szCs w:val="24"/>
              </w:rPr>
            </w:pPr>
            <w:r w:rsidRPr="005B175D">
              <w:rPr>
                <w:i/>
                <w:sz w:val="24"/>
                <w:szCs w:val="24"/>
              </w:rPr>
              <w:t>по строительству, реконструкции, капитальному ремонту объектов</w:t>
            </w:r>
          </w:p>
          <w:p w:rsidR="005B175D" w:rsidRDefault="005B175D" w:rsidP="004F08A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капитального строительства</w:t>
            </w:r>
            <w:r w:rsidR="00D41CE1">
              <w:rPr>
                <w:i/>
                <w:sz w:val="24"/>
                <w:szCs w:val="24"/>
              </w:rPr>
              <w:t xml:space="preserve"> (20.1; 20.13; 24.10)</w:t>
            </w:r>
            <w:r>
              <w:rPr>
                <w:i/>
                <w:sz w:val="24"/>
                <w:szCs w:val="24"/>
              </w:rPr>
              <w:t>,</w:t>
            </w:r>
          </w:p>
          <w:p w:rsidR="005B175D" w:rsidRPr="005B175D" w:rsidRDefault="005B175D" w:rsidP="005B175D">
            <w:pPr>
              <w:pStyle w:val="a8"/>
              <w:numPr>
                <w:ilvl w:val="0"/>
                <w:numId w:val="19"/>
              </w:numPr>
              <w:jc w:val="both"/>
              <w:rPr>
                <w:b/>
                <w:i/>
                <w:sz w:val="24"/>
                <w:szCs w:val="24"/>
                <w:lang w:bidi="ru-RU"/>
              </w:rPr>
            </w:pPr>
            <w:r w:rsidRPr="005B175D">
              <w:rPr>
                <w:i/>
                <w:sz w:val="24"/>
                <w:szCs w:val="24"/>
              </w:rPr>
              <w:t>по подготовке проектной документации</w:t>
            </w:r>
            <w:r w:rsidR="00D41CE1">
              <w:rPr>
                <w:i/>
                <w:sz w:val="24"/>
                <w:szCs w:val="24"/>
              </w:rPr>
              <w:t xml:space="preserve"> (5.6)</w:t>
            </w:r>
            <w:r>
              <w:rPr>
                <w:i/>
                <w:sz w:val="24"/>
                <w:szCs w:val="24"/>
              </w:rPr>
              <w:t>,</w:t>
            </w:r>
          </w:p>
          <w:p w:rsidR="004F08A4" w:rsidRPr="005B175D" w:rsidRDefault="005B175D" w:rsidP="005B175D">
            <w:pPr>
              <w:jc w:val="both"/>
              <w:rPr>
                <w:b/>
                <w:i/>
                <w:sz w:val="24"/>
                <w:szCs w:val="24"/>
                <w:lang w:bidi="ru-RU"/>
              </w:rPr>
            </w:pPr>
            <w:r w:rsidRPr="005B175D">
              <w:rPr>
                <w:i/>
                <w:sz w:val="24"/>
                <w:szCs w:val="24"/>
              </w:rPr>
              <w:t xml:space="preserve"> </w:t>
            </w:r>
            <w:proofErr w:type="gramStart"/>
            <w:r w:rsidR="004F08A4" w:rsidRPr="005B175D">
              <w:rPr>
                <w:i/>
                <w:sz w:val="24"/>
                <w:szCs w:val="24"/>
              </w:rPr>
              <w:t>которые оказывают влияние на безопасность объектов капитального строительства.</w:t>
            </w:r>
            <w:proofErr w:type="gramEnd"/>
          </w:p>
          <w:p w:rsidR="00747BB1" w:rsidRPr="001F6931" w:rsidRDefault="00555E14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F08A4">
              <w:rPr>
                <w:i/>
                <w:sz w:val="24"/>
                <w:szCs w:val="24"/>
              </w:rPr>
              <w:t>Положительн</w:t>
            </w:r>
            <w:r w:rsidR="004F08A4" w:rsidRPr="004F08A4">
              <w:rPr>
                <w:i/>
                <w:sz w:val="24"/>
                <w:szCs w:val="24"/>
              </w:rPr>
              <w:t>ый опыт работы в оказании услуг.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A4" w:rsidRDefault="004F08A4" w:rsidP="00815578">
            <w:pPr>
              <w:ind w:firstLine="601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F08A4">
              <w:rPr>
                <w:bCs/>
                <w:i/>
                <w:color w:val="000000"/>
                <w:sz w:val="24"/>
                <w:szCs w:val="24"/>
              </w:rPr>
              <w:t>Вывоз и утилизация отходов, образующихся в результате выполнения работ по строительству оптоволоконной кабельной линии, является обязанностью Исполнителя.</w:t>
            </w:r>
          </w:p>
          <w:p w:rsidR="00747BB1" w:rsidRPr="001F6931" w:rsidRDefault="009168B9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168B9">
              <w:rPr>
                <w:i/>
                <w:color w:val="000000"/>
                <w:sz w:val="24"/>
                <w:szCs w:val="24"/>
              </w:rPr>
              <w:t>Вопросы, не отмеченные в настоящем Техническом задании, выясняются и решаются на стадии проектирования и строительства, оформляются в письменной форме за подписью обеих сторон, в соответствии с условиями договора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41CE1" w:rsidRDefault="0073276F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65235">
              <w:rPr>
                <w:i/>
                <w:sz w:val="24"/>
                <w:szCs w:val="24"/>
              </w:rPr>
              <w:t xml:space="preserve">По окончании </w:t>
            </w:r>
            <w:hyperlink r:id="rId11" w:tooltip="Выполнение работ" w:history="1">
              <w:r w:rsidRPr="00465235">
                <w:rPr>
                  <w:rStyle w:val="a5"/>
                  <w:i/>
                  <w:color w:val="auto"/>
                  <w:sz w:val="24"/>
                  <w:szCs w:val="24"/>
                  <w:u w:val="none"/>
                </w:rPr>
                <w:t>выполнения работ</w:t>
              </w:r>
            </w:hyperlink>
            <w:r w:rsidRPr="00465235">
              <w:rPr>
                <w:i/>
                <w:color w:val="000000"/>
                <w:sz w:val="24"/>
                <w:szCs w:val="24"/>
              </w:rPr>
              <w:t>, Подрядчик предоставляет Заказчику</w:t>
            </w:r>
            <w:r>
              <w:rPr>
                <w:i/>
                <w:color w:val="000000"/>
                <w:sz w:val="24"/>
                <w:szCs w:val="24"/>
              </w:rPr>
              <w:t>: проект в 5 экземплярах и</w:t>
            </w:r>
            <w:r w:rsidRPr="00465235">
              <w:rPr>
                <w:i/>
                <w:color w:val="000000"/>
                <w:sz w:val="24"/>
                <w:szCs w:val="24"/>
              </w:rPr>
              <w:t xml:space="preserve"> техническую документацию с исполнительной схемой прокладки волоконно-оптического кабеля</w:t>
            </w:r>
            <w:r>
              <w:rPr>
                <w:i/>
                <w:color w:val="000000"/>
                <w:sz w:val="24"/>
                <w:szCs w:val="24"/>
              </w:rPr>
              <w:t xml:space="preserve"> (УКС Администрация г. Саров)</w:t>
            </w:r>
            <w:r w:rsidRPr="00465235">
              <w:rPr>
                <w:i/>
                <w:color w:val="000000"/>
                <w:sz w:val="24"/>
                <w:szCs w:val="24"/>
              </w:rPr>
              <w:t>, Акт выполненных работ, протокол те</w:t>
            </w:r>
            <w:r>
              <w:rPr>
                <w:i/>
                <w:color w:val="000000"/>
                <w:sz w:val="24"/>
                <w:szCs w:val="24"/>
              </w:rPr>
              <w:t>стирования и протокол измерений.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BF3346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Работы считать выполненными при подписании со стороны заказчика и Исполнителя Акта сдачи-приемки выполненных услуг</w:t>
            </w:r>
            <w:r w:rsidR="009168B9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BF3346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Pr="001F6931" w:rsidRDefault="00747BB1" w:rsidP="00747BB1">
      <w:pPr>
        <w:jc w:val="center"/>
        <w:rPr>
          <w:b/>
          <w:color w:val="000000"/>
        </w:rPr>
      </w:pPr>
    </w:p>
    <w:p w:rsidR="00747BB1" w:rsidRPr="001F6931" w:rsidRDefault="00747BB1" w:rsidP="00747BB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747BB1" w:rsidRPr="001F6931" w:rsidRDefault="00747BB1" w:rsidP="00747BB1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47BB1" w:rsidRPr="001F6931" w:rsidTr="0081557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A4" w:rsidRDefault="000D1501" w:rsidP="004F08A4">
            <w:pPr>
              <w:ind w:left="709"/>
              <w:jc w:val="both"/>
              <w:rPr>
                <w:i/>
                <w:color w:val="000000"/>
                <w:sz w:val="24"/>
                <w:szCs w:val="24"/>
              </w:rPr>
            </w:pPr>
            <w:r w:rsidRPr="000D1501">
              <w:rPr>
                <w:i/>
                <w:color w:val="000000"/>
                <w:sz w:val="24"/>
                <w:szCs w:val="24"/>
              </w:rPr>
              <w:t xml:space="preserve">Исполнители работ обязаны иметь действующую группу по </w:t>
            </w:r>
            <w:r w:rsidR="0073276F">
              <w:rPr>
                <w:i/>
                <w:color w:val="000000"/>
                <w:sz w:val="24"/>
                <w:szCs w:val="24"/>
              </w:rPr>
              <w:t>э</w:t>
            </w:r>
            <w:r w:rsidRPr="000D1501">
              <w:rPr>
                <w:i/>
                <w:color w:val="000000"/>
                <w:sz w:val="24"/>
                <w:szCs w:val="24"/>
              </w:rPr>
              <w:t xml:space="preserve">лектробезопасности  </w:t>
            </w:r>
          </w:p>
          <w:p w:rsidR="000D1501" w:rsidRPr="000D1501" w:rsidRDefault="000D1501" w:rsidP="000D1501">
            <w:pPr>
              <w:jc w:val="both"/>
              <w:rPr>
                <w:b/>
                <w:i/>
                <w:color w:val="000000"/>
                <w:sz w:val="24"/>
                <w:szCs w:val="24"/>
                <w:lang w:bidi="ru-RU"/>
              </w:rPr>
            </w:pPr>
            <w:r w:rsidRPr="000D1501">
              <w:rPr>
                <w:i/>
                <w:color w:val="000000"/>
                <w:sz w:val="24"/>
                <w:szCs w:val="24"/>
              </w:rPr>
              <w:t>(до 1000 В).</w:t>
            </w:r>
          </w:p>
          <w:p w:rsidR="004F08A4" w:rsidRDefault="000D1501" w:rsidP="004F08A4">
            <w:pPr>
              <w:ind w:left="709"/>
              <w:jc w:val="both"/>
              <w:rPr>
                <w:i/>
                <w:color w:val="000000"/>
                <w:sz w:val="24"/>
                <w:szCs w:val="24"/>
              </w:rPr>
            </w:pPr>
            <w:r w:rsidRPr="000D1501">
              <w:rPr>
                <w:i/>
                <w:color w:val="000000"/>
                <w:sz w:val="24"/>
                <w:szCs w:val="24"/>
              </w:rPr>
              <w:t xml:space="preserve">Для выполнения работ подрядчик должен иметь </w:t>
            </w:r>
            <w:r w:rsidR="004F08A4">
              <w:rPr>
                <w:i/>
                <w:color w:val="000000"/>
                <w:sz w:val="24"/>
                <w:szCs w:val="24"/>
              </w:rPr>
              <w:t xml:space="preserve">квалифицированный персонал </w:t>
            </w:r>
            <w:proofErr w:type="gramStart"/>
            <w:r w:rsidR="004F08A4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</w:p>
          <w:p w:rsidR="00747BB1" w:rsidRPr="001F6931" w:rsidRDefault="000D1501" w:rsidP="004F08A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D1501">
              <w:rPr>
                <w:i/>
                <w:color w:val="000000"/>
                <w:sz w:val="24"/>
                <w:szCs w:val="24"/>
              </w:rPr>
              <w:t xml:space="preserve">наличием соответствующих документов на право выполнения строительно-монтажных, ремонтных и наладочных работ, </w:t>
            </w:r>
            <w:proofErr w:type="gramStart"/>
            <w:r w:rsidRPr="000D1501">
              <w:rPr>
                <w:i/>
                <w:color w:val="000000"/>
                <w:sz w:val="24"/>
                <w:szCs w:val="24"/>
              </w:rPr>
              <w:t>прошедший</w:t>
            </w:r>
            <w:proofErr w:type="gramEnd"/>
            <w:r w:rsidRPr="000D1501">
              <w:rPr>
                <w:i/>
                <w:color w:val="000000"/>
                <w:sz w:val="24"/>
                <w:szCs w:val="24"/>
              </w:rPr>
              <w:t xml:space="preserve"> проверку знаний согласно " Правил по охране труда при эксплуатации электроустановок" (ПОТЭУ)</w:t>
            </w:r>
            <w:r w:rsidR="004F08A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6. ПЕРЕЧЕНЬ ПРИНЯТЫХ СОКРАЩЕНИЙ</w:t>
      </w:r>
    </w:p>
    <w:p w:rsidR="00747BB1" w:rsidRPr="001F6931" w:rsidRDefault="00747BB1" w:rsidP="00747BB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47BB1" w:rsidRPr="001F6931" w:rsidTr="008155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1F693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1F6931" w:rsidRDefault="00747BB1" w:rsidP="0081557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BB1" w:rsidRPr="001F693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47BB1" w:rsidRPr="001F6931" w:rsidTr="008155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47BB1" w:rsidRPr="001F6931" w:rsidRDefault="00747BB1" w:rsidP="00747BB1">
      <w:pPr>
        <w:ind w:firstLine="567"/>
        <w:jc w:val="both"/>
        <w:rPr>
          <w:color w:val="000000"/>
          <w:sz w:val="24"/>
          <w:szCs w:val="24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747BB1" w:rsidRPr="001F6931" w:rsidRDefault="00747BB1" w:rsidP="00747BB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747BB1" w:rsidRPr="001F6931" w:rsidTr="00815578">
        <w:tc>
          <w:tcPr>
            <w:tcW w:w="1682" w:type="dxa"/>
          </w:tcPr>
          <w:p w:rsidR="00747BB1" w:rsidRPr="001F693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747BB1" w:rsidRPr="001F693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747BB1" w:rsidRPr="001F693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47BB1" w:rsidRPr="001F6931" w:rsidTr="00815578">
        <w:tc>
          <w:tcPr>
            <w:tcW w:w="1682" w:type="dxa"/>
            <w:vAlign w:val="center"/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747BB1" w:rsidRPr="001F6931" w:rsidRDefault="00747BB1" w:rsidP="00815578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747BB1" w:rsidRPr="001F6931" w:rsidRDefault="00747BB1" w:rsidP="00815578">
            <w:pPr>
              <w:jc w:val="both"/>
              <w:rPr>
                <w:color w:val="000000"/>
              </w:rPr>
            </w:pPr>
          </w:p>
        </w:tc>
      </w:tr>
      <w:tr w:rsidR="00747BB1" w:rsidRPr="001F6931" w:rsidTr="00815578">
        <w:tc>
          <w:tcPr>
            <w:tcW w:w="1682" w:type="dxa"/>
            <w:vAlign w:val="center"/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747BB1" w:rsidRPr="001F6931" w:rsidRDefault="00747BB1" w:rsidP="00815578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747BB1" w:rsidRPr="001F6931" w:rsidRDefault="00747BB1" w:rsidP="00815578">
            <w:pPr>
              <w:jc w:val="both"/>
              <w:rPr>
                <w:color w:val="000000"/>
              </w:rPr>
            </w:pPr>
          </w:p>
        </w:tc>
      </w:tr>
    </w:tbl>
    <w:p w:rsidR="000D1501" w:rsidRDefault="000D1501"/>
    <w:p w:rsidR="000D1501" w:rsidRDefault="000D1501" w:rsidP="000D1501">
      <w:pPr>
        <w:rPr>
          <w:bCs/>
        </w:rPr>
      </w:pPr>
    </w:p>
    <w:p w:rsidR="000D1501" w:rsidRDefault="000D1501" w:rsidP="000D1501">
      <w:pPr>
        <w:rPr>
          <w:bCs/>
        </w:rPr>
      </w:pPr>
    </w:p>
    <w:p w:rsidR="000D1501" w:rsidRPr="000D1501" w:rsidRDefault="000D1501" w:rsidP="000D1501">
      <w:pPr>
        <w:rPr>
          <w:bCs/>
        </w:rPr>
      </w:pPr>
    </w:p>
    <w:p w:rsidR="000D1501" w:rsidRDefault="000D1501"/>
    <w:sectPr w:rsidR="000D1501" w:rsidSect="00612CF0">
      <w:headerReference w:type="default" r:id="rId12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16C" w:rsidRDefault="00D0016C">
      <w:r>
        <w:separator/>
      </w:r>
    </w:p>
  </w:endnote>
  <w:endnote w:type="continuationSeparator" w:id="0">
    <w:p w:rsidR="00D0016C" w:rsidRDefault="00D0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16C" w:rsidRDefault="00D0016C">
      <w:r>
        <w:separator/>
      </w:r>
    </w:p>
  </w:footnote>
  <w:footnote w:type="continuationSeparator" w:id="0">
    <w:p w:rsidR="00D0016C" w:rsidRDefault="00D00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D0016C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07BA2"/>
    <w:multiLevelType w:val="hybridMultilevel"/>
    <w:tmpl w:val="896A215A"/>
    <w:lvl w:ilvl="0" w:tplc="04190001">
      <w:start w:val="1"/>
      <w:numFmt w:val="bullet"/>
      <w:lvlText w:val=""/>
      <w:lvlJc w:val="left"/>
      <w:pPr>
        <w:ind w:left="16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1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8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1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60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1" w:hanging="360"/>
      </w:pPr>
      <w:rPr>
        <w:rFonts w:ascii="Marlett" w:hAnsi="Marlett" w:hint="default"/>
      </w:rPr>
    </w:lvl>
  </w:abstractNum>
  <w:abstractNum w:abstractNumId="1">
    <w:nsid w:val="083752E5"/>
    <w:multiLevelType w:val="hybridMultilevel"/>
    <w:tmpl w:val="D67AA60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Marlett" w:hAnsi="Marlett" w:hint="default"/>
      </w:rPr>
    </w:lvl>
  </w:abstractNum>
  <w:abstractNum w:abstractNumId="2">
    <w:nsid w:val="0C5A0F44"/>
    <w:multiLevelType w:val="hybridMultilevel"/>
    <w:tmpl w:val="4782C386"/>
    <w:lvl w:ilvl="0" w:tplc="6F2E9446">
      <w:start w:val="1"/>
      <w:numFmt w:val="bullet"/>
      <w:lvlText w:val="o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0CA24DC8"/>
    <w:multiLevelType w:val="hybridMultilevel"/>
    <w:tmpl w:val="F5545B9E"/>
    <w:lvl w:ilvl="0" w:tplc="29C6E920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94066B"/>
    <w:multiLevelType w:val="hybridMultilevel"/>
    <w:tmpl w:val="A740C3F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Marlett" w:hAnsi="Marlett" w:hint="default"/>
      </w:rPr>
    </w:lvl>
  </w:abstractNum>
  <w:abstractNum w:abstractNumId="5">
    <w:nsid w:val="18A36AAF"/>
    <w:multiLevelType w:val="multilevel"/>
    <w:tmpl w:val="22D225EA"/>
    <w:lvl w:ilvl="0">
      <w:start w:val="1"/>
      <w:numFmt w:val="decimal"/>
      <w:lvlText w:val="3.%1."/>
      <w:lvlJc w:val="left"/>
      <w:pPr>
        <w:ind w:left="1175" w:hanging="375"/>
      </w:pPr>
      <w:rPr>
        <w:rFonts w:ascii="Times New Roman" w:hAnsi="Times New Roman" w:cs="Times New Roman" w:hint="default"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520" w:hanging="720"/>
      </w:pPr>
    </w:lvl>
    <w:lvl w:ilvl="2">
      <w:start w:val="1"/>
      <w:numFmt w:val="decimal"/>
      <w:isLgl/>
      <w:lvlText w:val="%1.%2.%3."/>
      <w:lvlJc w:val="left"/>
      <w:pPr>
        <w:ind w:left="1520" w:hanging="720"/>
      </w:pPr>
    </w:lvl>
    <w:lvl w:ilvl="3">
      <w:start w:val="1"/>
      <w:numFmt w:val="decimal"/>
      <w:isLgl/>
      <w:lvlText w:val="%1.%2.%3.%4."/>
      <w:lvlJc w:val="left"/>
      <w:pPr>
        <w:ind w:left="1880" w:hanging="1080"/>
      </w:pPr>
    </w:lvl>
    <w:lvl w:ilvl="4">
      <w:start w:val="1"/>
      <w:numFmt w:val="decimal"/>
      <w:isLgl/>
      <w:lvlText w:val="%1.%2.%3.%4.%5."/>
      <w:lvlJc w:val="left"/>
      <w:pPr>
        <w:ind w:left="1880" w:hanging="1080"/>
      </w:pPr>
    </w:lvl>
    <w:lvl w:ilvl="5">
      <w:start w:val="1"/>
      <w:numFmt w:val="decimal"/>
      <w:isLgl/>
      <w:lvlText w:val="%1.%2.%3.%4.%5.%6."/>
      <w:lvlJc w:val="left"/>
      <w:pPr>
        <w:ind w:left="2240" w:hanging="1440"/>
      </w:pPr>
    </w:lvl>
    <w:lvl w:ilvl="6">
      <w:start w:val="1"/>
      <w:numFmt w:val="decimal"/>
      <w:isLgl/>
      <w:lvlText w:val="%1.%2.%3.%4.%5.%6.%7."/>
      <w:lvlJc w:val="left"/>
      <w:pPr>
        <w:ind w:left="2600" w:hanging="1800"/>
      </w:pPr>
    </w:lvl>
    <w:lvl w:ilvl="7">
      <w:start w:val="1"/>
      <w:numFmt w:val="decimal"/>
      <w:isLgl/>
      <w:lvlText w:val="%1.%2.%3.%4.%5.%6.%7.%8."/>
      <w:lvlJc w:val="left"/>
      <w:pPr>
        <w:ind w:left="2600" w:hanging="1800"/>
      </w:pPr>
    </w:lvl>
    <w:lvl w:ilvl="8">
      <w:start w:val="1"/>
      <w:numFmt w:val="decimal"/>
      <w:isLgl/>
      <w:lvlText w:val="%1.%2.%3.%4.%5.%6.%7.%8.%9."/>
      <w:lvlJc w:val="left"/>
      <w:pPr>
        <w:ind w:left="2960" w:hanging="2160"/>
      </w:pPr>
    </w:lvl>
  </w:abstractNum>
  <w:abstractNum w:abstractNumId="6">
    <w:nsid w:val="2E5C2D21"/>
    <w:multiLevelType w:val="hybridMultilevel"/>
    <w:tmpl w:val="27DEEB4A"/>
    <w:lvl w:ilvl="0" w:tplc="762E65DC">
      <w:start w:val="1"/>
      <w:numFmt w:val="decimal"/>
      <w:lvlText w:val="%1."/>
      <w:lvlJc w:val="left"/>
      <w:pPr>
        <w:ind w:left="90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7992EAD"/>
    <w:multiLevelType w:val="hybridMultilevel"/>
    <w:tmpl w:val="C7464898"/>
    <w:lvl w:ilvl="0" w:tplc="04190001">
      <w:start w:val="1"/>
      <w:numFmt w:val="bullet"/>
      <w:lvlText w:val=""/>
      <w:lvlJc w:val="left"/>
      <w:pPr>
        <w:ind w:left="16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1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8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1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60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1" w:hanging="360"/>
      </w:pPr>
      <w:rPr>
        <w:rFonts w:ascii="Marlett" w:hAnsi="Marlett" w:hint="default"/>
      </w:rPr>
    </w:lvl>
  </w:abstractNum>
  <w:abstractNum w:abstractNumId="8">
    <w:nsid w:val="3D093F5A"/>
    <w:multiLevelType w:val="hybridMultilevel"/>
    <w:tmpl w:val="A8485C40"/>
    <w:lvl w:ilvl="0" w:tplc="B9B04126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9">
    <w:nsid w:val="3F735F15"/>
    <w:multiLevelType w:val="hybridMultilevel"/>
    <w:tmpl w:val="B6B0EF66"/>
    <w:lvl w:ilvl="0" w:tplc="951A7D48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0">
    <w:nsid w:val="48C572E3"/>
    <w:multiLevelType w:val="hybridMultilevel"/>
    <w:tmpl w:val="A1D02422"/>
    <w:lvl w:ilvl="0" w:tplc="E3EA29AA">
      <w:start w:val="1"/>
      <w:numFmt w:val="bullet"/>
      <w:lvlText w:val=""/>
      <w:lvlJc w:val="left"/>
      <w:pPr>
        <w:ind w:left="15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1">
    <w:nsid w:val="4968585E"/>
    <w:multiLevelType w:val="hybridMultilevel"/>
    <w:tmpl w:val="C1A44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>
    <w:nsid w:val="505C293D"/>
    <w:multiLevelType w:val="hybridMultilevel"/>
    <w:tmpl w:val="135621F6"/>
    <w:lvl w:ilvl="0" w:tplc="D30C143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404957"/>
    <w:multiLevelType w:val="hybridMultilevel"/>
    <w:tmpl w:val="DBE8FD54"/>
    <w:lvl w:ilvl="0" w:tplc="02106DBA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C772B2"/>
    <w:multiLevelType w:val="multilevel"/>
    <w:tmpl w:val="E0666D56"/>
    <w:lvl w:ilvl="0">
      <w:start w:val="1"/>
      <w:numFmt w:val="decimal"/>
      <w:lvlText w:val="%1."/>
      <w:lvlJc w:val="left"/>
      <w:pPr>
        <w:ind w:left="1175" w:hanging="375"/>
      </w:pPr>
      <w:rPr>
        <w:b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520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520" w:hanging="720"/>
      </w:pPr>
    </w:lvl>
    <w:lvl w:ilvl="3">
      <w:start w:val="1"/>
      <w:numFmt w:val="decimal"/>
      <w:isLgl/>
      <w:lvlText w:val="%1.%2.%3.%4."/>
      <w:lvlJc w:val="left"/>
      <w:pPr>
        <w:ind w:left="1880" w:hanging="1080"/>
      </w:pPr>
    </w:lvl>
    <w:lvl w:ilvl="4">
      <w:start w:val="1"/>
      <w:numFmt w:val="decimal"/>
      <w:isLgl/>
      <w:lvlText w:val="%1.%2.%3.%4.%5."/>
      <w:lvlJc w:val="left"/>
      <w:pPr>
        <w:ind w:left="1880" w:hanging="1080"/>
      </w:pPr>
    </w:lvl>
    <w:lvl w:ilvl="5">
      <w:start w:val="1"/>
      <w:numFmt w:val="decimal"/>
      <w:isLgl/>
      <w:lvlText w:val="%1.%2.%3.%4.%5.%6."/>
      <w:lvlJc w:val="left"/>
      <w:pPr>
        <w:ind w:left="2240" w:hanging="1440"/>
      </w:pPr>
    </w:lvl>
    <w:lvl w:ilvl="6">
      <w:start w:val="1"/>
      <w:numFmt w:val="decimal"/>
      <w:isLgl/>
      <w:lvlText w:val="%1.%2.%3.%4.%5.%6.%7."/>
      <w:lvlJc w:val="left"/>
      <w:pPr>
        <w:ind w:left="2600" w:hanging="1800"/>
      </w:pPr>
    </w:lvl>
    <w:lvl w:ilvl="7">
      <w:start w:val="1"/>
      <w:numFmt w:val="decimal"/>
      <w:isLgl/>
      <w:lvlText w:val="%1.%2.%3.%4.%5.%6.%7.%8."/>
      <w:lvlJc w:val="left"/>
      <w:pPr>
        <w:ind w:left="2600" w:hanging="1800"/>
      </w:pPr>
    </w:lvl>
    <w:lvl w:ilvl="8">
      <w:start w:val="1"/>
      <w:numFmt w:val="decimal"/>
      <w:isLgl/>
      <w:lvlText w:val="%1.%2.%3.%4.%5.%6.%7.%8.%9."/>
      <w:lvlJc w:val="left"/>
      <w:pPr>
        <w:ind w:left="2960" w:hanging="2160"/>
      </w:pPr>
    </w:lvl>
  </w:abstractNum>
  <w:abstractNum w:abstractNumId="15">
    <w:nsid w:val="7881430B"/>
    <w:multiLevelType w:val="hybridMultilevel"/>
    <w:tmpl w:val="94ECAA9E"/>
    <w:lvl w:ilvl="0" w:tplc="04190003">
      <w:start w:val="1"/>
      <w:numFmt w:val="bullet"/>
      <w:lvlText w:val="o"/>
      <w:lvlJc w:val="left"/>
      <w:pPr>
        <w:ind w:left="7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Marlett" w:hAnsi="Marlett" w:hint="default"/>
      </w:rPr>
    </w:lvl>
  </w:abstractNum>
  <w:abstractNum w:abstractNumId="16">
    <w:nsid w:val="7AE0446E"/>
    <w:multiLevelType w:val="hybridMultilevel"/>
    <w:tmpl w:val="FD8817D6"/>
    <w:lvl w:ilvl="0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7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1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42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1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63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1" w:hanging="360"/>
      </w:pPr>
      <w:rPr>
        <w:rFonts w:ascii="Marlett" w:hAnsi="Marlett" w:hint="default"/>
      </w:rPr>
    </w:lvl>
  </w:abstractNum>
  <w:abstractNum w:abstractNumId="17">
    <w:nsid w:val="7CA46DC5"/>
    <w:multiLevelType w:val="hybridMultilevel"/>
    <w:tmpl w:val="CDF85346"/>
    <w:lvl w:ilvl="0" w:tplc="04190003">
      <w:start w:val="1"/>
      <w:numFmt w:val="bullet"/>
      <w:lvlText w:val="o"/>
      <w:lvlJc w:val="left"/>
      <w:pPr>
        <w:ind w:left="240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41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4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01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6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61" w:hanging="360"/>
      </w:pPr>
      <w:rPr>
        <w:rFonts w:ascii="Marlett" w:hAnsi="Marlett" w:hint="default"/>
      </w:rPr>
    </w:lvl>
  </w:abstractNum>
  <w:abstractNum w:abstractNumId="18">
    <w:nsid w:val="7D4100A2"/>
    <w:multiLevelType w:val="hybridMultilevel"/>
    <w:tmpl w:val="D1509DEE"/>
    <w:lvl w:ilvl="0" w:tplc="04190001">
      <w:start w:val="1"/>
      <w:numFmt w:val="bullet"/>
      <w:lvlText w:val=""/>
      <w:lvlJc w:val="left"/>
      <w:pPr>
        <w:ind w:left="22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3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3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65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3" w:hanging="360"/>
      </w:pPr>
      <w:rPr>
        <w:rFonts w:ascii="Marlett" w:hAnsi="Marlett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0"/>
  </w:num>
  <w:num w:numId="5">
    <w:abstractNumId w:val="17"/>
  </w:num>
  <w:num w:numId="6">
    <w:abstractNumId w:val="16"/>
  </w:num>
  <w:num w:numId="7">
    <w:abstractNumId w:val="2"/>
  </w:num>
  <w:num w:numId="8">
    <w:abstractNumId w:val="1"/>
  </w:num>
  <w:num w:numId="9">
    <w:abstractNumId w:val="18"/>
  </w:num>
  <w:num w:numId="10">
    <w:abstractNumId w:val="11"/>
  </w:num>
  <w:num w:numId="11">
    <w:abstractNumId w:val="15"/>
  </w:num>
  <w:num w:numId="12">
    <w:abstractNumId w:val="13"/>
  </w:num>
  <w:num w:numId="13">
    <w:abstractNumId w:val="12"/>
  </w:num>
  <w:num w:numId="14">
    <w:abstractNumId w:val="3"/>
  </w:num>
  <w:num w:numId="15">
    <w:abstractNumId w:val="6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30650"/>
    <w:rsid w:val="000360B5"/>
    <w:rsid w:val="00053F6A"/>
    <w:rsid w:val="000A5783"/>
    <w:rsid w:val="000D1501"/>
    <w:rsid w:val="00173EA2"/>
    <w:rsid w:val="001F61BB"/>
    <w:rsid w:val="00465235"/>
    <w:rsid w:val="004731B9"/>
    <w:rsid w:val="004A1734"/>
    <w:rsid w:val="004F08A4"/>
    <w:rsid w:val="004F560F"/>
    <w:rsid w:val="00555E14"/>
    <w:rsid w:val="0058655E"/>
    <w:rsid w:val="005B175D"/>
    <w:rsid w:val="0073276F"/>
    <w:rsid w:val="00747BB1"/>
    <w:rsid w:val="008469FA"/>
    <w:rsid w:val="00847488"/>
    <w:rsid w:val="009168B9"/>
    <w:rsid w:val="00996B60"/>
    <w:rsid w:val="009C2A37"/>
    <w:rsid w:val="00A053DA"/>
    <w:rsid w:val="00B86C41"/>
    <w:rsid w:val="00B93BC5"/>
    <w:rsid w:val="00BD6545"/>
    <w:rsid w:val="00BF3346"/>
    <w:rsid w:val="00CF791B"/>
    <w:rsid w:val="00D0016C"/>
    <w:rsid w:val="00D41CE1"/>
    <w:rsid w:val="00E93475"/>
    <w:rsid w:val="00EE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rsid w:val="00053F6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53F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3F6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F560F"/>
    <w:pPr>
      <w:ind w:left="720"/>
      <w:contextualSpacing/>
    </w:pPr>
  </w:style>
  <w:style w:type="paragraph" w:styleId="a9">
    <w:name w:val="Plain Text"/>
    <w:basedOn w:val="a"/>
    <w:link w:val="aa"/>
    <w:uiPriority w:val="99"/>
    <w:unhideWhenUsed/>
    <w:rsid w:val="009C2A37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rsid w:val="009C2A37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rsid w:val="00053F6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53F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3F6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F560F"/>
    <w:pPr>
      <w:ind w:left="720"/>
      <w:contextualSpacing/>
    </w:pPr>
  </w:style>
  <w:style w:type="paragraph" w:styleId="a9">
    <w:name w:val="Plain Text"/>
    <w:basedOn w:val="a"/>
    <w:link w:val="aa"/>
    <w:uiPriority w:val="99"/>
    <w:unhideWhenUsed/>
    <w:rsid w:val="009C2A37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rsid w:val="009C2A3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tehnicheskie_zadaniya__obshaya_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andia.ru/text/category/vipolnenie_rabot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andia.ru/text/category/novie_tehnologi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pravovie_akti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Працюк Юрий Фокович</cp:lastModifiedBy>
  <cp:revision>2</cp:revision>
  <cp:lastPrinted>2015-09-30T11:14:00Z</cp:lastPrinted>
  <dcterms:created xsi:type="dcterms:W3CDTF">2015-10-01T10:56:00Z</dcterms:created>
  <dcterms:modified xsi:type="dcterms:W3CDTF">2015-10-01T10:56:00Z</dcterms:modified>
</cp:coreProperties>
</file>