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E32C69">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B05A6" w:rsidRDefault="00007DC9" w:rsidP="00CA2886">
      <w:pPr>
        <w:jc w:val="center"/>
        <w:outlineLvl w:val="0"/>
        <w:rPr>
          <w:sz w:val="28"/>
          <w:szCs w:val="28"/>
        </w:rPr>
      </w:pPr>
      <w:r w:rsidRPr="00FB05A6">
        <w:rPr>
          <w:sz w:val="28"/>
          <w:szCs w:val="28"/>
        </w:rPr>
        <w:t>ЗАКУПОЧНАЯ</w:t>
      </w:r>
      <w:r w:rsidR="00CA2886" w:rsidRPr="00FB05A6">
        <w:rPr>
          <w:sz w:val="28"/>
          <w:szCs w:val="28"/>
        </w:rPr>
        <w:t xml:space="preserve"> ДОКУМЕНТАЦИЯ</w:t>
      </w:r>
      <w:bookmarkEnd w:id="0"/>
      <w:bookmarkEnd w:id="1"/>
      <w:bookmarkEnd w:id="2"/>
      <w:bookmarkEnd w:id="4"/>
    </w:p>
    <w:p w:rsidR="002F2FC9" w:rsidRPr="00FB05A6" w:rsidRDefault="002F2FC9" w:rsidP="002F2FC9">
      <w:pPr>
        <w:jc w:val="center"/>
        <w:rPr>
          <w:sz w:val="28"/>
          <w:szCs w:val="28"/>
        </w:rPr>
      </w:pPr>
      <w:r w:rsidRPr="00FB05A6">
        <w:rPr>
          <w:sz w:val="28"/>
          <w:szCs w:val="28"/>
        </w:rPr>
        <w:t>открытый одноэтапный запрос предложений в электронной форме без квалификационного отбора на право заключения договора на тему:</w:t>
      </w:r>
    </w:p>
    <w:p w:rsidR="002F2FC9" w:rsidRPr="00FB05A6" w:rsidRDefault="00284BAB" w:rsidP="0093557E">
      <w:pPr>
        <w:jc w:val="center"/>
        <w:rPr>
          <w:sz w:val="28"/>
          <w:szCs w:val="28"/>
        </w:rPr>
      </w:pPr>
      <w:r w:rsidRPr="00FB05A6">
        <w:rPr>
          <w:sz w:val="28"/>
          <w:szCs w:val="28"/>
        </w:rPr>
        <w:t>«</w:t>
      </w:r>
      <w:r w:rsidR="00E32C69" w:rsidRPr="00FB05A6">
        <w:rPr>
          <w:i/>
          <w:sz w:val="28"/>
          <w:szCs w:val="28"/>
        </w:rPr>
        <w:t xml:space="preserve">Выполнение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 г. </w:t>
      </w:r>
      <w:proofErr w:type="spellStart"/>
      <w:r w:rsidR="00E32C69" w:rsidRPr="00FB05A6">
        <w:rPr>
          <w:i/>
          <w:sz w:val="28"/>
          <w:szCs w:val="28"/>
        </w:rPr>
        <w:t>Нововоронеж</w:t>
      </w:r>
      <w:proofErr w:type="spellEnd"/>
      <w:r w:rsidR="00E32C69" w:rsidRPr="00FB05A6">
        <w:rPr>
          <w:i/>
          <w:sz w:val="28"/>
          <w:szCs w:val="28"/>
        </w:rPr>
        <w:t>, ул. Курчатова, д. 2Б.</w:t>
      </w:r>
      <w:r w:rsidR="00F96540" w:rsidRPr="00FB05A6">
        <w:rPr>
          <w:sz w:val="28"/>
          <w:szCs w:val="28"/>
        </w:rPr>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от «___»</w:t>
      </w:r>
      <w:r w:rsidR="00E32C69">
        <w:t xml:space="preserve"> октября </w:t>
      </w:r>
      <w:r w:rsidRPr="00A81F07">
        <w:t>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E32C69">
        <w:t xml:space="preserve"> октября </w:t>
      </w:r>
      <w:r w:rsidRPr="00A81F07">
        <w:t>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от «___»</w:t>
      </w:r>
      <w:r w:rsidR="00E32C69">
        <w:t xml:space="preserve"> октября </w:t>
      </w:r>
      <w:r w:rsidRPr="00A81F07">
        <w:t xml:space="preserve">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F2FC9" w:rsidRPr="00BD65EE" w:rsidRDefault="002F2FC9" w:rsidP="00AB1361">
            <w:pPr>
              <w:jc w:val="center"/>
              <w:rPr>
                <w:sz w:val="22"/>
                <w:szCs w:val="22"/>
              </w:rPr>
            </w:pPr>
            <w:r w:rsidRPr="00BD65EE">
              <w:rPr>
                <w:sz w:val="22"/>
                <w:szCs w:val="22"/>
              </w:rPr>
              <w:t>Председатель комиссии:</w:t>
            </w:r>
          </w:p>
          <w:p w:rsidR="002F2FC9" w:rsidRPr="00BD65EE" w:rsidRDefault="002F2FC9" w:rsidP="00AB1361">
            <w:pPr>
              <w:jc w:val="center"/>
              <w:rPr>
                <w:sz w:val="22"/>
                <w:szCs w:val="22"/>
              </w:rPr>
            </w:pPr>
            <w:r w:rsidRPr="00BD65EE">
              <w:rPr>
                <w:sz w:val="22"/>
                <w:szCs w:val="22"/>
              </w:rPr>
              <w:t>Начальник управления</w:t>
            </w:r>
          </w:p>
          <w:p w:rsidR="002F2FC9" w:rsidRPr="00BD65EE" w:rsidRDefault="002F2FC9" w:rsidP="00C65EAD">
            <w:pPr>
              <w:rPr>
                <w:sz w:val="22"/>
                <w:szCs w:val="22"/>
              </w:rPr>
            </w:pPr>
          </w:p>
          <w:p w:rsidR="002F2FC9" w:rsidRPr="00BD65EE" w:rsidRDefault="002F2FC9" w:rsidP="00AB1361">
            <w:pPr>
              <w:jc w:val="center"/>
              <w:rPr>
                <w:sz w:val="22"/>
                <w:szCs w:val="22"/>
              </w:rPr>
            </w:pPr>
            <w:r w:rsidRPr="00BD65EE">
              <w:rPr>
                <w:sz w:val="22"/>
                <w:szCs w:val="22"/>
              </w:rPr>
              <w:t>____________________ Васильев В.Н.</w:t>
            </w:r>
          </w:p>
          <w:p w:rsidR="002F2FC9" w:rsidRPr="00BD65EE" w:rsidRDefault="00BD65EE" w:rsidP="00E32C69">
            <w:pPr>
              <w:rPr>
                <w:sz w:val="22"/>
                <w:szCs w:val="22"/>
              </w:rPr>
            </w:pPr>
            <w:r w:rsidRPr="00BD65EE">
              <w:rPr>
                <w:sz w:val="22"/>
                <w:szCs w:val="22"/>
              </w:rPr>
              <w:t>от «___»</w:t>
            </w:r>
            <w:r w:rsidR="00E32C69">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E32C69" w:rsidP="00284BAB">
            <w:pPr>
              <w:rPr>
                <w:b/>
                <w:sz w:val="22"/>
                <w:szCs w:val="22"/>
              </w:rPr>
            </w:pPr>
            <w:r w:rsidRPr="00BD65EE">
              <w:rPr>
                <w:sz w:val="22"/>
                <w:szCs w:val="22"/>
              </w:rPr>
              <w:t>от «___»</w:t>
            </w:r>
            <w:r>
              <w:rPr>
                <w:sz w:val="22"/>
                <w:szCs w:val="22"/>
              </w:rPr>
              <w:t xml:space="preserve"> октября </w:t>
            </w:r>
            <w:r w:rsidRPr="00BD65EE">
              <w:rPr>
                <w:sz w:val="22"/>
                <w:szCs w:val="22"/>
              </w:rPr>
              <w:t>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E32C69" w:rsidP="00A81F07">
            <w:pPr>
              <w:rPr>
                <w:sz w:val="22"/>
                <w:szCs w:val="22"/>
              </w:rPr>
            </w:pPr>
            <w:r w:rsidRPr="00BD65EE">
              <w:rPr>
                <w:sz w:val="22"/>
                <w:szCs w:val="22"/>
              </w:rPr>
              <w:t>от «___»</w:t>
            </w:r>
            <w:r>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D3482F" w:rsidRPr="000357A7" w:rsidRDefault="00D3482F"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E32C69" w:rsidP="00AB1361">
            <w:pPr>
              <w:rPr>
                <w:sz w:val="22"/>
                <w:szCs w:val="22"/>
              </w:rPr>
            </w:pPr>
            <w:r w:rsidRPr="00BD65EE">
              <w:rPr>
                <w:sz w:val="22"/>
                <w:szCs w:val="22"/>
              </w:rPr>
              <w:t>от «___»</w:t>
            </w:r>
            <w:r>
              <w:rPr>
                <w:sz w:val="22"/>
                <w:szCs w:val="22"/>
              </w:rPr>
              <w:t xml:space="preserve"> октября </w:t>
            </w:r>
            <w:r w:rsidRPr="00BD65EE">
              <w:rPr>
                <w:sz w:val="22"/>
                <w:szCs w:val="22"/>
              </w:rPr>
              <w:t>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E32C69" w:rsidP="00AB1361">
            <w:pPr>
              <w:rPr>
                <w:sz w:val="22"/>
                <w:szCs w:val="22"/>
              </w:rPr>
            </w:pPr>
            <w:r w:rsidRPr="00BD65EE">
              <w:rPr>
                <w:sz w:val="22"/>
                <w:szCs w:val="22"/>
              </w:rPr>
              <w:t>от «___»</w:t>
            </w:r>
            <w:r>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E32C69" w:rsidP="00AB1361">
            <w:pPr>
              <w:rPr>
                <w:sz w:val="22"/>
                <w:szCs w:val="22"/>
              </w:rPr>
            </w:pPr>
            <w:r w:rsidRPr="00BD65EE">
              <w:rPr>
                <w:sz w:val="22"/>
                <w:szCs w:val="22"/>
              </w:rPr>
              <w:t>от «___»</w:t>
            </w:r>
            <w:r>
              <w:rPr>
                <w:sz w:val="22"/>
                <w:szCs w:val="22"/>
              </w:rPr>
              <w:t xml:space="preserve"> октября </w:t>
            </w:r>
            <w:r w:rsidRPr="00BD65EE">
              <w:rPr>
                <w:sz w:val="22"/>
                <w:szCs w:val="22"/>
              </w:rPr>
              <w:t>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2F2FC9" w:rsidP="00AB1361">
            <w:pPr>
              <w:jc w:val="center"/>
              <w:rPr>
                <w:sz w:val="22"/>
                <w:szCs w:val="22"/>
              </w:rPr>
            </w:pPr>
            <w:r w:rsidRPr="00BD65EE">
              <w:rPr>
                <w:sz w:val="22"/>
                <w:szCs w:val="22"/>
              </w:rPr>
              <w:t>Начальник управления</w:t>
            </w:r>
          </w:p>
          <w:p w:rsidR="00C940B3" w:rsidRPr="00BD65EE" w:rsidRDefault="00C940B3" w:rsidP="00AB1361">
            <w:pPr>
              <w:rPr>
                <w:sz w:val="22"/>
                <w:szCs w:val="22"/>
              </w:rPr>
            </w:pPr>
          </w:p>
          <w:p w:rsidR="002F2FC9" w:rsidRPr="00BD65EE" w:rsidRDefault="002F2FC9" w:rsidP="00AB1361">
            <w:pPr>
              <w:jc w:val="center"/>
              <w:rPr>
                <w:sz w:val="22"/>
                <w:szCs w:val="22"/>
              </w:rPr>
            </w:pPr>
            <w:r w:rsidRPr="00BD65EE">
              <w:rPr>
                <w:sz w:val="22"/>
                <w:szCs w:val="22"/>
              </w:rPr>
              <w:t>____________________ Шайхутдинов Ф.Ф.</w:t>
            </w:r>
          </w:p>
          <w:p w:rsidR="002F2FC9" w:rsidRPr="00BD65EE" w:rsidRDefault="00E32C69" w:rsidP="00AB1361">
            <w:pPr>
              <w:rPr>
                <w:b/>
                <w:sz w:val="22"/>
                <w:szCs w:val="22"/>
              </w:rPr>
            </w:pPr>
            <w:r w:rsidRPr="00BD65EE">
              <w:rPr>
                <w:sz w:val="22"/>
                <w:szCs w:val="22"/>
              </w:rPr>
              <w:t>от «___»</w:t>
            </w:r>
            <w:r>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8A005A" w:rsidP="008A005A">
            <w:pPr>
              <w:jc w:val="center"/>
              <w:rPr>
                <w:sz w:val="22"/>
                <w:szCs w:val="22"/>
              </w:rPr>
            </w:pPr>
            <w:r>
              <w:rPr>
                <w:sz w:val="22"/>
                <w:szCs w:val="22"/>
              </w:rPr>
              <w:t xml:space="preserve">Начальник </w:t>
            </w:r>
            <w:r w:rsidR="001A6287">
              <w:rPr>
                <w:sz w:val="22"/>
                <w:szCs w:val="22"/>
              </w:rPr>
              <w:t xml:space="preserve">производственно-технического </w:t>
            </w:r>
            <w:r>
              <w:rPr>
                <w:sz w:val="22"/>
                <w:szCs w:val="22"/>
              </w:rPr>
              <w:t>отдела</w:t>
            </w:r>
          </w:p>
          <w:p w:rsidR="008A005A" w:rsidRPr="00BD65EE" w:rsidRDefault="008A005A"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8A005A">
              <w:rPr>
                <w:sz w:val="22"/>
                <w:szCs w:val="22"/>
              </w:rPr>
              <w:t>Науменко Г.Л.</w:t>
            </w:r>
          </w:p>
          <w:p w:rsidR="002F2FC9" w:rsidRPr="00BD65EE" w:rsidRDefault="00E32C69" w:rsidP="00AB1361">
            <w:pPr>
              <w:rPr>
                <w:sz w:val="22"/>
                <w:szCs w:val="22"/>
              </w:rPr>
            </w:pPr>
            <w:r w:rsidRPr="00BD65EE">
              <w:rPr>
                <w:sz w:val="22"/>
                <w:szCs w:val="22"/>
              </w:rPr>
              <w:t>от «___»</w:t>
            </w:r>
            <w:r>
              <w:rPr>
                <w:sz w:val="22"/>
                <w:szCs w:val="22"/>
              </w:rPr>
              <w:t xml:space="preserve"> октября </w:t>
            </w:r>
            <w:r w:rsidRPr="00BD65EE">
              <w:rPr>
                <w:sz w:val="22"/>
                <w:szCs w:val="22"/>
              </w:rPr>
              <w:t>2015 года</w:t>
            </w:r>
          </w:p>
        </w:tc>
      </w:tr>
      <w:tr w:rsidR="002F2FC9" w:rsidRPr="00BD65EE" w:rsidTr="00C65EAD">
        <w:tc>
          <w:tcPr>
            <w:tcW w:w="4820" w:type="dxa"/>
          </w:tcPr>
          <w:p w:rsidR="00A81F07" w:rsidRPr="00BD65EE" w:rsidRDefault="00A81F07" w:rsidP="00A81F07">
            <w:pPr>
              <w:jc w:val="center"/>
              <w:rPr>
                <w:sz w:val="22"/>
                <w:szCs w:val="22"/>
              </w:rPr>
            </w:pPr>
            <w:r w:rsidRPr="00BD65EE">
              <w:rPr>
                <w:sz w:val="22"/>
                <w:szCs w:val="22"/>
              </w:rPr>
              <w:t>Член комиссии:</w:t>
            </w:r>
          </w:p>
          <w:p w:rsidR="00A81F07" w:rsidRPr="00A81F07" w:rsidRDefault="00A81F07" w:rsidP="00A81F07">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81F07" w:rsidRPr="00A81F07" w:rsidRDefault="00A81F07" w:rsidP="00A81F07">
            <w:pPr>
              <w:jc w:val="center"/>
              <w:rPr>
                <w:sz w:val="22"/>
                <w:szCs w:val="22"/>
              </w:rPr>
            </w:pPr>
          </w:p>
          <w:p w:rsidR="00A81F07" w:rsidRPr="00BD65EE" w:rsidRDefault="00A81F07" w:rsidP="00A81F07">
            <w:pPr>
              <w:jc w:val="center"/>
              <w:rPr>
                <w:sz w:val="22"/>
                <w:szCs w:val="22"/>
              </w:rPr>
            </w:pPr>
            <w:r w:rsidRPr="00BD65EE">
              <w:rPr>
                <w:sz w:val="22"/>
                <w:szCs w:val="22"/>
              </w:rPr>
              <w:t>____________________ Ханыков О.А.</w:t>
            </w:r>
          </w:p>
          <w:p w:rsidR="002F2FC9" w:rsidRPr="00A81F07" w:rsidRDefault="00E32C69" w:rsidP="00E32C69">
            <w:pPr>
              <w:rPr>
                <w:sz w:val="22"/>
                <w:szCs w:val="22"/>
              </w:rPr>
            </w:pPr>
            <w:r w:rsidRPr="00BD65EE">
              <w:rPr>
                <w:sz w:val="22"/>
                <w:szCs w:val="22"/>
              </w:rPr>
              <w:t>от «___»</w:t>
            </w:r>
            <w:r>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3557E" w:rsidRDefault="002F2FC9" w:rsidP="00AB1361">
            <w:pPr>
              <w:ind w:right="-250"/>
              <w:jc w:val="center"/>
              <w:rPr>
                <w:sz w:val="22"/>
                <w:szCs w:val="22"/>
              </w:rPr>
            </w:pPr>
            <w:r w:rsidRPr="00BD65EE">
              <w:rPr>
                <w:sz w:val="22"/>
                <w:szCs w:val="22"/>
              </w:rPr>
              <w:t>АО «УАЗ» на 2015 г. под № 7911</w:t>
            </w:r>
            <w:r w:rsidR="00E32C69">
              <w:rPr>
                <w:sz w:val="22"/>
                <w:szCs w:val="22"/>
              </w:rPr>
              <w:t>/247</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E32C69" w:rsidP="00AB1361">
            <w:pPr>
              <w:ind w:right="-250"/>
              <w:rPr>
                <w:sz w:val="22"/>
                <w:szCs w:val="22"/>
              </w:rPr>
            </w:pPr>
            <w:r w:rsidRPr="00BD65EE">
              <w:rPr>
                <w:sz w:val="22"/>
                <w:szCs w:val="22"/>
              </w:rPr>
              <w:t>от «___»</w:t>
            </w:r>
            <w:r>
              <w:rPr>
                <w:sz w:val="22"/>
                <w:szCs w:val="22"/>
              </w:rPr>
              <w:t xml:space="preserve"> октября </w:t>
            </w:r>
            <w:r w:rsidRPr="00BD65EE">
              <w:rPr>
                <w:sz w:val="22"/>
                <w:szCs w:val="22"/>
              </w:rPr>
              <w:t>2015 года</w:t>
            </w:r>
          </w:p>
        </w:tc>
      </w:tr>
    </w:tbl>
    <w:p w:rsidR="0093557E" w:rsidRDefault="0093557E" w:rsidP="00C87330">
      <w:pPr>
        <w:pStyle w:val="14"/>
        <w:widowControl/>
        <w:outlineLvl w:val="0"/>
        <w:rPr>
          <w:b w:val="0"/>
          <w:snapToGrid/>
          <w:sz w:val="28"/>
          <w:szCs w:val="24"/>
          <w:lang w:val="en-US"/>
        </w:rPr>
      </w:pPr>
      <w:bookmarkStart w:id="5" w:name="_Toc398564570"/>
      <w:bookmarkStart w:id="6" w:name="_Toc399408080"/>
      <w:bookmarkStart w:id="7" w:name="_Toc412202936"/>
      <w:bookmarkStart w:id="8" w:name="_Toc426622575"/>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5"/>
      <w:bookmarkEnd w:id="6"/>
      <w:bookmarkEnd w:id="7"/>
      <w:bookmarkEnd w:id="8"/>
    </w:p>
    <w:p w:rsidR="00A80FEC" w:rsidRPr="00EF1ACF"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F1ACF" w:rsidRPr="00114BB4" w:rsidRDefault="00FB6B95" w:rsidP="00EF1ACF">
      <w:pPr>
        <w:pStyle w:val="15"/>
        <w:rPr>
          <w:rFonts w:eastAsiaTheme="minorEastAsia"/>
          <w:szCs w:val="24"/>
        </w:rPr>
      </w:pPr>
      <w:hyperlink w:anchor="_Toc421715893" w:history="1">
        <w:r w:rsidR="00EF1ACF" w:rsidRPr="00114BB4">
          <w:rPr>
            <w:rStyle w:val="afb"/>
            <w:color w:val="auto"/>
            <w:szCs w:val="24"/>
            <w:u w:val="none"/>
          </w:rPr>
          <w:t>ЗАКУПОЧНАЯ ДОКУМЕНТАЦИЯ</w:t>
        </w:r>
        <w:r w:rsidR="00EF1ACF" w:rsidRPr="00114BB4">
          <w:rPr>
            <w:webHidden/>
            <w:szCs w:val="24"/>
          </w:rPr>
          <w:tab/>
        </w:r>
      </w:hyperlink>
      <w:r w:rsidR="003A36EA" w:rsidRPr="00114BB4">
        <w:rPr>
          <w:szCs w:val="24"/>
        </w:rPr>
        <w:t>1</w:t>
      </w:r>
    </w:p>
    <w:p w:rsidR="00EF1ACF" w:rsidRPr="00114BB4" w:rsidRDefault="00FB6B95" w:rsidP="00EF1ACF">
      <w:pPr>
        <w:pStyle w:val="15"/>
        <w:rPr>
          <w:rFonts w:eastAsiaTheme="minorEastAsia"/>
          <w:szCs w:val="24"/>
        </w:rPr>
      </w:pPr>
      <w:hyperlink w:anchor="_Toc421715894" w:history="1">
        <w:r w:rsidR="00EF1ACF" w:rsidRPr="00114BB4">
          <w:rPr>
            <w:rStyle w:val="afb"/>
            <w:color w:val="auto"/>
            <w:szCs w:val="24"/>
            <w:u w:val="none"/>
          </w:rPr>
          <w:t>СОДЕРЖАНИЕ</w:t>
        </w:r>
        <w:r w:rsidR="00EF1ACF" w:rsidRPr="00114BB4">
          <w:rPr>
            <w:webHidden/>
            <w:szCs w:val="24"/>
          </w:rPr>
          <w:tab/>
        </w:r>
      </w:hyperlink>
      <w:r w:rsidR="003A36EA" w:rsidRPr="00114BB4">
        <w:rPr>
          <w:szCs w:val="24"/>
        </w:rPr>
        <w:t>2</w:t>
      </w:r>
    </w:p>
    <w:p w:rsidR="00EF1ACF" w:rsidRPr="00114BB4" w:rsidRDefault="00FB6B95" w:rsidP="00EF1ACF">
      <w:pPr>
        <w:pStyle w:val="15"/>
        <w:rPr>
          <w:rFonts w:eastAsiaTheme="minorEastAsia"/>
          <w:szCs w:val="24"/>
        </w:rPr>
      </w:pPr>
      <w:hyperlink w:anchor="_Toc421715895" w:history="1">
        <w:r w:rsidR="00EF1ACF" w:rsidRPr="00114BB4">
          <w:rPr>
            <w:rStyle w:val="afb"/>
            <w:color w:val="auto"/>
            <w:szCs w:val="24"/>
            <w:u w:val="none"/>
          </w:rPr>
          <w:t>1.</w:t>
        </w:r>
        <w:r w:rsidR="00EF1ACF" w:rsidRPr="00114BB4">
          <w:rPr>
            <w:rFonts w:eastAsiaTheme="minorEastAsia"/>
            <w:szCs w:val="24"/>
          </w:rPr>
          <w:tab/>
        </w:r>
        <w:r w:rsidR="00EF1ACF" w:rsidRPr="00114BB4">
          <w:rPr>
            <w:rStyle w:val="afb"/>
            <w:color w:val="auto"/>
            <w:szCs w:val="24"/>
            <w:u w:val="none"/>
          </w:rPr>
          <w:t>ИЗВЕЩЕНИЕ О ПРОВЕДЕНИИ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_Toc421715895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3</w:t>
      </w:r>
    </w:p>
    <w:p w:rsidR="00EF1ACF" w:rsidRPr="00114BB4" w:rsidRDefault="00FB6B95" w:rsidP="00EF1ACF">
      <w:pPr>
        <w:pStyle w:val="15"/>
        <w:rPr>
          <w:rFonts w:eastAsiaTheme="minorEastAsia"/>
          <w:szCs w:val="24"/>
        </w:rPr>
      </w:pPr>
      <w:hyperlink w:anchor="_Toc421715896" w:history="1">
        <w:r w:rsidR="00EF1ACF" w:rsidRPr="00114BB4">
          <w:rPr>
            <w:rStyle w:val="afb"/>
            <w:color w:val="auto"/>
            <w:szCs w:val="24"/>
            <w:u w:val="none"/>
          </w:rPr>
          <w:t>ЧАСТЬ 1</w:t>
        </w:r>
        <w:r w:rsidR="00EF1ACF" w:rsidRPr="00114BB4">
          <w:rPr>
            <w:webHidden/>
            <w:szCs w:val="24"/>
          </w:rPr>
          <w:tab/>
        </w:r>
      </w:hyperlink>
      <w:r w:rsidR="003A36EA" w:rsidRPr="00114BB4">
        <w:rPr>
          <w:szCs w:val="24"/>
        </w:rPr>
        <w:t>8</w:t>
      </w:r>
    </w:p>
    <w:p w:rsidR="00EF1ACF" w:rsidRPr="00114BB4" w:rsidRDefault="00FB6B95" w:rsidP="00EF1ACF">
      <w:pPr>
        <w:pStyle w:val="15"/>
        <w:rPr>
          <w:rFonts w:eastAsiaTheme="minorEastAsia"/>
          <w:szCs w:val="24"/>
        </w:rPr>
      </w:pPr>
      <w:hyperlink w:anchor="_Toc421715897" w:history="1">
        <w:r w:rsidR="00EF1ACF" w:rsidRPr="00114BB4">
          <w:rPr>
            <w:rStyle w:val="afb"/>
            <w:color w:val="auto"/>
            <w:szCs w:val="24"/>
            <w:u w:val="none"/>
          </w:rPr>
          <w:t>2.</w:t>
        </w:r>
        <w:r w:rsidR="00EF1ACF" w:rsidRPr="00114BB4">
          <w:rPr>
            <w:rFonts w:eastAsiaTheme="minorEastAsia"/>
            <w:szCs w:val="24"/>
          </w:rPr>
          <w:tab/>
        </w:r>
        <w:r w:rsidR="00EF1ACF" w:rsidRPr="00114BB4">
          <w:rPr>
            <w:rStyle w:val="afb"/>
            <w:color w:val="auto"/>
            <w:szCs w:val="24"/>
            <w:u w:val="none"/>
          </w:rPr>
          <w:t>ТРЕБОВАНИЯ. ДОКУМЕНТЫ. СОСТАВ ЗАЯВКИ НА УЧАСТИЕ В ЗАКУПКЕ</w:t>
        </w:r>
      </w:hyperlink>
    </w:p>
    <w:p w:rsidR="00EF1ACF" w:rsidRPr="00114BB4" w:rsidRDefault="00FB6B95" w:rsidP="00EF1ACF">
      <w:pPr>
        <w:pStyle w:val="15"/>
        <w:rPr>
          <w:rFonts w:eastAsiaTheme="minorEastAsia"/>
          <w:szCs w:val="24"/>
        </w:rPr>
      </w:pPr>
      <w:hyperlink w:anchor="_Toc421715898" w:history="1">
        <w:r w:rsidR="00EF1ACF" w:rsidRPr="00114BB4">
          <w:rPr>
            <w:rStyle w:val="afb"/>
            <w:color w:val="auto"/>
            <w:szCs w:val="24"/>
            <w:u w:val="none"/>
          </w:rPr>
          <w:t>2.1.</w:t>
        </w:r>
        <w:r w:rsidR="00EF1ACF" w:rsidRPr="00114BB4">
          <w:rPr>
            <w:rFonts w:eastAsiaTheme="minorEastAsia"/>
            <w:szCs w:val="24"/>
          </w:rPr>
          <w:tab/>
        </w:r>
        <w:r w:rsidR="00EF1ACF" w:rsidRPr="00114BB4">
          <w:rPr>
            <w:rStyle w:val="afb"/>
            <w:color w:val="auto"/>
            <w:szCs w:val="24"/>
            <w:u w:val="none"/>
          </w:rPr>
          <w:t>ТРЕБОВАНИЯ. ДОКУМЕНТЫ, ПОДТВЕРЖДАЮЩИЕ СООТВЕТСТВИЕ УСТАНОВЛЕННЫМ ТРЕБОВАНИЯМ.</w:t>
        </w:r>
        <w:r w:rsidR="00EF1ACF" w:rsidRPr="00114BB4">
          <w:rPr>
            <w:webHidden/>
            <w:szCs w:val="24"/>
          </w:rPr>
          <w:tab/>
        </w:r>
      </w:hyperlink>
      <w:r w:rsidR="003A36EA" w:rsidRPr="00114BB4">
        <w:rPr>
          <w:szCs w:val="24"/>
        </w:rPr>
        <w:t>8</w:t>
      </w:r>
    </w:p>
    <w:p w:rsidR="00EF1ACF" w:rsidRPr="00114BB4" w:rsidRDefault="00FB6B95" w:rsidP="00EF1ACF">
      <w:pPr>
        <w:pStyle w:val="15"/>
        <w:tabs>
          <w:tab w:val="left" w:pos="1134"/>
        </w:tabs>
        <w:rPr>
          <w:rFonts w:eastAsiaTheme="minorEastAsia"/>
          <w:szCs w:val="24"/>
        </w:rPr>
      </w:pPr>
      <w:hyperlink w:anchor="_Toc421715899" w:history="1">
        <w:r w:rsidR="00EF1ACF" w:rsidRPr="00114BB4">
          <w:rPr>
            <w:rStyle w:val="afb"/>
            <w:color w:val="auto"/>
            <w:szCs w:val="24"/>
            <w:u w:val="none"/>
          </w:rPr>
          <w:t>2.1.1.</w:t>
        </w:r>
        <w:r w:rsidR="00EF1ACF" w:rsidRPr="00114BB4">
          <w:rPr>
            <w:rFonts w:eastAsiaTheme="minorEastAsia"/>
            <w:szCs w:val="24"/>
          </w:rPr>
          <w:tab/>
        </w:r>
        <w:r w:rsidR="00EF1ACF" w:rsidRPr="00114BB4">
          <w:rPr>
            <w:rStyle w:val="afb"/>
            <w:color w:val="auto"/>
            <w:szCs w:val="24"/>
            <w:u w:val="none"/>
          </w:rPr>
          <w:t>Требования к участникам закупки</w:t>
        </w:r>
        <w:r w:rsidR="00EF1ACF" w:rsidRPr="00114BB4">
          <w:rPr>
            <w:rStyle w:val="afb"/>
            <w:bCs/>
            <w:i/>
            <w:color w:val="auto"/>
            <w:szCs w:val="24"/>
            <w:u w:val="none"/>
          </w:rPr>
          <w:t>, субподрядчикам (соисполнителям), изготовителям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_Toc421715899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8</w:t>
      </w:r>
    </w:p>
    <w:p w:rsidR="00EF1ACF" w:rsidRPr="00114BB4" w:rsidRDefault="00FB6B95" w:rsidP="00EF1ACF">
      <w:pPr>
        <w:pStyle w:val="15"/>
        <w:tabs>
          <w:tab w:val="left" w:pos="1134"/>
        </w:tabs>
        <w:rPr>
          <w:rFonts w:eastAsiaTheme="minorEastAsia"/>
          <w:szCs w:val="24"/>
        </w:rPr>
      </w:pPr>
      <w:hyperlink w:anchor="_Toc421715900" w:history="1">
        <w:r w:rsidR="00EF1ACF" w:rsidRPr="00114BB4">
          <w:rPr>
            <w:rStyle w:val="afb"/>
            <w:color w:val="auto"/>
            <w:szCs w:val="24"/>
            <w:u w:val="none"/>
          </w:rPr>
          <w:t>2.1.2.</w:t>
        </w:r>
        <w:r w:rsidR="00EF1ACF" w:rsidRPr="00114BB4">
          <w:rPr>
            <w:rFonts w:eastAsiaTheme="minorEastAsia"/>
            <w:szCs w:val="24"/>
          </w:rPr>
          <w:tab/>
        </w:r>
        <w:r w:rsidR="00EF1ACF" w:rsidRPr="00114BB4">
          <w:rPr>
            <w:rStyle w:val="afb"/>
            <w:color w:val="auto"/>
            <w:szCs w:val="24"/>
            <w:u w:val="none"/>
          </w:rPr>
          <w:t>Обязательные требования к продукции, работам, услугам: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_Toc421715900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CA7C92">
        <w:rPr>
          <w:szCs w:val="24"/>
        </w:rPr>
        <w:t>17</w:t>
      </w:r>
    </w:p>
    <w:p w:rsidR="00EF1ACF" w:rsidRPr="00114BB4" w:rsidRDefault="00FB6B95" w:rsidP="00EF1ACF">
      <w:pPr>
        <w:pStyle w:val="15"/>
        <w:rPr>
          <w:rFonts w:eastAsiaTheme="minorEastAsia"/>
          <w:szCs w:val="24"/>
        </w:rPr>
      </w:pPr>
      <w:hyperlink w:anchor="_Toc421715901" w:history="1">
        <w:r w:rsidR="00EF1ACF" w:rsidRPr="00114BB4">
          <w:rPr>
            <w:rStyle w:val="afb"/>
            <w:color w:val="auto"/>
            <w:szCs w:val="24"/>
            <w:u w:val="none"/>
          </w:rPr>
          <w:t>2.2.</w:t>
        </w:r>
        <w:r w:rsidR="00EF1ACF" w:rsidRPr="00114BB4">
          <w:rPr>
            <w:rFonts w:eastAsiaTheme="minorEastAsia"/>
            <w:szCs w:val="24"/>
          </w:rPr>
          <w:tab/>
        </w:r>
        <w:r w:rsidR="00EF1ACF" w:rsidRPr="00114BB4">
          <w:rPr>
            <w:rStyle w:val="afb"/>
            <w:color w:val="auto"/>
            <w:szCs w:val="24"/>
            <w:u w:val="none"/>
          </w:rPr>
          <w:t>СОСТАВ ЗАЯВКИ НА УЧАСТИЕ В ЗАКУПКЕ.</w:t>
        </w:r>
        <w:r w:rsidR="00EF1ACF" w:rsidRPr="00114BB4">
          <w:rPr>
            <w:webHidden/>
            <w:szCs w:val="24"/>
          </w:rPr>
          <w:tab/>
        </w:r>
      </w:hyperlink>
      <w:r w:rsidR="00CA7C92">
        <w:rPr>
          <w:szCs w:val="24"/>
        </w:rPr>
        <w:t>19</w:t>
      </w:r>
    </w:p>
    <w:p w:rsidR="00EF1ACF" w:rsidRPr="00114BB4" w:rsidRDefault="00FB6B95" w:rsidP="00EF1ACF">
      <w:pPr>
        <w:pStyle w:val="15"/>
        <w:rPr>
          <w:rFonts w:eastAsiaTheme="minorEastAsia"/>
          <w:szCs w:val="24"/>
        </w:rPr>
      </w:pPr>
      <w:hyperlink w:anchor="_Toc421715902" w:history="1">
        <w:r w:rsidR="00EF1ACF" w:rsidRPr="00114BB4">
          <w:rPr>
            <w:rStyle w:val="afb"/>
            <w:color w:val="auto"/>
            <w:szCs w:val="24"/>
            <w:u w:val="none"/>
          </w:rPr>
          <w:t>3.</w:t>
        </w:r>
        <w:r w:rsidR="00EF1ACF" w:rsidRPr="00114BB4">
          <w:rPr>
            <w:rFonts w:eastAsiaTheme="minorEastAsia"/>
            <w:szCs w:val="24"/>
          </w:rPr>
          <w:tab/>
        </w:r>
        <w:r w:rsidR="00EF1ACF" w:rsidRPr="00114BB4">
          <w:rPr>
            <w:rStyle w:val="afb"/>
            <w:color w:val="auto"/>
            <w:szCs w:val="24"/>
            <w:u w:val="none"/>
          </w:rPr>
          <w:t>МЕТОДИКА РАСЧЕТА ОБЕСПЕЧЕННОСТИ ФИНАНСОВЫМИ РЕСУРСАМИ УЧАСТНИКОВ ПРОЦЕДУРЫ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_Toc421715902 \h </w:instrText>
        </w:r>
        <w:r w:rsidR="00EF1ACF" w:rsidRPr="00114BB4">
          <w:rPr>
            <w:webHidden/>
            <w:szCs w:val="24"/>
          </w:rPr>
        </w:r>
        <w:r w:rsidR="00EF1ACF" w:rsidRPr="00114BB4">
          <w:rPr>
            <w:webHidden/>
            <w:szCs w:val="24"/>
          </w:rPr>
          <w:fldChar w:fldCharType="separate"/>
        </w:r>
        <w:r w:rsidR="00EF1ACF" w:rsidRPr="00114BB4">
          <w:rPr>
            <w:webHidden/>
            <w:szCs w:val="24"/>
          </w:rPr>
          <w:t>2</w:t>
        </w:r>
        <w:r w:rsidR="00CA7C92">
          <w:rPr>
            <w:webHidden/>
            <w:szCs w:val="24"/>
          </w:rPr>
          <w:t>1</w:t>
        </w:r>
        <w:r w:rsidR="00EF1ACF" w:rsidRPr="00114BB4">
          <w:rPr>
            <w:webHidden/>
            <w:szCs w:val="24"/>
          </w:rPr>
          <w:fldChar w:fldCharType="end"/>
        </w:r>
      </w:hyperlink>
    </w:p>
    <w:p w:rsidR="00EF1ACF" w:rsidRPr="00114BB4" w:rsidRDefault="00FB6B95" w:rsidP="00EF1ACF">
      <w:pPr>
        <w:pStyle w:val="15"/>
        <w:rPr>
          <w:rFonts w:eastAsiaTheme="minorEastAsia"/>
          <w:szCs w:val="24"/>
        </w:rPr>
      </w:pPr>
      <w:hyperlink w:anchor="_Toc421715903" w:history="1">
        <w:r w:rsidR="00EF1ACF" w:rsidRPr="00114BB4">
          <w:rPr>
            <w:rStyle w:val="afb"/>
            <w:color w:val="auto"/>
            <w:szCs w:val="24"/>
            <w:u w:val="none"/>
          </w:rPr>
          <w:t>4.</w:t>
        </w:r>
        <w:r w:rsidR="00EF1ACF" w:rsidRPr="00114BB4">
          <w:rPr>
            <w:rFonts w:eastAsiaTheme="minorEastAsia"/>
            <w:szCs w:val="24"/>
          </w:rPr>
          <w:tab/>
        </w:r>
        <w:r w:rsidR="00EF1ACF" w:rsidRPr="00114BB4">
          <w:rPr>
            <w:rStyle w:val="afb"/>
            <w:color w:val="auto"/>
            <w:szCs w:val="24"/>
            <w:u w:val="none"/>
          </w:rPr>
          <w:t>КРИТЕРИИ И МЕТОДИКА ОЦЕНКИ ЗАЯВОК НА УЧАСТИЕ В ЗАКУПКЕ</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_Toc421715903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2</w:t>
      </w:r>
      <w:r w:rsidR="00CA7C92">
        <w:rPr>
          <w:szCs w:val="24"/>
        </w:rPr>
        <w:t>8</w:t>
      </w:r>
    </w:p>
    <w:p w:rsidR="00EF1ACF" w:rsidRPr="00114BB4" w:rsidRDefault="00FB6B95" w:rsidP="00EF1ACF">
      <w:pPr>
        <w:pStyle w:val="15"/>
        <w:rPr>
          <w:szCs w:val="24"/>
        </w:rPr>
      </w:pPr>
      <w:hyperlink w:anchor="_Toc421715904" w:history="1">
        <w:r w:rsidR="00EF1ACF" w:rsidRPr="00114BB4">
          <w:rPr>
            <w:rStyle w:val="afb"/>
            <w:color w:val="auto"/>
            <w:szCs w:val="24"/>
            <w:u w:val="none"/>
          </w:rPr>
          <w:t>5.</w:t>
        </w:r>
        <w:r w:rsidR="00EF1ACF" w:rsidRPr="00114BB4">
          <w:rPr>
            <w:rFonts w:eastAsiaTheme="minorEastAsia"/>
            <w:szCs w:val="24"/>
          </w:rPr>
          <w:tab/>
        </w:r>
        <w:r w:rsidR="00EF1ACF" w:rsidRPr="00114BB4">
          <w:rPr>
            <w:rStyle w:val="afb"/>
            <w:color w:val="auto"/>
            <w:szCs w:val="24"/>
            <w:u w:val="none"/>
          </w:rPr>
          <w:t>ОБРАЗЦЫ ФОРМ ОСНОВНЫХ ДОКУМЕНТОВ</w:t>
        </w:r>
        <w:r w:rsidR="00EF1ACF" w:rsidRPr="00114BB4">
          <w:rPr>
            <w:webHidden/>
            <w:szCs w:val="24"/>
          </w:rPr>
          <w:tab/>
        </w:r>
      </w:hyperlink>
      <w:r w:rsidR="003A36EA" w:rsidRPr="00114BB4">
        <w:rPr>
          <w:szCs w:val="24"/>
        </w:rPr>
        <w:t>3</w:t>
      </w:r>
      <w:r w:rsidR="00CA7C92">
        <w:rPr>
          <w:szCs w:val="24"/>
        </w:rPr>
        <w:t>2</w:t>
      </w:r>
    </w:p>
    <w:p w:rsidR="003A36EA" w:rsidRPr="00114BB4" w:rsidRDefault="003A36EA" w:rsidP="003A36EA">
      <w:pPr>
        <w:rPr>
          <w:rFonts w:eastAsiaTheme="minorEastAsia"/>
        </w:rPr>
      </w:pPr>
      <w:r w:rsidRPr="00114BB4">
        <w:rPr>
          <w:rFonts w:eastAsiaTheme="minorEastAsia"/>
        </w:rPr>
        <w:t>5.1. ОБРАЗЦЫ ФОРМ ОСНОВНЫХ ДОКУМЕНТОВ, ВКЛЮЧАЕМЫХ В ЗАЯВКУ НА УЧАСТИЕ В ЗАЯВКЕ  ………………………………………………………………………………3</w:t>
      </w:r>
      <w:r w:rsidR="00CA7C92">
        <w:rPr>
          <w:rFonts w:eastAsiaTheme="minorEastAsia"/>
        </w:rPr>
        <w:t>2</w:t>
      </w:r>
    </w:p>
    <w:p w:rsidR="00EF1ACF" w:rsidRPr="00114BB4" w:rsidRDefault="00FB6B95" w:rsidP="003A36EA">
      <w:pPr>
        <w:pStyle w:val="2a"/>
        <w:rPr>
          <w:rFonts w:ascii="Times New Roman" w:eastAsiaTheme="minorEastAsia" w:hAnsi="Times New Roman" w:cs="Times New Roman"/>
          <w:b w:val="0"/>
          <w:sz w:val="24"/>
          <w:szCs w:val="24"/>
        </w:rPr>
      </w:pPr>
      <w:hyperlink w:anchor="_Toc421715905" w:history="1">
        <w:r w:rsidR="00EF1ACF" w:rsidRPr="00114BB4">
          <w:rPr>
            <w:rStyle w:val="afb"/>
            <w:rFonts w:ascii="Times New Roman" w:hAnsi="Times New Roman" w:cs="Times New Roman"/>
            <w:b w:val="0"/>
            <w:color w:val="auto"/>
            <w:sz w:val="24"/>
            <w:szCs w:val="24"/>
            <w:u w:val="none"/>
          </w:rPr>
          <w:t>ЗАЯВКА НА УЧАСТИЕ В ЗАКУПКЕ (Форма 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2</w:t>
      </w:r>
    </w:p>
    <w:p w:rsidR="00EF1ACF" w:rsidRPr="00114BB4" w:rsidRDefault="00FB6B95" w:rsidP="003A36EA">
      <w:pPr>
        <w:pStyle w:val="2a"/>
        <w:rPr>
          <w:rFonts w:ascii="Times New Roman" w:eastAsiaTheme="minorEastAsia" w:hAnsi="Times New Roman" w:cs="Times New Roman"/>
          <w:b w:val="0"/>
          <w:sz w:val="24"/>
          <w:szCs w:val="24"/>
        </w:rPr>
      </w:pPr>
      <w:hyperlink w:anchor="_Toc421715906" w:history="1">
        <w:r w:rsidR="00EF1ACF" w:rsidRPr="00114BB4">
          <w:rPr>
            <w:rStyle w:val="afb"/>
            <w:rFonts w:ascii="Times New Roman" w:hAnsi="Times New Roman" w:cs="Times New Roman"/>
            <w:b w:val="0"/>
            <w:color w:val="auto"/>
            <w:sz w:val="24"/>
            <w:szCs w:val="24"/>
            <w:u w:val="none"/>
          </w:rPr>
          <w:t>СВЕДЕНИЯ О ПРИНАДЛЕЖНОСТИ К СУБЪЕКТАМ МАЛОГО И СРЕДНЕГО</w:t>
        </w:r>
        <w:r w:rsidR="00CA7C92">
          <w:rPr>
            <w:rStyle w:val="afb"/>
            <w:rFonts w:ascii="Times New Roman" w:hAnsi="Times New Roman" w:cs="Times New Roman"/>
            <w:b w:val="0"/>
            <w:color w:val="auto"/>
            <w:sz w:val="24"/>
            <w:szCs w:val="24"/>
            <w:u w:val="none"/>
          </w:rPr>
          <w:t xml:space="preserve"> </w:t>
        </w:r>
        <w:r w:rsidR="00EF1ACF" w:rsidRPr="00114BB4">
          <w:rPr>
            <w:rStyle w:val="afb"/>
            <w:rFonts w:ascii="Times New Roman" w:hAnsi="Times New Roman" w:cs="Times New Roman"/>
            <w:b w:val="0"/>
            <w:color w:val="auto"/>
            <w:sz w:val="24"/>
            <w:szCs w:val="24"/>
            <w:u w:val="none"/>
          </w:rPr>
          <w:t>ПРЕДПРИНИМАТЕЛЬСТВА (Форма 1.1)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7</w:t>
      </w:r>
    </w:p>
    <w:p w:rsidR="00EF1ACF" w:rsidRPr="00114BB4" w:rsidRDefault="00FB6B95" w:rsidP="003A36EA">
      <w:pPr>
        <w:pStyle w:val="2a"/>
        <w:rPr>
          <w:rFonts w:ascii="Times New Roman" w:eastAsiaTheme="minorEastAsia" w:hAnsi="Times New Roman" w:cs="Times New Roman"/>
          <w:b w:val="0"/>
          <w:sz w:val="24"/>
          <w:szCs w:val="24"/>
        </w:rPr>
      </w:pPr>
      <w:hyperlink w:anchor="_Toc421715907" w:history="1">
        <w:r w:rsidR="00EF1ACF" w:rsidRPr="00114BB4">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9</w:t>
      </w:r>
    </w:p>
    <w:p w:rsidR="00EF1ACF" w:rsidRPr="00114BB4" w:rsidRDefault="00FB6B95" w:rsidP="003A36EA">
      <w:pPr>
        <w:pStyle w:val="2a"/>
        <w:rPr>
          <w:rFonts w:ascii="Times New Roman" w:eastAsiaTheme="minorEastAsia" w:hAnsi="Times New Roman" w:cs="Times New Roman"/>
          <w:b w:val="0"/>
          <w:sz w:val="24"/>
          <w:szCs w:val="24"/>
        </w:rPr>
      </w:pPr>
      <w:hyperlink w:anchor="_Toc421715908" w:history="1">
        <w:r w:rsidR="00EF1ACF" w:rsidRPr="00114BB4">
          <w:rPr>
            <w:rStyle w:val="afb"/>
            <w:rFonts w:ascii="Times New Roman" w:hAnsi="Times New Roman" w:cs="Times New Roman"/>
            <w:b w:val="0"/>
            <w:color w:val="auto"/>
            <w:sz w:val="24"/>
            <w:szCs w:val="24"/>
            <w:u w:val="none"/>
          </w:rPr>
          <w:t>ТЕХНИЧЕСКОЕ ПРЕДЛОЖЕНИЕ (Форма 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3</w:t>
      </w:r>
    </w:p>
    <w:p w:rsidR="00EF1ACF" w:rsidRPr="00114BB4" w:rsidRDefault="00FB6B95" w:rsidP="003A36EA">
      <w:pPr>
        <w:pStyle w:val="2a"/>
        <w:rPr>
          <w:rFonts w:ascii="Times New Roman" w:eastAsiaTheme="minorEastAsia" w:hAnsi="Times New Roman" w:cs="Times New Roman"/>
          <w:b w:val="0"/>
          <w:sz w:val="24"/>
          <w:szCs w:val="24"/>
        </w:rPr>
      </w:pPr>
      <w:hyperlink w:anchor="_Toc421715909" w:history="1">
        <w:r w:rsidR="00EF1ACF" w:rsidRPr="00114BB4">
          <w:rPr>
            <w:rStyle w:val="afb"/>
            <w:rFonts w:ascii="Times New Roman" w:hAnsi="Times New Roman" w:cs="Times New Roman"/>
            <w:b w:val="0"/>
            <w:color w:val="auto"/>
            <w:sz w:val="24"/>
            <w:szCs w:val="24"/>
            <w:u w:val="none"/>
          </w:rPr>
          <w:t>СВОДНАЯ ТАБЛИЦА СТОИМОСТИ (Форма 3)</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5</w:t>
      </w:r>
    </w:p>
    <w:p w:rsidR="00EF1ACF" w:rsidRPr="00114BB4" w:rsidRDefault="00FB6B95" w:rsidP="003A36EA">
      <w:pPr>
        <w:pStyle w:val="2a"/>
        <w:rPr>
          <w:rFonts w:ascii="Times New Roman" w:eastAsiaTheme="minorEastAsia" w:hAnsi="Times New Roman" w:cs="Times New Roman"/>
          <w:b w:val="0"/>
          <w:sz w:val="24"/>
          <w:szCs w:val="24"/>
        </w:rPr>
      </w:pPr>
      <w:hyperlink w:anchor="_Toc421715910" w:history="1">
        <w:r w:rsidR="00EF1ACF" w:rsidRPr="00114BB4">
          <w:rPr>
            <w:rStyle w:val="afb"/>
            <w:rFonts w:ascii="Times New Roman" w:hAnsi="Times New Roman" w:cs="Times New Roman"/>
            <w:b w:val="0"/>
            <w:color w:val="auto"/>
            <w:sz w:val="24"/>
            <w:szCs w:val="24"/>
            <w:u w:val="none"/>
          </w:rPr>
          <w:t>ГРАФИК ВЫПОЛНЕНИЯ РАБОТ (Форма 4)</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7</w:t>
      </w:r>
    </w:p>
    <w:p w:rsidR="00EF1ACF" w:rsidRPr="00114BB4" w:rsidRDefault="00FB6B95" w:rsidP="003A36EA">
      <w:pPr>
        <w:pStyle w:val="2a"/>
        <w:rPr>
          <w:rFonts w:ascii="Times New Roman" w:eastAsiaTheme="minorEastAsia" w:hAnsi="Times New Roman" w:cs="Times New Roman"/>
          <w:b w:val="0"/>
          <w:sz w:val="24"/>
          <w:szCs w:val="24"/>
        </w:rPr>
      </w:pPr>
      <w:hyperlink w:anchor="_Toc421715912" w:history="1">
        <w:r w:rsidR="00EF1ACF" w:rsidRPr="00114BB4">
          <w:rPr>
            <w:rStyle w:val="afb"/>
            <w:rFonts w:ascii="Times New Roman" w:hAnsi="Times New Roman" w:cs="Times New Roman"/>
            <w:b w:val="0"/>
            <w:color w:val="auto"/>
            <w:sz w:val="24"/>
            <w:szCs w:val="24"/>
            <w:u w:val="none"/>
          </w:rPr>
          <w:t xml:space="preserve">ГРАФИК ОПЛАТЫ поставляемого товара (Форма </w:t>
        </w:r>
        <w:r w:rsidR="003A36EA" w:rsidRPr="00114BB4">
          <w:rPr>
            <w:rStyle w:val="afb"/>
            <w:rFonts w:ascii="Times New Roman" w:hAnsi="Times New Roman" w:cs="Times New Roman"/>
            <w:b w:val="0"/>
            <w:color w:val="auto"/>
            <w:sz w:val="24"/>
            <w:szCs w:val="24"/>
            <w:u w:val="none"/>
          </w:rPr>
          <w:t>5</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CA7C92">
        <w:rPr>
          <w:rFonts w:ascii="Times New Roman" w:hAnsi="Times New Roman" w:cs="Times New Roman"/>
          <w:b w:val="0"/>
          <w:sz w:val="24"/>
          <w:szCs w:val="24"/>
        </w:rPr>
        <w:t>50</w:t>
      </w:r>
    </w:p>
    <w:p w:rsidR="00EF1ACF" w:rsidRPr="00114BB4" w:rsidRDefault="00FB6B95" w:rsidP="003A36EA">
      <w:pPr>
        <w:pStyle w:val="2a"/>
        <w:rPr>
          <w:rFonts w:ascii="Times New Roman" w:eastAsiaTheme="minorEastAsia" w:hAnsi="Times New Roman" w:cs="Times New Roman"/>
          <w:b w:val="0"/>
          <w:sz w:val="24"/>
          <w:szCs w:val="24"/>
        </w:rPr>
      </w:pPr>
      <w:hyperlink w:anchor="_Toc421715913" w:history="1">
        <w:r w:rsidR="00EF1ACF" w:rsidRPr="00114BB4">
          <w:rPr>
            <w:rStyle w:val="afb"/>
            <w:rFonts w:ascii="Times New Roman" w:hAnsi="Times New Roman" w:cs="Times New Roman"/>
            <w:b w:val="0"/>
            <w:color w:val="auto"/>
            <w:sz w:val="24"/>
            <w:szCs w:val="24"/>
            <w:u w:val="none"/>
          </w:rPr>
          <w:t>СПРАВКА ОБ ОПЫ</w:t>
        </w:r>
        <w:r w:rsidR="003A36EA" w:rsidRPr="00114BB4">
          <w:rPr>
            <w:rStyle w:val="afb"/>
            <w:rFonts w:ascii="Times New Roman" w:hAnsi="Times New Roman" w:cs="Times New Roman"/>
            <w:b w:val="0"/>
            <w:color w:val="auto"/>
            <w:sz w:val="24"/>
            <w:szCs w:val="24"/>
            <w:u w:val="none"/>
          </w:rPr>
          <w:t>ТЕ ВЫПОЛНЕНИЯ ДОГОВОРОВ (Форма 6</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1</w:t>
      </w:r>
    </w:p>
    <w:p w:rsidR="00EF1ACF" w:rsidRPr="00114BB4" w:rsidRDefault="00FB6B95" w:rsidP="003A36EA">
      <w:pPr>
        <w:pStyle w:val="2a"/>
        <w:rPr>
          <w:rFonts w:ascii="Times New Roman" w:eastAsiaTheme="minorEastAsia" w:hAnsi="Times New Roman" w:cs="Times New Roman"/>
          <w:b w:val="0"/>
          <w:sz w:val="24"/>
          <w:szCs w:val="24"/>
        </w:rPr>
      </w:pPr>
      <w:hyperlink w:anchor="_Toc421715914" w:history="1">
        <w:r w:rsidR="00EF1ACF" w:rsidRPr="00114BB4">
          <w:rPr>
            <w:rStyle w:val="afb"/>
            <w:rFonts w:ascii="Times New Roman" w:hAnsi="Times New Roman" w:cs="Times New Roman"/>
            <w:b w:val="0"/>
            <w:color w:val="auto"/>
            <w:sz w:val="24"/>
            <w:szCs w:val="24"/>
            <w:u w:val="none"/>
          </w:rPr>
          <w:t>СПРАВКА О МАТЕРИАЛЬ</w:t>
        </w:r>
        <w:r w:rsidR="003A36EA" w:rsidRPr="00114BB4">
          <w:rPr>
            <w:rStyle w:val="afb"/>
            <w:rFonts w:ascii="Times New Roman" w:hAnsi="Times New Roman" w:cs="Times New Roman"/>
            <w:b w:val="0"/>
            <w:color w:val="auto"/>
            <w:sz w:val="24"/>
            <w:szCs w:val="24"/>
            <w:u w:val="none"/>
          </w:rPr>
          <w:t>НО-ТЕХНИЧЕСКИХ РЕСУРСАХ (Форма 7</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4</w:t>
      </w:r>
    </w:p>
    <w:p w:rsidR="00EF1ACF" w:rsidRPr="00114BB4" w:rsidRDefault="00FB6B95" w:rsidP="003A36EA">
      <w:pPr>
        <w:pStyle w:val="2a"/>
        <w:rPr>
          <w:rFonts w:ascii="Times New Roman" w:eastAsiaTheme="minorEastAsia" w:hAnsi="Times New Roman" w:cs="Times New Roman"/>
          <w:b w:val="0"/>
          <w:sz w:val="24"/>
          <w:szCs w:val="24"/>
        </w:rPr>
      </w:pPr>
      <w:hyperlink w:anchor="_Toc421715916" w:history="1">
        <w:r w:rsidR="00EF1ACF" w:rsidRPr="00114BB4">
          <w:rPr>
            <w:rStyle w:val="afb"/>
            <w:rFonts w:ascii="Times New Roman" w:hAnsi="Times New Roman" w:cs="Times New Roman"/>
            <w:b w:val="0"/>
            <w:color w:val="auto"/>
            <w:sz w:val="24"/>
            <w:szCs w:val="24"/>
            <w:u w:val="none"/>
          </w:rPr>
          <w:t>СПРАВ</w:t>
        </w:r>
        <w:r w:rsidR="003A36EA" w:rsidRPr="00114BB4">
          <w:rPr>
            <w:rStyle w:val="afb"/>
            <w:rFonts w:ascii="Times New Roman" w:hAnsi="Times New Roman" w:cs="Times New Roman"/>
            <w:b w:val="0"/>
            <w:color w:val="auto"/>
            <w:sz w:val="24"/>
            <w:szCs w:val="24"/>
            <w:u w:val="none"/>
          </w:rPr>
          <w:t>КА О КАДРОВЫХ РЕСУРСАХ (Форма 8</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6</w:t>
      </w:r>
    </w:p>
    <w:p w:rsidR="00EF1ACF" w:rsidRPr="00114BB4" w:rsidRDefault="00FB6B95" w:rsidP="00E32C69">
      <w:pPr>
        <w:pStyle w:val="2a"/>
        <w:rPr>
          <w:rFonts w:ascii="Times New Roman" w:eastAsiaTheme="minorEastAsia" w:hAnsi="Times New Roman" w:cs="Times New Roman"/>
          <w:b w:val="0"/>
          <w:sz w:val="24"/>
          <w:szCs w:val="24"/>
        </w:rPr>
      </w:pPr>
      <w:hyperlink w:anchor="_Toc421715917" w:history="1">
        <w:r w:rsidR="00EF1ACF" w:rsidRPr="00114BB4">
          <w:rPr>
            <w:rStyle w:val="afb"/>
            <w:rFonts w:ascii="Times New Roman" w:hAnsi="Times New Roman" w:cs="Times New Roman"/>
            <w:b w:val="0"/>
            <w:color w:val="auto"/>
            <w:sz w:val="24"/>
            <w:szCs w:val="24"/>
            <w:u w:val="none"/>
          </w:rPr>
          <w:t>ПЛАН РАСПРЕДЕЛЕНИЯ ВИДОВ И ОБЪЕМОВ выполнения работ/ оказания услуг МЕЖДУ УЧАСТНИКОМ ЗАКУПКИ И субподрядч</w:t>
        </w:r>
        <w:r w:rsidR="003A36EA" w:rsidRPr="00114BB4">
          <w:rPr>
            <w:rStyle w:val="afb"/>
            <w:rFonts w:ascii="Times New Roman" w:hAnsi="Times New Roman" w:cs="Times New Roman"/>
            <w:b w:val="0"/>
            <w:color w:val="auto"/>
            <w:sz w:val="24"/>
            <w:szCs w:val="24"/>
            <w:u w:val="none"/>
          </w:rPr>
          <w:t>иками/ соисполнителями (Форма 9</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9</w:t>
      </w:r>
    </w:p>
    <w:p w:rsidR="00EF1ACF" w:rsidRPr="00114BB4" w:rsidRDefault="00FB6B95" w:rsidP="00EF1ACF">
      <w:pPr>
        <w:pStyle w:val="15"/>
        <w:rPr>
          <w:rFonts w:eastAsiaTheme="minorEastAsia"/>
          <w:szCs w:val="24"/>
        </w:rPr>
      </w:pPr>
      <w:hyperlink w:anchor="_Toc421715920" w:history="1">
        <w:r w:rsidR="00EF1ACF" w:rsidRPr="00114BB4">
          <w:rPr>
            <w:rStyle w:val="afb"/>
            <w:color w:val="auto"/>
            <w:szCs w:val="24"/>
            <w:u w:val="none"/>
          </w:rPr>
          <w:t>ЧАСТЬ 2</w:t>
        </w:r>
        <w:r w:rsidR="00EF1ACF" w:rsidRPr="00114BB4">
          <w:rPr>
            <w:webHidden/>
            <w:szCs w:val="24"/>
          </w:rPr>
          <w:tab/>
        </w:r>
      </w:hyperlink>
      <w:r w:rsidR="003A36EA" w:rsidRPr="00114BB4">
        <w:rPr>
          <w:szCs w:val="24"/>
        </w:rPr>
        <w:t>6</w:t>
      </w:r>
      <w:r w:rsidR="00CA7C92">
        <w:rPr>
          <w:szCs w:val="24"/>
        </w:rPr>
        <w:t>3</w:t>
      </w:r>
    </w:p>
    <w:p w:rsidR="00EF1ACF" w:rsidRPr="00114BB4" w:rsidRDefault="00FB6B95" w:rsidP="00EF1ACF">
      <w:pPr>
        <w:pStyle w:val="15"/>
        <w:rPr>
          <w:rFonts w:eastAsiaTheme="minorEastAsia"/>
          <w:szCs w:val="24"/>
        </w:rPr>
      </w:pPr>
      <w:hyperlink w:anchor="_Toc421715921" w:history="1">
        <w:r w:rsidR="00EF1ACF" w:rsidRPr="00114BB4">
          <w:rPr>
            <w:rStyle w:val="afb"/>
            <w:color w:val="auto"/>
            <w:szCs w:val="24"/>
            <w:u w:val="none"/>
          </w:rPr>
          <w:t>ЧАСТЬ 3</w:t>
        </w:r>
        <w:r w:rsidR="00EF1ACF" w:rsidRPr="00114BB4">
          <w:rPr>
            <w:webHidden/>
            <w:szCs w:val="24"/>
          </w:rPr>
          <w:tab/>
        </w:r>
      </w:hyperlink>
      <w:r w:rsidR="003A36EA" w:rsidRPr="00114BB4">
        <w:rPr>
          <w:szCs w:val="24"/>
        </w:rPr>
        <w:t>6</w:t>
      </w:r>
      <w:r w:rsidR="00CA7C92">
        <w:rPr>
          <w:szCs w:val="24"/>
        </w:rPr>
        <w:t>3</w:t>
      </w:r>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6622576"/>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E32C69">
        <w:rPr>
          <w:rFonts w:ascii="Times New Roman" w:hAnsi="Times New Roman"/>
          <w:sz w:val="28"/>
          <w:szCs w:val="28"/>
        </w:rPr>
        <w:t>, от 22.09.2015 №76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E32C69"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E32C69">
        <w:rPr>
          <w:rFonts w:ascii="Times New Roman" w:hAnsi="Times New Roman"/>
          <w:sz w:val="28"/>
          <w:szCs w:val="28"/>
        </w:rPr>
        <w:t xml:space="preserve">Предмет закупки: право заключения договора на </w:t>
      </w:r>
      <w:r w:rsidR="00E32C69">
        <w:rPr>
          <w:rFonts w:ascii="Times New Roman" w:hAnsi="Times New Roman"/>
          <w:sz w:val="28"/>
          <w:szCs w:val="28"/>
        </w:rPr>
        <w:t>в</w:t>
      </w:r>
      <w:r w:rsidR="00E32C69" w:rsidRPr="00E32C69">
        <w:rPr>
          <w:rFonts w:ascii="Times New Roman" w:hAnsi="Times New Roman"/>
          <w:sz w:val="28"/>
          <w:szCs w:val="28"/>
        </w:rPr>
        <w:t xml:space="preserve">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 </w:t>
      </w:r>
      <w:r w:rsidR="000473A9">
        <w:rPr>
          <w:rFonts w:ascii="Times New Roman" w:hAnsi="Times New Roman"/>
          <w:sz w:val="28"/>
          <w:szCs w:val="28"/>
        </w:rPr>
        <w:t xml:space="preserve">                             </w:t>
      </w:r>
      <w:r w:rsidR="00E32C69" w:rsidRPr="00E32C69">
        <w:rPr>
          <w:rFonts w:ascii="Times New Roman" w:hAnsi="Times New Roman"/>
          <w:sz w:val="28"/>
          <w:szCs w:val="28"/>
        </w:rPr>
        <w:t xml:space="preserve">г. </w:t>
      </w:r>
      <w:proofErr w:type="spellStart"/>
      <w:r w:rsidR="00E32C69" w:rsidRPr="00E32C69">
        <w:rPr>
          <w:rFonts w:ascii="Times New Roman" w:hAnsi="Times New Roman"/>
          <w:sz w:val="28"/>
          <w:szCs w:val="28"/>
        </w:rPr>
        <w:t>Нововоронеж</w:t>
      </w:r>
      <w:proofErr w:type="spellEnd"/>
      <w:r w:rsidR="00E32C69" w:rsidRPr="00E32C69">
        <w:rPr>
          <w:rFonts w:ascii="Times New Roman" w:hAnsi="Times New Roman"/>
          <w:sz w:val="28"/>
          <w:szCs w:val="28"/>
        </w:rPr>
        <w:t>, ул. Курчатова, д. 2</w:t>
      </w:r>
      <w:r w:rsidR="000473A9">
        <w:rPr>
          <w:rFonts w:ascii="Times New Roman" w:hAnsi="Times New Roman"/>
          <w:sz w:val="28"/>
          <w:szCs w:val="28"/>
        </w:rPr>
        <w:t xml:space="preserve"> </w:t>
      </w:r>
      <w:r w:rsidR="00E32C69" w:rsidRPr="00E32C69">
        <w:rPr>
          <w:rFonts w:ascii="Times New Roman" w:hAnsi="Times New Roman"/>
          <w:sz w:val="28"/>
          <w:szCs w:val="28"/>
        </w:rPr>
        <w:t>Б.</w:t>
      </w:r>
    </w:p>
    <w:p w:rsidR="0093557E" w:rsidRPr="00E32C69"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E32C69">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Григорий Леонидович Науменко,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B95689" w:rsidRPr="0093557E"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0473A9" w:rsidRPr="000473A9">
        <w:rPr>
          <w:rFonts w:eastAsia="Calibri"/>
          <w:sz w:val="28"/>
          <w:szCs w:val="28"/>
          <w:lang w:eastAsia="en-US"/>
        </w:rPr>
        <w:t xml:space="preserve">Выполнение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 г. </w:t>
      </w:r>
      <w:proofErr w:type="spellStart"/>
      <w:r w:rsidR="000473A9" w:rsidRPr="000473A9">
        <w:rPr>
          <w:rFonts w:eastAsia="Calibri"/>
          <w:sz w:val="28"/>
          <w:szCs w:val="28"/>
          <w:lang w:eastAsia="en-US"/>
        </w:rPr>
        <w:t>Нововоронеж</w:t>
      </w:r>
      <w:proofErr w:type="spellEnd"/>
      <w:r w:rsidR="000473A9" w:rsidRPr="000473A9">
        <w:rPr>
          <w:rFonts w:eastAsia="Calibri"/>
          <w:sz w:val="28"/>
          <w:szCs w:val="28"/>
          <w:lang w:eastAsia="en-US"/>
        </w:rPr>
        <w:t>, ул. Курчатова, д. 2</w:t>
      </w:r>
      <w:r w:rsidR="000473A9">
        <w:rPr>
          <w:rFonts w:eastAsia="Calibri"/>
          <w:sz w:val="28"/>
          <w:szCs w:val="28"/>
          <w:lang w:eastAsia="en-US"/>
        </w:rPr>
        <w:t xml:space="preserve"> </w:t>
      </w:r>
      <w:r w:rsidR="000473A9" w:rsidRPr="000473A9">
        <w:rPr>
          <w:rFonts w:eastAsia="Calibri"/>
          <w:sz w:val="28"/>
          <w:szCs w:val="28"/>
          <w:lang w:eastAsia="en-US"/>
        </w:rPr>
        <w:t>Б.</w:t>
      </w:r>
    </w:p>
    <w:p w:rsidR="000473A9" w:rsidRPr="000473A9" w:rsidRDefault="0025753D" w:rsidP="000473A9">
      <w:pPr>
        <w:tabs>
          <w:tab w:val="left" w:pos="567"/>
        </w:tabs>
        <w:ind w:firstLine="567"/>
        <w:contextualSpacing/>
        <w:jc w:val="both"/>
        <w:rPr>
          <w:rFonts w:eastAsia="Calibri"/>
          <w:sz w:val="28"/>
          <w:szCs w:val="28"/>
          <w:lang w:eastAsia="en-US"/>
        </w:rPr>
      </w:pPr>
      <w:r w:rsidRPr="00110245">
        <w:rPr>
          <w:bCs/>
          <w:color w:val="000000"/>
          <w:sz w:val="28"/>
          <w:szCs w:val="28"/>
        </w:rPr>
        <w:t xml:space="preserve">Срок выполнения поставок/работ/услуг: </w:t>
      </w:r>
      <w:r w:rsidR="000473A9" w:rsidRPr="000473A9">
        <w:rPr>
          <w:rFonts w:eastAsia="Calibri"/>
          <w:sz w:val="28"/>
          <w:szCs w:val="28"/>
          <w:lang w:eastAsia="en-US"/>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0473A9" w:rsidRPr="000473A9">
        <w:rPr>
          <w:rFonts w:eastAsia="Calibri"/>
          <w:sz w:val="28"/>
          <w:szCs w:val="28"/>
          <w:lang w:eastAsia="en-US"/>
        </w:rPr>
        <w:lastRenderedPageBreak/>
        <w:t>договора, продолжались и после указанной даты, то до полного выполнения Сторонами обязательств.</w:t>
      </w:r>
    </w:p>
    <w:p w:rsidR="0093557E" w:rsidRPr="000473A9" w:rsidRDefault="000473A9" w:rsidP="000473A9">
      <w:pPr>
        <w:tabs>
          <w:tab w:val="left" w:pos="567"/>
        </w:tabs>
        <w:ind w:firstLine="567"/>
        <w:contextualSpacing/>
        <w:jc w:val="both"/>
        <w:rPr>
          <w:rFonts w:eastAsia="Calibri"/>
          <w:sz w:val="28"/>
          <w:szCs w:val="28"/>
          <w:lang w:eastAsia="en-US"/>
        </w:rPr>
      </w:pPr>
      <w:r w:rsidRPr="000473A9">
        <w:rPr>
          <w:rFonts w:eastAsia="Calibri"/>
          <w:sz w:val="28"/>
          <w:szCs w:val="28"/>
          <w:lang w:eastAsia="en-US"/>
        </w:rPr>
        <w:t>Все строительно-монтажные работы по настоящему Договору должны быть выполнены в течение 30 (тридцати) календарных дней с момента его подписания.</w:t>
      </w:r>
    </w:p>
    <w:p w:rsidR="00B95689" w:rsidRPr="000473A9" w:rsidRDefault="0025753D" w:rsidP="000473A9">
      <w:pPr>
        <w:tabs>
          <w:tab w:val="left" w:pos="567"/>
        </w:tabs>
        <w:ind w:firstLine="567"/>
        <w:contextualSpacing/>
        <w:jc w:val="both"/>
        <w:rPr>
          <w:rFonts w:eastAsia="Calibri"/>
          <w:sz w:val="28"/>
          <w:szCs w:val="28"/>
          <w:lang w:eastAsia="en-US"/>
        </w:rPr>
      </w:pPr>
      <w:r w:rsidRPr="000473A9">
        <w:rPr>
          <w:rFonts w:eastAsia="Calibri"/>
          <w:sz w:val="28"/>
          <w:szCs w:val="28"/>
          <w:lang w:eastAsia="en-US"/>
        </w:rPr>
        <w:t xml:space="preserve">Место выполнения поставок/работ/услуг: </w:t>
      </w:r>
      <w:r w:rsidR="0093557E" w:rsidRPr="000473A9">
        <w:rPr>
          <w:rFonts w:eastAsia="Calibri"/>
          <w:sz w:val="28"/>
          <w:szCs w:val="28"/>
          <w:lang w:eastAsia="en-US"/>
        </w:rPr>
        <w:t xml:space="preserve">г. </w:t>
      </w:r>
      <w:r w:rsidR="000473A9" w:rsidRPr="000473A9">
        <w:rPr>
          <w:rFonts w:eastAsia="Calibri"/>
          <w:sz w:val="28"/>
          <w:szCs w:val="28"/>
          <w:lang w:eastAsia="en-US"/>
        </w:rPr>
        <w:t xml:space="preserve"> </w:t>
      </w:r>
      <w:proofErr w:type="spellStart"/>
      <w:r w:rsidR="000473A9" w:rsidRPr="000473A9">
        <w:rPr>
          <w:rFonts w:eastAsia="Calibri"/>
          <w:sz w:val="28"/>
          <w:szCs w:val="28"/>
          <w:lang w:eastAsia="en-US"/>
        </w:rPr>
        <w:t>Нововоронеж</w:t>
      </w:r>
      <w:proofErr w:type="spellEnd"/>
      <w:r w:rsidR="000473A9" w:rsidRPr="000473A9">
        <w:rPr>
          <w:rFonts w:eastAsia="Calibri"/>
          <w:sz w:val="28"/>
          <w:szCs w:val="28"/>
          <w:lang w:eastAsia="en-US"/>
        </w:rPr>
        <w:t>, ул. Курчатова, д. 2 Б.</w:t>
      </w:r>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0473A9" w:rsidRPr="000473A9" w:rsidRDefault="00EA239D" w:rsidP="00947313">
      <w:pPr>
        <w:tabs>
          <w:tab w:val="left" w:pos="1134"/>
        </w:tabs>
        <w:ind w:firstLine="709"/>
        <w:contextualSpacing/>
        <w:jc w:val="both"/>
        <w:rPr>
          <w:rFonts w:eastAsia="Calibri"/>
          <w:sz w:val="28"/>
          <w:szCs w:val="28"/>
          <w:lang w:eastAsia="en-US"/>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w:t>
      </w:r>
      <w:r w:rsidR="000473A9" w:rsidRPr="000473A9">
        <w:rPr>
          <w:rFonts w:eastAsia="Calibri"/>
          <w:sz w:val="28"/>
          <w:szCs w:val="28"/>
          <w:lang w:eastAsia="en-US"/>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0473A9" w:rsidRPr="000473A9">
        <w:rPr>
          <w:rFonts w:eastAsia="Calibri"/>
          <w:sz w:val="28"/>
          <w:szCs w:val="28"/>
          <w:lang w:eastAsia="en-US"/>
        </w:rPr>
        <w:t>счет-фактуры</w:t>
      </w:r>
      <w:proofErr w:type="gramEnd"/>
      <w:r w:rsidR="000473A9" w:rsidRPr="000473A9">
        <w:rPr>
          <w:rFonts w:eastAsia="Calibri"/>
          <w:sz w:val="28"/>
          <w:szCs w:val="28"/>
          <w:lang w:eastAsia="en-US"/>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FB6B95">
        <w:rPr>
          <w:sz w:val="28"/>
          <w:szCs w:val="28"/>
        </w:rPr>
        <w:t>18 660 588,86</w:t>
      </w:r>
      <w:r w:rsidR="006315A2" w:rsidRPr="00EA239D">
        <w:rPr>
          <w:sz w:val="28"/>
          <w:szCs w:val="28"/>
        </w:rPr>
        <w:t xml:space="preserve"> руб.</w:t>
      </w:r>
      <w:r w:rsidR="0025753D" w:rsidRPr="00EA239D">
        <w:rPr>
          <w:sz w:val="28"/>
          <w:szCs w:val="28"/>
        </w:rPr>
        <w:t>, включая НДС 18%, в том числе:</w:t>
      </w:r>
    </w:p>
    <w:p w:rsidR="006315A2" w:rsidRPr="00FB6B95"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93557E">
        <w:rPr>
          <w:bCs/>
          <w:color w:val="000000"/>
          <w:sz w:val="28"/>
          <w:szCs w:val="28"/>
          <w:u w:val="single"/>
        </w:rPr>
        <w:t>01.</w:t>
      </w:r>
      <w:r w:rsidR="0093557E" w:rsidRPr="00FB6B95">
        <w:rPr>
          <w:bCs/>
          <w:color w:val="000000"/>
          <w:sz w:val="28"/>
          <w:szCs w:val="28"/>
          <w:u w:val="single"/>
        </w:rPr>
        <w:t>01.2000</w:t>
      </w:r>
      <w:r w:rsidRPr="00FB6B95">
        <w:rPr>
          <w:bCs/>
          <w:color w:val="000000"/>
          <w:sz w:val="28"/>
          <w:szCs w:val="28"/>
        </w:rPr>
        <w:t xml:space="preserve"> года (для СМР и ПИР): </w:t>
      </w:r>
      <w:r w:rsidR="000473A9" w:rsidRPr="00FB6B95">
        <w:rPr>
          <w:bCs/>
          <w:i/>
          <w:color w:val="000000"/>
          <w:sz w:val="28"/>
          <w:szCs w:val="28"/>
          <w:u w:val="single"/>
        </w:rPr>
        <w:t>2 912 161,88</w:t>
      </w:r>
      <w:r w:rsidRPr="00FB6B95">
        <w:rPr>
          <w:bCs/>
          <w:color w:val="000000"/>
          <w:sz w:val="28"/>
          <w:szCs w:val="28"/>
        </w:rPr>
        <w:t xml:space="preserve"> руб., включая НДС (18%) </w:t>
      </w:r>
      <w:r w:rsidR="000473A9" w:rsidRPr="00FB6B95">
        <w:rPr>
          <w:bCs/>
          <w:i/>
          <w:color w:val="000000"/>
          <w:sz w:val="28"/>
          <w:szCs w:val="28"/>
          <w:u w:val="single"/>
        </w:rPr>
        <w:t xml:space="preserve">444 228,08 </w:t>
      </w:r>
      <w:r w:rsidRPr="00FB6B95">
        <w:rPr>
          <w:bCs/>
          <w:color w:val="000000"/>
          <w:sz w:val="28"/>
          <w:szCs w:val="28"/>
        </w:rPr>
        <w:t>руб.</w:t>
      </w:r>
    </w:p>
    <w:p w:rsidR="00B95689" w:rsidRPr="00FB6B95" w:rsidRDefault="0025753D" w:rsidP="00793A8C">
      <w:pPr>
        <w:pStyle w:val="38"/>
        <w:tabs>
          <w:tab w:val="clear" w:pos="1307"/>
        </w:tabs>
        <w:ind w:left="0" w:right="153"/>
        <w:rPr>
          <w:bCs/>
          <w:color w:val="000000"/>
          <w:szCs w:val="24"/>
        </w:rPr>
      </w:pPr>
      <w:r w:rsidRPr="00FB6B95">
        <w:rPr>
          <w:sz w:val="28"/>
          <w:szCs w:val="28"/>
        </w:rPr>
        <w:t xml:space="preserve">в текущем уровне цен: </w:t>
      </w:r>
      <w:r w:rsidR="000473A9" w:rsidRPr="00FB6B95">
        <w:rPr>
          <w:bCs/>
          <w:i/>
          <w:color w:val="000000"/>
          <w:sz w:val="28"/>
          <w:szCs w:val="28"/>
          <w:u w:val="single"/>
        </w:rPr>
        <w:t>18 660 588,86</w:t>
      </w:r>
      <w:r w:rsidR="006315A2" w:rsidRPr="00FB6B95">
        <w:rPr>
          <w:bCs/>
          <w:color w:val="000000"/>
          <w:sz w:val="28"/>
          <w:szCs w:val="28"/>
        </w:rPr>
        <w:t xml:space="preserve"> руб., включая НДС (18%) </w:t>
      </w:r>
      <w:r w:rsidR="000473A9" w:rsidRPr="00FB6B95">
        <w:rPr>
          <w:bCs/>
          <w:i/>
          <w:color w:val="000000"/>
          <w:sz w:val="28"/>
          <w:szCs w:val="28"/>
          <w:u w:val="single"/>
        </w:rPr>
        <w:t>2 846 530,50</w:t>
      </w:r>
      <w:r w:rsidR="006315A2" w:rsidRPr="00FB6B95">
        <w:rPr>
          <w:bCs/>
          <w:color w:val="000000"/>
          <w:sz w:val="28"/>
          <w:szCs w:val="28"/>
        </w:rPr>
        <w:t xml:space="preserve"> руб.</w:t>
      </w:r>
      <w:r w:rsidR="006315A2" w:rsidRPr="00FB6B95">
        <w:rPr>
          <w:bCs/>
          <w:color w:val="000000"/>
          <w:szCs w:val="24"/>
        </w:rPr>
        <w:t xml:space="preserve"> </w:t>
      </w:r>
    </w:p>
    <w:p w:rsidR="0025753D" w:rsidRPr="00563FFA" w:rsidRDefault="0025753D" w:rsidP="006315A2">
      <w:pPr>
        <w:pStyle w:val="38"/>
        <w:tabs>
          <w:tab w:val="clear" w:pos="1307"/>
        </w:tabs>
        <w:ind w:left="0" w:right="153" w:firstLine="709"/>
        <w:rPr>
          <w:b/>
          <w:i/>
        </w:rPr>
      </w:pPr>
      <w:r w:rsidRPr="00FB6B95">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0473A9">
        <w:rPr>
          <w:sz w:val="28"/>
        </w:rPr>
        <w:t xml:space="preserve">не </w:t>
      </w:r>
      <w:r w:rsidR="00947313" w:rsidRPr="00EA239D">
        <w:rPr>
          <w:sz w:val="28"/>
        </w:rPr>
        <w:t>требуется</w:t>
      </w:r>
    </w:p>
    <w:p w:rsidR="001F0468" w:rsidRPr="00EA239D" w:rsidRDefault="00EA239D" w:rsidP="00416809">
      <w:pPr>
        <w:tabs>
          <w:tab w:val="left" w:pos="0"/>
        </w:tabs>
        <w:ind w:firstLine="709"/>
        <w:jc w:val="both"/>
        <w:rPr>
          <w:sz w:val="28"/>
          <w:szCs w:val="28"/>
        </w:rPr>
      </w:pPr>
      <w:r w:rsidRPr="00EA239D">
        <w:rPr>
          <w:sz w:val="28"/>
          <w:szCs w:val="28"/>
        </w:rPr>
        <w:lastRenderedPageBreak/>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0473A9">
        <w:rPr>
          <w:sz w:val="28"/>
          <w:szCs w:val="28"/>
        </w:rPr>
        <w:t>http://</w:t>
      </w:r>
      <w:hyperlink r:id="rId17" w:history="1">
        <w:r w:rsidRPr="000473A9">
          <w:rPr>
            <w:rStyle w:val="afb"/>
            <w:color w:val="auto"/>
            <w:sz w:val="28"/>
            <w:szCs w:val="28"/>
          </w:rPr>
          <w:t>www.</w:t>
        </w:r>
        <w:r w:rsidRPr="000473A9">
          <w:rPr>
            <w:rStyle w:val="afb"/>
            <w:color w:val="auto"/>
            <w:sz w:val="28"/>
            <w:szCs w:val="28"/>
            <w:lang w:val="en-US"/>
          </w:rPr>
          <w:t>a</w:t>
        </w:r>
        <w:r w:rsidRPr="000473A9">
          <w:rPr>
            <w:rStyle w:val="afb"/>
            <w:color w:val="auto"/>
            <w:sz w:val="28"/>
            <w:szCs w:val="28"/>
          </w:rPr>
          <w:t>-</w:t>
        </w:r>
        <w:r w:rsidRPr="000473A9">
          <w:rPr>
            <w:rStyle w:val="afb"/>
            <w:color w:val="auto"/>
            <w:sz w:val="28"/>
            <w:szCs w:val="28"/>
            <w:lang w:val="en-US"/>
          </w:rPr>
          <w:t>k</w:t>
        </w:r>
        <w:r w:rsidRPr="000473A9">
          <w:rPr>
            <w:rStyle w:val="afb"/>
            <w:color w:val="auto"/>
            <w:sz w:val="28"/>
            <w:szCs w:val="28"/>
          </w:rPr>
          <w:t>-</w:t>
        </w:r>
        <w:r w:rsidRPr="000473A9">
          <w:rPr>
            <w:rStyle w:val="afb"/>
            <w:color w:val="auto"/>
            <w:sz w:val="28"/>
            <w:szCs w:val="28"/>
            <w:lang w:val="en-US"/>
          </w:rPr>
          <w:t>d</w:t>
        </w:r>
        <w:r w:rsidRPr="000473A9">
          <w:rPr>
            <w:rStyle w:val="afb"/>
            <w:color w:val="auto"/>
            <w:sz w:val="28"/>
            <w:szCs w:val="28"/>
          </w:rPr>
          <w:t>.</w:t>
        </w:r>
        <w:proofErr w:type="spellStart"/>
        <w:r w:rsidRPr="000473A9">
          <w:rPr>
            <w:rStyle w:val="afb"/>
            <w:color w:val="auto"/>
            <w:sz w:val="28"/>
            <w:szCs w:val="28"/>
          </w:rPr>
          <w:t>ru</w:t>
        </w:r>
        <w:proofErr w:type="spellEnd"/>
      </w:hyperlink>
      <w:r w:rsidRPr="000473A9">
        <w:rPr>
          <w:rStyle w:val="afb"/>
          <w:color w:val="auto"/>
        </w:rPr>
        <w:t xml:space="preserve"> </w:t>
      </w:r>
      <w:r w:rsidRPr="000473A9">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8" w:history="1">
        <w:r w:rsidRPr="00793A8C">
          <w:rPr>
            <w:rStyle w:val="afb"/>
            <w:rFonts w:eastAsia="Calibri"/>
            <w:color w:val="auto"/>
            <w:sz w:val="28"/>
            <w:szCs w:val="28"/>
            <w:u w:val="none"/>
            <w:lang w:eastAsia="en-US"/>
          </w:rPr>
          <w:t>http://www.zakupki.gov.ru</w:t>
        </w:r>
      </w:hyperlink>
      <w:r w:rsidRPr="00793A8C">
        <w:rPr>
          <w:sz w:val="28"/>
          <w:szCs w:val="28"/>
        </w:rPr>
        <w:t>),</w:t>
      </w:r>
      <w:bookmarkEnd w:id="14"/>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9"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0"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FB6B95">
        <w:rPr>
          <w:spacing w:val="-6"/>
          <w:sz w:val="28"/>
          <w:szCs w:val="28"/>
        </w:rPr>
        <w:t>05</w:t>
      </w:r>
      <w:r w:rsidR="000473A9">
        <w:rPr>
          <w:spacing w:val="-6"/>
          <w:sz w:val="28"/>
          <w:szCs w:val="28"/>
        </w:rPr>
        <w:t>» ноя</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FB6B95">
        <w:rPr>
          <w:rFonts w:ascii="Times New Roman" w:hAnsi="Times New Roman"/>
          <w:spacing w:val="-6"/>
          <w:sz w:val="28"/>
          <w:szCs w:val="28"/>
        </w:rPr>
        <w:t>«05</w:t>
      </w:r>
      <w:r w:rsidR="000473A9">
        <w:rPr>
          <w:rFonts w:ascii="Times New Roman" w:hAnsi="Times New Roman"/>
          <w:spacing w:val="-6"/>
          <w:sz w:val="28"/>
          <w:szCs w:val="28"/>
        </w:rPr>
        <w:t>» ноя</w:t>
      </w:r>
      <w:r w:rsidR="00B9568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0473A9">
        <w:rPr>
          <w:sz w:val="28"/>
          <w:szCs w:val="28"/>
        </w:rPr>
        <w:t>, не позднее «13» ноября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lastRenderedPageBreak/>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C92317">
        <w:rPr>
          <w:sz w:val="28"/>
          <w:szCs w:val="28"/>
        </w:rPr>
        <w:t>«13» ноя</w:t>
      </w:r>
      <w:r w:rsidR="00B95689">
        <w:rPr>
          <w:sz w:val="28"/>
          <w:szCs w:val="28"/>
        </w:rPr>
        <w:t>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16809" w:rsidRPr="00BF3E77" w:rsidRDefault="006315A2" w:rsidP="00A85D7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00BF3E77">
        <w:rPr>
          <w:rFonts w:ascii="Times New Roman" w:hAnsi="Times New Roman"/>
          <w:sz w:val="28"/>
          <w:szCs w:val="28"/>
        </w:rPr>
        <w:t xml:space="preserve">не </w:t>
      </w:r>
      <w:r w:rsidRPr="00793A8C">
        <w:rPr>
          <w:rFonts w:ascii="Times New Roman" w:hAnsi="Times New Roman"/>
          <w:sz w:val="28"/>
          <w:szCs w:val="28"/>
        </w:rPr>
        <w:t>требуется</w:t>
      </w:r>
      <w:r w:rsidR="00BF3E77" w:rsidRPr="00793A8C">
        <w:rPr>
          <w:rFonts w:ascii="Times New Roman" w:hAnsi="Times New Roman"/>
          <w:sz w:val="28"/>
          <w:szCs w:val="28"/>
        </w:rPr>
        <w:t>.</w:t>
      </w:r>
    </w:p>
    <w:p w:rsidR="006315A2" w:rsidRPr="00080773" w:rsidRDefault="006315A2" w:rsidP="00A85D7C">
      <w:pPr>
        <w:numPr>
          <w:ilvl w:val="0"/>
          <w:numId w:val="5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A85D7C">
      <w:pPr>
        <w:pStyle w:val="afff"/>
        <w:numPr>
          <w:ilvl w:val="0"/>
          <w:numId w:val="58"/>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w:t>
      </w:r>
      <w:r w:rsidRPr="00563FFA">
        <w:rPr>
          <w:sz w:val="28"/>
          <w:szCs w:val="28"/>
        </w:rPr>
        <w:lastRenderedPageBreak/>
        <w:t>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563FFA" w:rsidRDefault="006315A2" w:rsidP="00A85D7C">
      <w:pPr>
        <w:pStyle w:val="afff"/>
        <w:numPr>
          <w:ilvl w:val="0"/>
          <w:numId w:val="5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5" w:name="_Toc398564571"/>
      <w:bookmarkStart w:id="16" w:name="_Toc399408081"/>
      <w:bookmarkStart w:id="17" w:name="_Toc412202938"/>
      <w:bookmarkStart w:id="18" w:name="_Toc426622577"/>
      <w:r w:rsidRPr="00563FFA">
        <w:rPr>
          <w:b/>
          <w:sz w:val="28"/>
          <w:szCs w:val="28"/>
        </w:rPr>
        <w:lastRenderedPageBreak/>
        <w:t>ЧАСТЬ 1</w:t>
      </w:r>
      <w:bookmarkEnd w:id="15"/>
      <w:bookmarkEnd w:id="16"/>
      <w:bookmarkEnd w:id="17"/>
      <w:bookmarkEnd w:id="18"/>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E16CF" w:rsidRPr="003841A6" w:rsidRDefault="00EE16CF" w:rsidP="00EE16CF">
      <w:pPr>
        <w:pStyle w:val="10"/>
        <w:numPr>
          <w:ilvl w:val="1"/>
          <w:numId w:val="21"/>
        </w:numPr>
        <w:spacing w:before="120" w:after="120"/>
        <w:ind w:left="0" w:firstLine="567"/>
        <w:jc w:val="both"/>
        <w:rPr>
          <w:sz w:val="28"/>
          <w:szCs w:val="28"/>
        </w:rPr>
      </w:pPr>
      <w:bookmarkStart w:id="22" w:name="_Ref394995094"/>
      <w:bookmarkStart w:id="23" w:name="_Toc395190384"/>
      <w:bookmarkStart w:id="24"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2"/>
      <w:bookmarkEnd w:id="23"/>
      <w:bookmarkEnd w:id="24"/>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5"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5"/>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2"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FB05A6">
        <w:trPr>
          <w:trHeight w:val="2508"/>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369A6" w:rsidRPr="008369A6" w:rsidRDefault="00F8608B" w:rsidP="008369A6">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8608B">
              <w:t>и</w:t>
            </w:r>
            <w:proofErr w:type="gramEnd"/>
            <w:r w:rsidRPr="00F8608B">
              <w:t xml:space="preserve"> если для участника закупки выполнение договора или предоставление обеспечения заявки на участие в закупке, обеспечение договора являетс</w:t>
            </w:r>
            <w:r w:rsidR="008369A6">
              <w:t>я сделкой с заинтересованностью;</w:t>
            </w:r>
          </w:p>
          <w:p w:rsidR="00F20203" w:rsidRPr="008369A6" w:rsidRDefault="008369A6" w:rsidP="008369A6">
            <w:pPr>
              <w:numPr>
                <w:ilvl w:val="0"/>
                <w:numId w:val="49"/>
              </w:numPr>
              <w:tabs>
                <w:tab w:val="left" w:pos="353"/>
              </w:tabs>
              <w:ind w:left="353" w:right="153" w:hanging="353"/>
              <w:jc w:val="both"/>
              <w:rPr>
                <w:bCs/>
              </w:rPr>
            </w:pPr>
            <w:r w:rsidRPr="008369A6">
              <w:t>и</w:t>
            </w:r>
            <w:r w:rsidR="00F8608B" w:rsidRPr="008369A6">
              <w:t>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 xml:space="preserve">должен раскрыть информацию в отношении всей цепочки </w:t>
            </w:r>
            <w:r w:rsidRPr="00F20203">
              <w:lastRenderedPageBreak/>
              <w:t>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lastRenderedPageBreak/>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w:t>
            </w:r>
            <w:r w:rsidR="00F20203" w:rsidRPr="00F8608B">
              <w:lastRenderedPageBreak/>
              <w:t>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26" w:name="_Ref317257213"/>
            <w:r w:rsidRPr="00DD51A4">
              <w:t>документ, подтверждающий наличие СУОТ, из следующего списка:</w:t>
            </w:r>
            <w:bookmarkEnd w:id="26"/>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D20C6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w:t>
            </w:r>
            <w:r w:rsidRPr="00793A8C">
              <w:lastRenderedPageBreak/>
              <w:t xml:space="preserve">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D20C64" w:rsidRPr="00285FAA" w:rsidRDefault="00D20C64" w:rsidP="00D20C64">
            <w:pPr>
              <w:tabs>
                <w:tab w:val="left" w:pos="0"/>
              </w:tabs>
              <w:ind w:left="69" w:right="153"/>
              <w:jc w:val="both"/>
            </w:pPr>
            <w:r>
              <w:lastRenderedPageBreak/>
              <w:t xml:space="preserve">ж) </w:t>
            </w:r>
            <w:r w:rsidRPr="00CD3B8C">
              <w:t xml:space="preserve">завершенный год и последний завершенный период, а именно: Форма по </w:t>
            </w:r>
            <w:r w:rsidRPr="00CD3B8C">
              <w:lastRenderedPageBreak/>
              <w:t>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793A8C" w:rsidRDefault="00D20C64" w:rsidP="00D20C64">
            <w:r w:rsidRPr="00CD3B8C">
              <w:t>если срок окончания подачи заявок позднее 25 октября текущего года - предоставляется за 9 месяцев.</w:t>
            </w:r>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F20203" w:rsidRPr="00CD3B8C" w:rsidRDefault="00F20203" w:rsidP="00793A8C">
            <w:pPr>
              <w:tabs>
                <w:tab w:val="left" w:pos="778"/>
              </w:tabs>
              <w:ind w:right="153"/>
              <w:jc w:val="both"/>
              <w:rPr>
                <w:rFonts w:eastAsia="Calibri"/>
                <w:b/>
                <w:i/>
                <w:lang w:eastAsia="en-US"/>
              </w:rPr>
            </w:pPr>
            <w:r w:rsidRPr="00CD3B8C">
              <w:t>участник закупки должен выполни</w:t>
            </w:r>
            <w:r w:rsidR="00990C19">
              <w:t>ть собственными силами</w:t>
            </w:r>
            <w:r w:rsidR="00C92317">
              <w:t xml:space="preserve"> не менее 8</w:t>
            </w:r>
            <w:r w:rsidR="00793A8C">
              <w:t>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t>осведомлен о привлечении его в качестве субподрядчика;</w:t>
            </w:r>
          </w:p>
          <w:p w:rsidR="00D20C64" w:rsidRPr="00D20C64" w:rsidRDefault="00D20C64" w:rsidP="00A85D7C">
            <w:pPr>
              <w:numPr>
                <w:ilvl w:val="0"/>
                <w:numId w:val="66"/>
              </w:numPr>
              <w:tabs>
                <w:tab w:val="left" w:pos="335"/>
                <w:tab w:val="left" w:pos="1418"/>
              </w:tabs>
              <w:ind w:left="51" w:firstLine="0"/>
              <w:jc w:val="both"/>
              <w:rPr>
                <w:sz w:val="28"/>
                <w:szCs w:val="28"/>
              </w:rPr>
            </w:pPr>
            <w:proofErr w:type="gramStart"/>
            <w:r w:rsidRPr="00D20C64">
              <w:lastRenderedPageBreak/>
              <w:t>согласен</w:t>
            </w:r>
            <w:proofErr w:type="gramEnd"/>
            <w:r w:rsidRPr="00D20C64">
              <w:t xml:space="preserve"> с выделяемым ему перечнем, объемами и сроками выполнения работ.</w:t>
            </w:r>
          </w:p>
        </w:tc>
        <w:tc>
          <w:tcPr>
            <w:tcW w:w="8222" w:type="dxa"/>
          </w:tcPr>
          <w:p w:rsidR="00D20C64" w:rsidRPr="00CD3B8C" w:rsidRDefault="00D20C64" w:rsidP="00D20C64">
            <w:pPr>
              <w:tabs>
                <w:tab w:val="left" w:pos="1418"/>
                <w:tab w:val="left" w:pos="1487"/>
              </w:tabs>
              <w:ind w:firstLine="637"/>
            </w:pPr>
            <w:r w:rsidRPr="00CD3B8C">
              <w:lastRenderedPageBreak/>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t xml:space="preserve">В случае отсутствия в составе заявки на участие в закупке указанных </w:t>
            </w:r>
            <w:r w:rsidRPr="00CD3B8C">
              <w:lastRenderedPageBreak/>
              <w:t xml:space="preserve">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D20C64" w:rsidP="00D20C64">
            <w:pPr>
              <w:widowControl w:val="0"/>
              <w:adjustRightInd w:val="0"/>
              <w:ind w:right="153"/>
              <w:jc w:val="both"/>
              <w:textAlignment w:val="baseline"/>
              <w:rPr>
                <w:rFonts w:eastAsia="Arial Unicode MS"/>
              </w:rPr>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Pr="00CD3B8C" w:rsidRDefault="00D20C64" w:rsidP="00D20C64">
            <w:pPr>
              <w:tabs>
                <w:tab w:val="left" w:pos="1418"/>
                <w:tab w:val="left" w:pos="1487"/>
              </w:tabs>
              <w:ind w:firstLine="637"/>
            </w:pP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D20C64" w:rsidRPr="00DD51A4" w:rsidRDefault="00D20C64" w:rsidP="00D20C64">
            <w:pPr>
              <w:tabs>
                <w:tab w:val="left" w:pos="335"/>
              </w:tabs>
              <w:contextualSpacing/>
              <w:jc w:val="both"/>
            </w:pPr>
            <w:r w:rsidRPr="00DD51A4">
              <w:lastRenderedPageBreak/>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lastRenderedPageBreak/>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C92317">
              <w:t>7 5</w:t>
            </w:r>
            <w:r w:rsidR="000B5BD2" w:rsidRPr="00451231">
              <w:t>00</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D91583" w:rsidRDefault="00C3683B" w:rsidP="00C3683B">
            <w:pPr>
              <w:tabs>
                <w:tab w:val="left" w:pos="635"/>
              </w:tabs>
              <w:suppressAutoHyphens/>
              <w:ind w:left="352"/>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r w:rsidR="000B5BD2" w:rsidRPr="00D91583">
              <w:rPr>
                <w:bCs/>
              </w:rPr>
              <w:t xml:space="preserve"> </w:t>
            </w:r>
          </w:p>
        </w:tc>
      </w:tr>
      <w:tr w:rsidR="000B5BD2" w:rsidRPr="00CD3B8C" w:rsidTr="00D20C64">
        <w:trPr>
          <w:trHeight w:val="3045"/>
        </w:trPr>
        <w:tc>
          <w:tcPr>
            <w:tcW w:w="851" w:type="dxa"/>
            <w:vMerge w:val="restart"/>
          </w:tcPr>
          <w:p w:rsidR="000B5BD2" w:rsidRPr="00CD3B8C" w:rsidRDefault="00D20C64" w:rsidP="00EB6FB5">
            <w:pPr>
              <w:tabs>
                <w:tab w:val="left" w:pos="69"/>
              </w:tabs>
            </w:pPr>
            <w:r>
              <w:lastRenderedPageBreak/>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C92317" w:rsidRPr="00927A7A" w:rsidRDefault="00C92317" w:rsidP="00C92317">
            <w:pPr>
              <w:numPr>
                <w:ilvl w:val="0"/>
                <w:numId w:val="61"/>
              </w:numPr>
              <w:tabs>
                <w:tab w:val="left" w:pos="176"/>
                <w:tab w:val="left" w:pos="211"/>
              </w:tabs>
              <w:spacing w:line="276" w:lineRule="auto"/>
              <w:ind w:left="70" w:right="153" w:firstLine="0"/>
              <w:jc w:val="both"/>
              <w:rPr>
                <w:i/>
              </w:rPr>
            </w:pPr>
            <w:r>
              <w:rPr>
                <w:i/>
              </w:rPr>
              <w:t xml:space="preserve"> </w:t>
            </w:r>
            <w:r w:rsidRPr="00927A7A">
              <w:rPr>
                <w:i/>
              </w:rPr>
              <w:t>не менее 6 слесарей, имеющих разряд не ниже 3-го;</w:t>
            </w:r>
          </w:p>
          <w:p w:rsidR="00C92317" w:rsidRPr="00927A7A" w:rsidRDefault="00C92317" w:rsidP="00C92317">
            <w:pPr>
              <w:numPr>
                <w:ilvl w:val="0"/>
                <w:numId w:val="61"/>
              </w:numPr>
              <w:tabs>
                <w:tab w:val="left" w:pos="176"/>
                <w:tab w:val="left" w:pos="851"/>
              </w:tabs>
              <w:spacing w:line="276" w:lineRule="auto"/>
              <w:ind w:left="0" w:right="153" w:firstLine="0"/>
              <w:jc w:val="both"/>
              <w:rPr>
                <w:i/>
              </w:rPr>
            </w:pPr>
            <w:r w:rsidRPr="00927A7A">
              <w:rPr>
                <w:i/>
              </w:rPr>
              <w:t>не менее 4 электромонтажников, имеющих разряд не ниже IV;</w:t>
            </w:r>
          </w:p>
          <w:p w:rsidR="00C92317" w:rsidRPr="00927A7A" w:rsidRDefault="00C92317" w:rsidP="00C92317">
            <w:pPr>
              <w:numPr>
                <w:ilvl w:val="0"/>
                <w:numId w:val="61"/>
              </w:numPr>
              <w:tabs>
                <w:tab w:val="left" w:pos="176"/>
                <w:tab w:val="left" w:pos="851"/>
              </w:tabs>
              <w:spacing w:line="276" w:lineRule="auto"/>
              <w:ind w:left="0" w:right="153" w:firstLine="0"/>
              <w:jc w:val="both"/>
              <w:rPr>
                <w:i/>
              </w:rPr>
            </w:pPr>
            <w:r w:rsidRPr="00927A7A">
              <w:rPr>
                <w:i/>
              </w:rPr>
              <w:t>не менее 1 инженерно-технического работника, группа по электробезопасности не ниже IV;</w:t>
            </w:r>
          </w:p>
          <w:p w:rsidR="00C92317" w:rsidRPr="00927A7A" w:rsidRDefault="00C92317" w:rsidP="00C92317">
            <w:pPr>
              <w:numPr>
                <w:ilvl w:val="0"/>
                <w:numId w:val="61"/>
              </w:numPr>
              <w:tabs>
                <w:tab w:val="left" w:pos="176"/>
                <w:tab w:val="left" w:pos="851"/>
              </w:tabs>
              <w:spacing w:line="276" w:lineRule="auto"/>
              <w:ind w:left="0" w:right="153" w:firstLine="0"/>
              <w:jc w:val="both"/>
              <w:rPr>
                <w:i/>
              </w:rPr>
            </w:pPr>
            <w:r w:rsidRPr="00927A7A">
              <w:rPr>
                <w:i/>
              </w:rPr>
              <w:t>не менее 1 специалиста электротехнической лаборатории, группа по электробезопасности не ниже IV;</w:t>
            </w:r>
          </w:p>
          <w:p w:rsidR="00C92317" w:rsidRPr="00927A7A" w:rsidRDefault="00C92317" w:rsidP="00C92317">
            <w:pPr>
              <w:numPr>
                <w:ilvl w:val="0"/>
                <w:numId w:val="61"/>
              </w:numPr>
              <w:tabs>
                <w:tab w:val="left" w:pos="176"/>
                <w:tab w:val="left" w:pos="851"/>
              </w:tabs>
              <w:spacing w:line="276" w:lineRule="auto"/>
              <w:ind w:left="0" w:right="153" w:firstLine="0"/>
              <w:jc w:val="both"/>
              <w:rPr>
                <w:i/>
              </w:rPr>
            </w:pPr>
            <w:r w:rsidRPr="00927A7A">
              <w:rPr>
                <w:i/>
              </w:rPr>
              <w:t>не менее 8 маляров-штукатуров, имеющих разряд не ниже III;</w:t>
            </w:r>
          </w:p>
          <w:p w:rsidR="00C92317" w:rsidRPr="00927A7A" w:rsidRDefault="00C92317" w:rsidP="00C92317">
            <w:pPr>
              <w:numPr>
                <w:ilvl w:val="0"/>
                <w:numId w:val="61"/>
              </w:numPr>
              <w:tabs>
                <w:tab w:val="left" w:pos="176"/>
                <w:tab w:val="left" w:pos="851"/>
              </w:tabs>
              <w:spacing w:line="276" w:lineRule="auto"/>
              <w:ind w:left="0" w:right="153" w:firstLine="0"/>
              <w:jc w:val="both"/>
              <w:rPr>
                <w:i/>
              </w:rPr>
            </w:pPr>
            <w:r w:rsidRPr="00927A7A">
              <w:rPr>
                <w:i/>
              </w:rPr>
              <w:t>не менее 8 плотников, имеющих разряд не ниже II;</w:t>
            </w:r>
          </w:p>
          <w:p w:rsidR="000B5BD2" w:rsidRPr="00451231" w:rsidRDefault="00C92317" w:rsidP="00C92317">
            <w:pPr>
              <w:numPr>
                <w:ilvl w:val="0"/>
                <w:numId w:val="61"/>
              </w:numPr>
              <w:tabs>
                <w:tab w:val="left" w:pos="176"/>
                <w:tab w:val="left" w:pos="335"/>
              </w:tabs>
              <w:ind w:left="0" w:right="153" w:firstLine="0"/>
              <w:jc w:val="both"/>
            </w:pPr>
            <w:r w:rsidRPr="00927A7A">
              <w:rPr>
                <w:i/>
              </w:rPr>
              <w:t>не менее 4 плиточников, имеющих разряд не ниже III.</w:t>
            </w:r>
            <w:r w:rsidR="00451231" w:rsidRPr="00451231">
              <w:t>.</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w:t>
            </w:r>
            <w:r w:rsidR="008369A6">
              <w:t>ов, удостоверений, свидетельств</w:t>
            </w:r>
            <w:r w:rsidRPr="00451231">
              <w:t>.</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451231" w:rsidRDefault="000B5BD2" w:rsidP="0004324C">
            <w:pPr>
              <w:tabs>
                <w:tab w:val="left" w:pos="0"/>
                <w:tab w:val="left" w:pos="1140"/>
              </w:tabs>
              <w:ind w:right="153"/>
              <w:jc w:val="both"/>
            </w:pPr>
            <w:r w:rsidRPr="00451231">
              <w:t>копии удостоверений и протоколов (журналов проверки знаний)</w:t>
            </w:r>
          </w:p>
        </w:tc>
      </w:tr>
      <w:tr w:rsidR="00A8023D" w:rsidRPr="00CD3B8C" w:rsidTr="00D20C64">
        <w:trPr>
          <w:trHeight w:val="709"/>
        </w:trPr>
        <w:tc>
          <w:tcPr>
            <w:tcW w:w="851" w:type="dxa"/>
          </w:tcPr>
          <w:p w:rsidR="00A8023D" w:rsidRPr="00CD3B8C" w:rsidRDefault="00D20C64" w:rsidP="00EB6FB5">
            <w:pPr>
              <w:ind w:left="69"/>
            </w:pPr>
            <w:r>
              <w:t>2.10</w:t>
            </w:r>
            <w:r w:rsidR="00EB6FB5">
              <w:t>)</w:t>
            </w:r>
          </w:p>
        </w:tc>
        <w:tc>
          <w:tcPr>
            <w:tcW w:w="6521" w:type="dxa"/>
          </w:tcPr>
          <w:p w:rsidR="00A8023D" w:rsidRPr="00451231" w:rsidRDefault="00A8023D"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451231" w:rsidRPr="00451231" w:rsidRDefault="00451231"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451231" w:rsidRPr="00451231" w:rsidRDefault="00C3683B" w:rsidP="00451231">
            <w:pPr>
              <w:tabs>
                <w:tab w:val="left" w:pos="193"/>
              </w:tabs>
              <w:contextualSpacing/>
              <w:jc w:val="both"/>
            </w:pPr>
            <w:r w:rsidRPr="00451231">
              <w:t xml:space="preserve">2) </w:t>
            </w:r>
            <w:r w:rsidR="00451231" w:rsidRPr="00451231">
              <w:t xml:space="preserve">Письмо в произвольной форме, гарантирующее по </w:t>
            </w:r>
            <w:r w:rsidR="00451231" w:rsidRPr="00451231">
              <w:lastRenderedPageBreak/>
              <w:t>завершении всех работ предоставление:</w:t>
            </w:r>
          </w:p>
          <w:p w:rsidR="00451231" w:rsidRPr="00451231" w:rsidRDefault="00451231" w:rsidP="00451231">
            <w:pPr>
              <w:tabs>
                <w:tab w:val="left" w:pos="619"/>
              </w:tabs>
              <w:contextualSpacing/>
              <w:jc w:val="both"/>
            </w:pPr>
            <w:r w:rsidRPr="00451231">
              <w:t xml:space="preserve">- исполнительно-технической  документации,  оформленной в соответствии с требованиями ЕСКД, ЕСПД и другими нормативными документами в бумажном виде на русском языке, в 3-х экземплярах и на электронном носителе в формате DWG </w:t>
            </w:r>
            <w:proofErr w:type="spellStart"/>
            <w:r w:rsidRPr="00451231">
              <w:t>AutoCAD</w:t>
            </w:r>
            <w:proofErr w:type="spellEnd"/>
            <w:r w:rsidRPr="00451231">
              <w:t>;</w:t>
            </w:r>
          </w:p>
          <w:p w:rsidR="00451231" w:rsidRPr="00451231" w:rsidRDefault="00451231" w:rsidP="00451231">
            <w:pPr>
              <w:tabs>
                <w:tab w:val="left" w:pos="619"/>
              </w:tabs>
              <w:contextualSpacing/>
              <w:jc w:val="both"/>
            </w:pPr>
            <w:r w:rsidRPr="00451231">
              <w:t>- оригиналы паспортов на применяемое оборудование;</w:t>
            </w:r>
          </w:p>
          <w:p w:rsidR="00451231" w:rsidRPr="00451231" w:rsidRDefault="00451231" w:rsidP="00451231">
            <w:pPr>
              <w:tabs>
                <w:tab w:val="left" w:pos="619"/>
              </w:tabs>
              <w:contextualSpacing/>
              <w:jc w:val="both"/>
            </w:pPr>
            <w:r w:rsidRPr="00451231">
              <w:t>- копий сертификатов на применяемые материалы, заверенные печатью монтажной организации с подписью «Копия верна»;</w:t>
            </w:r>
          </w:p>
          <w:p w:rsidR="00451231" w:rsidRPr="00451231" w:rsidRDefault="00451231" w:rsidP="00451231">
            <w:pPr>
              <w:tabs>
                <w:tab w:val="left" w:pos="619"/>
              </w:tabs>
              <w:contextualSpacing/>
              <w:jc w:val="both"/>
            </w:pPr>
            <w:r w:rsidRPr="00451231">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451231">
              <w:t xml:space="preserve"> И</w:t>
            </w:r>
            <w:proofErr w:type="gramEnd"/>
            <w:r w:rsidRPr="00451231">
              <w:t xml:space="preserve"> 1.13-07 Минрегионразвития;</w:t>
            </w:r>
          </w:p>
          <w:p w:rsidR="00451231" w:rsidRPr="00451231" w:rsidRDefault="00451231" w:rsidP="00451231">
            <w:pPr>
              <w:tabs>
                <w:tab w:val="left" w:pos="619"/>
              </w:tabs>
              <w:contextualSpacing/>
              <w:jc w:val="both"/>
            </w:pPr>
            <w:r w:rsidRPr="00451231">
              <w:rPr>
                <w:bCs/>
                <w:color w:val="000000"/>
              </w:rPr>
              <w:t xml:space="preserve">- </w:t>
            </w:r>
            <w:r w:rsidRPr="00451231">
              <w:t>исполнительно-технической документации по сдаче-приёмке строительно-монтажных работ в соответствии с РД-11-02-2006;</w:t>
            </w:r>
          </w:p>
          <w:p w:rsidR="00451231" w:rsidRPr="00451231" w:rsidRDefault="00451231" w:rsidP="00451231">
            <w:pPr>
              <w:tabs>
                <w:tab w:val="left" w:pos="619"/>
              </w:tabs>
              <w:contextualSpacing/>
              <w:jc w:val="both"/>
            </w:pPr>
            <w:r w:rsidRPr="00451231">
              <w:rPr>
                <w:bCs/>
                <w:color w:val="000000"/>
              </w:rPr>
              <w:t xml:space="preserve">- </w:t>
            </w:r>
            <w:r w:rsidRPr="00451231">
              <w:t>технического отчета по измерениям и испытаниям;</w:t>
            </w:r>
          </w:p>
          <w:p w:rsidR="00451231" w:rsidRPr="00451231" w:rsidRDefault="00451231" w:rsidP="00451231">
            <w:pPr>
              <w:tabs>
                <w:tab w:val="left" w:pos="619"/>
              </w:tabs>
              <w:contextualSpacing/>
              <w:jc w:val="both"/>
            </w:pPr>
            <w:r w:rsidRPr="00451231">
              <w:t>- паспортов и сертификатов на электрооборудование, кабельную продукцию, установочные изделия;</w:t>
            </w:r>
          </w:p>
          <w:p w:rsidR="00451231" w:rsidRPr="00451231" w:rsidRDefault="00451231" w:rsidP="00451231">
            <w:pPr>
              <w:tabs>
                <w:tab w:val="left" w:pos="619"/>
              </w:tabs>
              <w:contextualSpacing/>
              <w:jc w:val="both"/>
            </w:pPr>
            <w:r w:rsidRPr="00451231">
              <w:t>- пользовательских инструкций на русском языке для всех видов оборудования и программного обеспечения, требующего оперативного управления;</w:t>
            </w:r>
          </w:p>
          <w:p w:rsidR="00A8023D" w:rsidRPr="00451231" w:rsidRDefault="00451231" w:rsidP="00121915">
            <w:pPr>
              <w:tabs>
                <w:tab w:val="left" w:pos="619"/>
              </w:tabs>
              <w:contextualSpacing/>
              <w:jc w:val="both"/>
            </w:pPr>
            <w:r w:rsidRPr="00451231">
              <w:t>- актов на скрытые работы.</w:t>
            </w:r>
          </w:p>
        </w:tc>
        <w:tc>
          <w:tcPr>
            <w:tcW w:w="8222" w:type="dxa"/>
          </w:tcPr>
          <w:p w:rsidR="00A8023D" w:rsidRPr="00CD3B8C" w:rsidRDefault="008369A6" w:rsidP="008369A6">
            <w:pPr>
              <w:tabs>
                <w:tab w:val="left" w:pos="0"/>
                <w:tab w:val="left" w:pos="1140"/>
              </w:tabs>
              <w:ind w:right="153"/>
              <w:rPr>
                <w:bCs/>
                <w:snapToGrid w:val="0"/>
              </w:rPr>
            </w:pPr>
            <w:r>
              <w:rPr>
                <w:bCs/>
                <w:snapToGrid w:val="0"/>
              </w:rPr>
              <w:lastRenderedPageBreak/>
              <w:t>копии документов, указанные в настоящем пункте.</w:t>
            </w:r>
          </w:p>
        </w:tc>
      </w:tr>
      <w:tr w:rsidR="00121915" w:rsidRPr="00CD3B8C" w:rsidTr="00D20C64">
        <w:trPr>
          <w:trHeight w:val="709"/>
        </w:trPr>
        <w:tc>
          <w:tcPr>
            <w:tcW w:w="851" w:type="dxa"/>
          </w:tcPr>
          <w:p w:rsidR="00121915" w:rsidRDefault="000B5BD2" w:rsidP="00EB6FB5">
            <w:pPr>
              <w:ind w:left="69"/>
            </w:pPr>
            <w:r>
              <w:lastRenderedPageBreak/>
              <w:t>2.</w:t>
            </w:r>
            <w:r w:rsidR="00D20C64">
              <w:t>11</w:t>
            </w:r>
            <w:r w:rsidR="00121915">
              <w:t>)</w:t>
            </w:r>
          </w:p>
        </w:tc>
        <w:tc>
          <w:tcPr>
            <w:tcW w:w="6521" w:type="dxa"/>
          </w:tcPr>
          <w:p w:rsidR="00121915" w:rsidRPr="00451231" w:rsidRDefault="00121915" w:rsidP="00A8023D">
            <w:pPr>
              <w:tabs>
                <w:tab w:val="left" w:pos="335"/>
              </w:tabs>
              <w:contextualSpacing/>
              <w:jc w:val="both"/>
            </w:pPr>
            <w:r w:rsidRPr="00451231">
              <w:t>Согласие работать без аванса с оплатой по факту оказания услуг</w:t>
            </w:r>
          </w:p>
        </w:tc>
        <w:tc>
          <w:tcPr>
            <w:tcW w:w="8222" w:type="dxa"/>
          </w:tcPr>
          <w:p w:rsidR="00121915" w:rsidRPr="00451231" w:rsidRDefault="00451231" w:rsidP="00DF3194">
            <w:pPr>
              <w:tabs>
                <w:tab w:val="left" w:pos="0"/>
                <w:tab w:val="left" w:pos="1140"/>
              </w:tabs>
              <w:ind w:right="153"/>
            </w:pPr>
            <w:r>
              <w:t>о</w:t>
            </w:r>
            <w:r w:rsidR="00121915" w:rsidRPr="00451231">
              <w:t>фициальное письмо</w:t>
            </w:r>
            <w:r w:rsidR="008369A6">
              <w:t xml:space="preserve"> в произвольной форме.</w:t>
            </w:r>
          </w:p>
        </w:tc>
      </w:tr>
      <w:tr w:rsidR="00451231" w:rsidRPr="00CD3B8C" w:rsidTr="00D20C64">
        <w:trPr>
          <w:trHeight w:val="709"/>
        </w:trPr>
        <w:tc>
          <w:tcPr>
            <w:tcW w:w="851" w:type="dxa"/>
          </w:tcPr>
          <w:p w:rsidR="00451231" w:rsidRDefault="00D20C64" w:rsidP="00EB6FB5">
            <w:pPr>
              <w:ind w:left="69"/>
            </w:pPr>
            <w:r>
              <w:t>2.12</w:t>
            </w:r>
            <w:r w:rsidR="00451231">
              <w:t>)</w:t>
            </w:r>
          </w:p>
        </w:tc>
        <w:tc>
          <w:tcPr>
            <w:tcW w:w="6521" w:type="dxa"/>
          </w:tcPr>
          <w:p w:rsidR="00451231" w:rsidRPr="00451231" w:rsidRDefault="00451231" w:rsidP="00A8023D">
            <w:pPr>
              <w:tabs>
                <w:tab w:val="left" w:pos="335"/>
              </w:tabs>
              <w:contextualSpacing/>
              <w:jc w:val="both"/>
            </w:pPr>
            <w:r w:rsidRPr="00451231">
              <w:t xml:space="preserve">Все измерительные приборы должны быть </w:t>
            </w:r>
            <w:proofErr w:type="spellStart"/>
            <w:r w:rsidRPr="00451231">
              <w:t>поверены</w:t>
            </w:r>
            <w:proofErr w:type="spellEnd"/>
          </w:p>
        </w:tc>
        <w:tc>
          <w:tcPr>
            <w:tcW w:w="8222" w:type="dxa"/>
          </w:tcPr>
          <w:p w:rsidR="00451231" w:rsidRPr="00451231" w:rsidRDefault="00451231" w:rsidP="00451231">
            <w:pPr>
              <w:tabs>
                <w:tab w:val="left" w:pos="0"/>
                <w:tab w:val="left" w:pos="1140"/>
              </w:tabs>
              <w:ind w:right="153"/>
            </w:pPr>
            <w:r w:rsidRPr="00451231">
              <w:t xml:space="preserve">сертификат </w:t>
            </w:r>
            <w:proofErr w:type="spellStart"/>
            <w:r w:rsidRPr="00451231">
              <w:t>Ростеста</w:t>
            </w:r>
            <w:proofErr w:type="spellEnd"/>
            <w:r w:rsidRPr="00451231">
              <w:t xml:space="preserve"> </w:t>
            </w:r>
          </w:p>
        </w:tc>
      </w:tr>
      <w:tr w:rsidR="00451231" w:rsidRPr="00CD3B8C" w:rsidTr="00D20C64">
        <w:trPr>
          <w:trHeight w:val="709"/>
        </w:trPr>
        <w:tc>
          <w:tcPr>
            <w:tcW w:w="851" w:type="dxa"/>
          </w:tcPr>
          <w:p w:rsidR="00451231" w:rsidRDefault="00D20C64" w:rsidP="00EB6FB5">
            <w:pPr>
              <w:ind w:left="69"/>
            </w:pPr>
            <w:r>
              <w:t>2.13</w:t>
            </w:r>
            <w:r w:rsidR="00451231">
              <w:t>)</w:t>
            </w:r>
          </w:p>
        </w:tc>
        <w:tc>
          <w:tcPr>
            <w:tcW w:w="6521" w:type="dxa"/>
          </w:tcPr>
          <w:p w:rsidR="00451231" w:rsidRPr="00451231" w:rsidRDefault="00451231" w:rsidP="00A8023D">
            <w:pPr>
              <w:tabs>
                <w:tab w:val="left" w:pos="335"/>
              </w:tabs>
              <w:contextualSpacing/>
              <w:jc w:val="both"/>
            </w:pPr>
            <w:r w:rsidRPr="00451231">
              <w:t>Наличие лаборатории напряжением до 1000</w:t>
            </w:r>
            <w:proofErr w:type="gramStart"/>
            <w:r w:rsidRPr="00451231">
              <w:t xml:space="preserve"> В</w:t>
            </w:r>
            <w:proofErr w:type="gramEnd"/>
          </w:p>
        </w:tc>
        <w:tc>
          <w:tcPr>
            <w:tcW w:w="8222" w:type="dxa"/>
          </w:tcPr>
          <w:p w:rsidR="00451231" w:rsidRPr="00451231" w:rsidRDefault="00451231" w:rsidP="00DF3194">
            <w:pPr>
              <w:tabs>
                <w:tab w:val="left" w:pos="0"/>
                <w:tab w:val="left" w:pos="1140"/>
              </w:tabs>
              <w:ind w:right="153"/>
            </w:pPr>
            <w:r w:rsidRPr="00451231">
              <w:t>свидетельства о регистрации</w:t>
            </w:r>
          </w:p>
        </w:tc>
      </w:tr>
      <w:tr w:rsidR="00C025F7" w:rsidRPr="00CD3B8C" w:rsidTr="00D20C64">
        <w:trPr>
          <w:trHeight w:val="709"/>
        </w:trPr>
        <w:tc>
          <w:tcPr>
            <w:tcW w:w="851" w:type="dxa"/>
          </w:tcPr>
          <w:p w:rsidR="00C025F7" w:rsidRDefault="00D20C64" w:rsidP="00EB6FB5">
            <w:pPr>
              <w:ind w:left="69"/>
            </w:pPr>
            <w:r>
              <w:t>2.14</w:t>
            </w:r>
            <w:r w:rsidR="00C025F7">
              <w:t>)</w:t>
            </w:r>
          </w:p>
        </w:tc>
        <w:tc>
          <w:tcPr>
            <w:tcW w:w="6521" w:type="dxa"/>
          </w:tcPr>
          <w:p w:rsidR="00C92317" w:rsidRPr="009F6A61" w:rsidRDefault="00C025F7" w:rsidP="00C92317">
            <w:pPr>
              <w:numPr>
                <w:ilvl w:val="0"/>
                <w:numId w:val="68"/>
              </w:numPr>
              <w:tabs>
                <w:tab w:val="left" w:pos="335"/>
              </w:tabs>
              <w:spacing w:line="276" w:lineRule="auto"/>
              <w:ind w:left="0" w:firstLine="0"/>
              <w:contextualSpacing/>
              <w:jc w:val="both"/>
              <w:rPr>
                <w:i/>
              </w:rPr>
            </w:pPr>
            <w:r w:rsidRPr="00C025F7">
              <w:rPr>
                <w:bCs/>
                <w:color w:val="000000"/>
              </w:rPr>
              <w:t xml:space="preserve">Возможность привлечения субподрядчиков (соисполнителей, субпоставщиков) и требования к ним: </w:t>
            </w:r>
            <w:r w:rsidR="00C92317" w:rsidRPr="009F6A61">
              <w:rPr>
                <w:bCs/>
                <w:i/>
              </w:rPr>
              <w:t xml:space="preserve">Допускается для исполнения обязательств по договору привлечение субподрядных организаций на выполнение </w:t>
            </w:r>
            <w:r w:rsidR="00C92317" w:rsidRPr="009F6A61">
              <w:rPr>
                <w:bCs/>
                <w:i/>
              </w:rPr>
              <w:lastRenderedPageBreak/>
              <w:t xml:space="preserve">работ, связанных </w:t>
            </w:r>
            <w:proofErr w:type="gramStart"/>
            <w:r w:rsidR="00C92317" w:rsidRPr="009F6A61">
              <w:rPr>
                <w:bCs/>
                <w:i/>
              </w:rPr>
              <w:t>с</w:t>
            </w:r>
            <w:proofErr w:type="gramEnd"/>
            <w:r w:rsidR="00C92317" w:rsidRPr="009F6A61">
              <w:rPr>
                <w:bCs/>
                <w:i/>
              </w:rPr>
              <w:t>:</w:t>
            </w:r>
          </w:p>
          <w:p w:rsidR="00C92317" w:rsidRPr="009F6A61" w:rsidRDefault="00C92317" w:rsidP="00C92317">
            <w:pPr>
              <w:tabs>
                <w:tab w:val="left" w:pos="335"/>
              </w:tabs>
              <w:spacing w:line="276" w:lineRule="auto"/>
              <w:contextualSpacing/>
              <w:jc w:val="both"/>
              <w:rPr>
                <w:i/>
              </w:rPr>
            </w:pPr>
            <w:r>
              <w:rPr>
                <w:bCs/>
              </w:rPr>
              <w:t>-</w:t>
            </w:r>
            <w:r>
              <w:rPr>
                <w:bCs/>
                <w:color w:val="000000"/>
              </w:rPr>
              <w:t xml:space="preserve"> </w:t>
            </w:r>
            <w:r w:rsidRPr="009F6A61">
              <w:rPr>
                <w:i/>
              </w:rPr>
              <w:t>выполнением работ по</w:t>
            </w:r>
            <w:r>
              <w:rPr>
                <w:i/>
              </w:rPr>
              <w:t xml:space="preserve"> устройству бассейна и</w:t>
            </w:r>
            <w:r w:rsidRPr="009F6A61">
              <w:rPr>
                <w:i/>
              </w:rPr>
              <w:t xml:space="preserve"> монтажу технологического оборудования бассейна;</w:t>
            </w:r>
          </w:p>
          <w:p w:rsidR="00C025F7" w:rsidRPr="00451231" w:rsidRDefault="00C92317" w:rsidP="00C92317">
            <w:pPr>
              <w:tabs>
                <w:tab w:val="left" w:pos="335"/>
              </w:tabs>
              <w:contextualSpacing/>
              <w:jc w:val="both"/>
            </w:pPr>
            <w:r>
              <w:rPr>
                <w:i/>
              </w:rPr>
              <w:t xml:space="preserve">- </w:t>
            </w:r>
            <w:r w:rsidRPr="00162B72">
              <w:rPr>
                <w:i/>
              </w:rPr>
              <w:t>привлечением измерительной лаборатории напряжением до 1000В.</w:t>
            </w:r>
          </w:p>
        </w:tc>
        <w:tc>
          <w:tcPr>
            <w:tcW w:w="8222" w:type="dxa"/>
          </w:tcPr>
          <w:p w:rsidR="008369A6" w:rsidRPr="008369A6" w:rsidRDefault="008369A6" w:rsidP="008369A6">
            <w:pPr>
              <w:tabs>
                <w:tab w:val="left" w:pos="0"/>
                <w:tab w:val="left" w:pos="1140"/>
              </w:tabs>
              <w:overflowPunct w:val="0"/>
              <w:autoSpaceDE w:val="0"/>
              <w:autoSpaceDN w:val="0"/>
              <w:adjustRightInd w:val="0"/>
              <w:ind w:right="-1"/>
              <w:jc w:val="both"/>
            </w:pPr>
            <w:r w:rsidRPr="008369A6">
              <w:lastRenderedPageBreak/>
              <w:t>Техническое предложение</w:t>
            </w:r>
            <w:r>
              <w:t xml:space="preserve"> </w:t>
            </w:r>
            <w:r w:rsidRPr="00EA3525">
              <w:t>(</w:t>
            </w:r>
            <w:r>
              <w:t>соответствующая Форма</w:t>
            </w:r>
            <w:r w:rsidRPr="00EA3525">
              <w:t>)</w:t>
            </w:r>
            <w:bookmarkStart w:id="27" w:name="_GoBack"/>
            <w:bookmarkEnd w:id="27"/>
            <w:r w:rsidRPr="008369A6">
              <w:t xml:space="preserve"> и соответствующая форма настоящей документации «</w:t>
            </w:r>
            <w:r>
              <w:t>П</w:t>
            </w:r>
            <w:r w:rsidRPr="008369A6">
              <w:t xml:space="preserve">лан распределения видов и объемов выполнения работ (подраздел 5.1, соответствующая </w:t>
            </w:r>
            <w:hyperlink w:anchor="_ГРАФИК_ВЫПОЛНЕНИЯ_РАБОТ" w:history="1">
              <w:r w:rsidRPr="008369A6">
                <w:rPr>
                  <w:rStyle w:val="afb"/>
                </w:rPr>
                <w:t>Форма</w:t>
              </w:r>
            </w:hyperlink>
            <w:r w:rsidRPr="008369A6">
              <w:rPr>
                <w:rStyle w:val="afb"/>
              </w:rPr>
              <w:t xml:space="preserve"> 9</w:t>
            </w:r>
            <w:r w:rsidRPr="008369A6">
              <w:t>).</w:t>
            </w:r>
          </w:p>
          <w:p w:rsidR="00C025F7" w:rsidRPr="00451231" w:rsidRDefault="00C025F7" w:rsidP="00DF3194">
            <w:pPr>
              <w:tabs>
                <w:tab w:val="left" w:pos="0"/>
                <w:tab w:val="left" w:pos="1140"/>
              </w:tabs>
              <w:ind w:right="153"/>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3"/>
          <w:footerReference w:type="default" r:id="rId24"/>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8" w:name="_Toc426622581"/>
      <w:r>
        <w:rPr>
          <w:sz w:val="28"/>
          <w:szCs w:val="28"/>
        </w:rPr>
        <w:lastRenderedPageBreak/>
        <w:t>Т</w:t>
      </w:r>
      <w:r w:rsidR="00EE16CF">
        <w:rPr>
          <w:sz w:val="28"/>
          <w:szCs w:val="28"/>
        </w:rPr>
        <w:t>ребования к продукции</w:t>
      </w:r>
      <w:bookmarkEnd w:id="28"/>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77439C" w:rsidRDefault="00EA0162" w:rsidP="00EA0162">
      <w:pPr>
        <w:pStyle w:val="afff"/>
        <w:numPr>
          <w:ilvl w:val="2"/>
          <w:numId w:val="21"/>
        </w:numPr>
        <w:rPr>
          <w:rFonts w:ascii="Times New Roman" w:hAnsi="Times New Roman"/>
          <w:sz w:val="28"/>
          <w:szCs w:val="28"/>
        </w:rPr>
      </w:pPr>
      <w:r w:rsidRPr="0077439C">
        <w:rPr>
          <w:rFonts w:ascii="Times New Roman" w:hAnsi="Times New Roman"/>
          <w:sz w:val="28"/>
          <w:szCs w:val="28"/>
        </w:rPr>
        <w:t>Обоснованные требования к продукции, работам, услугам:</w:t>
      </w:r>
    </w:p>
    <w:p w:rsidR="00EA0162" w:rsidRPr="0077439C" w:rsidRDefault="00EA0162" w:rsidP="00EA0162">
      <w:pPr>
        <w:pStyle w:val="afff"/>
        <w:tabs>
          <w:tab w:val="left" w:pos="477"/>
        </w:tabs>
        <w:ind w:left="51"/>
        <w:jc w:val="both"/>
        <w:rPr>
          <w:rFonts w:ascii="Times New Roman" w:hAnsi="Times New Roman"/>
          <w:sz w:val="28"/>
          <w:szCs w:val="28"/>
        </w:rPr>
      </w:pPr>
      <w:r w:rsidRPr="0077439C">
        <w:rPr>
          <w:rFonts w:ascii="Times New Roman" w:hAnsi="Times New Roman"/>
          <w:sz w:val="28"/>
          <w:szCs w:val="28"/>
        </w:rPr>
        <w:t>Требования к материалам и оборудованию, применяемым для выполнения работ.</w:t>
      </w:r>
    </w:p>
    <w:p w:rsidR="00C92317" w:rsidRPr="0077439C" w:rsidRDefault="007658A6" w:rsidP="0077439C">
      <w:pPr>
        <w:tabs>
          <w:tab w:val="left" w:pos="335"/>
        </w:tabs>
        <w:spacing w:line="276" w:lineRule="auto"/>
        <w:contextualSpacing/>
        <w:jc w:val="both"/>
        <w:rPr>
          <w:sz w:val="28"/>
          <w:szCs w:val="28"/>
        </w:rPr>
      </w:pPr>
      <w:r w:rsidRPr="0077439C">
        <w:rPr>
          <w:sz w:val="28"/>
          <w:szCs w:val="28"/>
        </w:rPr>
        <w:t>2.</w:t>
      </w:r>
      <w:r w:rsidR="00451231" w:rsidRPr="0077439C">
        <w:rPr>
          <w:sz w:val="28"/>
          <w:szCs w:val="28"/>
        </w:rPr>
        <w:t>1.</w:t>
      </w:r>
      <w:r w:rsidRPr="0077439C">
        <w:rPr>
          <w:sz w:val="28"/>
          <w:szCs w:val="28"/>
        </w:rPr>
        <w:t>3.</w:t>
      </w:r>
      <w:r w:rsidR="00451231" w:rsidRPr="0077439C">
        <w:rPr>
          <w:sz w:val="28"/>
          <w:szCs w:val="28"/>
        </w:rPr>
        <w:t>1.</w:t>
      </w:r>
      <w:r w:rsidR="0077439C" w:rsidRPr="0077439C">
        <w:rPr>
          <w:sz w:val="28"/>
          <w:szCs w:val="28"/>
        </w:rPr>
        <w:t xml:space="preserve"> </w:t>
      </w:r>
      <w:r w:rsidR="00C92317" w:rsidRPr="0077439C">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3. Качество и безопасность поставляемых материалов и оборудования для проведения монтажных работ по устройству бассейна должны соответствовать действующим ГОСТам, ТУ, медико-биологическим, санитарным и экологическим нормам и другим нормативным документам, утвержденным на данный вид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4. Допускается использование только разрешенных к применению органами </w:t>
      </w:r>
      <w:proofErr w:type="spellStart"/>
      <w:r w:rsidR="00C92317" w:rsidRPr="0077439C">
        <w:rPr>
          <w:sz w:val="28"/>
          <w:szCs w:val="28"/>
        </w:rPr>
        <w:t>Росстандарта</w:t>
      </w:r>
      <w:proofErr w:type="spellEnd"/>
      <w:r w:rsidR="00C92317" w:rsidRPr="0077439C">
        <w:rPr>
          <w:sz w:val="28"/>
          <w:szCs w:val="28"/>
        </w:rPr>
        <w:t xml:space="preserve">, Госстроя, </w:t>
      </w:r>
      <w:proofErr w:type="spellStart"/>
      <w:r w:rsidR="00C92317" w:rsidRPr="0077439C">
        <w:rPr>
          <w:sz w:val="28"/>
          <w:szCs w:val="28"/>
        </w:rPr>
        <w:t>Роспотребнадзора</w:t>
      </w:r>
      <w:proofErr w:type="spellEnd"/>
      <w:r w:rsidR="00C92317" w:rsidRPr="0077439C">
        <w:rPr>
          <w:sz w:val="28"/>
          <w:szCs w:val="28"/>
        </w:rPr>
        <w:t xml:space="preserve"> и МЧС отделочных материалов.</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.5. Все используемые при производстве работ материалы, изделия  и оборудование приобретаются за счет Подрядчика и поставляются силами Подрядчика.</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6. Применяемые оборудование, строительные материалы и изделия (а также их отдельные составные части и комплектующие) должны быть новыми, ранее не </w:t>
      </w:r>
      <w:proofErr w:type="spellStart"/>
      <w:r w:rsidR="00C92317" w:rsidRPr="0077439C">
        <w:rPr>
          <w:sz w:val="28"/>
          <w:szCs w:val="28"/>
        </w:rPr>
        <w:t>эксплуатировавшимися</w:t>
      </w:r>
      <w:proofErr w:type="spellEnd"/>
      <w:r w:rsidR="00C92317" w:rsidRPr="0077439C">
        <w:rPr>
          <w:sz w:val="28"/>
          <w:szCs w:val="28"/>
        </w:rPr>
        <w:t>, не подвергавшимися восстановительному или другому ремонту.</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7. Каждая единица оборудования должна сопровождаться техническим паспортом с указанным серийным номером производителя, датой производства </w:t>
      </w:r>
      <w:r w:rsidR="00C92317" w:rsidRPr="0077439C">
        <w:rPr>
          <w:sz w:val="28"/>
          <w:szCs w:val="28"/>
        </w:rPr>
        <w:lastRenderedPageBreak/>
        <w:t>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9. Поставляемое оборудование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11. При работе оборудования должно быть исключено выделение вредных веществ, наличие повышенного уровня шума и вибраций.</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12. Комплектующие, входящие в состав оборудования, должны иметь возможность полной переработки по окончании эксплуатации.</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13. Подрядчик отвечает за качество приобретаемых и применяемых материалов.</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14.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C92317" w:rsidRPr="0077439C" w:rsidRDefault="0077439C" w:rsidP="00C92317">
      <w:pPr>
        <w:spacing w:line="276" w:lineRule="auto"/>
        <w:jc w:val="both"/>
        <w:rPr>
          <w:rFonts w:eastAsia="Calibri"/>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15. </w:t>
      </w:r>
      <w:r w:rsidR="00C92317" w:rsidRPr="0077439C">
        <w:rPr>
          <w:rFonts w:eastAsia="Calibri"/>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00C92317" w:rsidRPr="0077439C">
        <w:rPr>
          <w:rFonts w:eastAsia="Calibri"/>
          <w:sz w:val="28"/>
          <w:szCs w:val="28"/>
        </w:rPr>
        <w:t>на</w:t>
      </w:r>
      <w:proofErr w:type="gramEnd"/>
      <w:r w:rsidR="00C92317" w:rsidRPr="0077439C">
        <w:rPr>
          <w:rFonts w:eastAsia="Calibri"/>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16. </w:t>
      </w:r>
      <w:proofErr w:type="gramStart"/>
      <w:r w:rsidR="00C92317" w:rsidRPr="0077439C">
        <w:rPr>
          <w:sz w:val="28"/>
          <w:szCs w:val="28"/>
        </w:rPr>
        <w:t xml:space="preserve">Показатели физико-механических, а также иных качественных и количественных характеристик каждого товара (единицы оборудования, материала или изделия), должны быть точно и индивидуально подобраны для каждого </w:t>
      </w:r>
      <w:r w:rsidR="00C92317" w:rsidRPr="0077439C">
        <w:rPr>
          <w:sz w:val="28"/>
          <w:szCs w:val="28"/>
        </w:rPr>
        <w:lastRenderedPageBreak/>
        <w:t>конкретного товара (единицы оборудования, материала или изделия) в отдельности с учетом реально существующих физико-механических свойств требуемого товара (единицы оборудования, материала или изделия), и не должны противоречить настоящему Техническому заданию, а также законодательным актам Российской Федерации, государственным</w:t>
      </w:r>
      <w:proofErr w:type="gramEnd"/>
      <w:r w:rsidR="00C92317" w:rsidRPr="0077439C">
        <w:rPr>
          <w:sz w:val="28"/>
          <w:szCs w:val="28"/>
        </w:rPr>
        <w:t xml:space="preserve"> </w:t>
      </w:r>
      <w:proofErr w:type="gramStart"/>
      <w:r w:rsidR="00C92317" w:rsidRPr="0077439C">
        <w:rPr>
          <w:sz w:val="28"/>
          <w:szCs w:val="28"/>
        </w:rPr>
        <w:t>стандартам (в том 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17.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18.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00C92317" w:rsidRPr="0077439C">
        <w:rPr>
          <w:sz w:val="28"/>
          <w:szCs w:val="28"/>
        </w:rPr>
        <w:t>,</w:t>
      </w:r>
      <w:proofErr w:type="gramEnd"/>
      <w:r w:rsidR="00C92317" w:rsidRPr="0077439C">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C92317" w:rsidRPr="0077439C" w:rsidRDefault="0077439C" w:rsidP="00C92317">
      <w:pPr>
        <w:spacing w:line="276" w:lineRule="auto"/>
        <w:jc w:val="both"/>
        <w:rPr>
          <w:sz w:val="28"/>
          <w:szCs w:val="28"/>
        </w:rPr>
      </w:pPr>
      <w:r w:rsidRPr="0077439C">
        <w:rPr>
          <w:sz w:val="28"/>
          <w:szCs w:val="28"/>
        </w:rPr>
        <w:t>2.</w:t>
      </w:r>
      <w:r w:rsidR="00C92317" w:rsidRPr="0077439C">
        <w:rPr>
          <w:sz w:val="28"/>
          <w:szCs w:val="28"/>
        </w:rPr>
        <w:t>1.</w:t>
      </w:r>
      <w:r w:rsidRPr="0077439C">
        <w:rPr>
          <w:sz w:val="28"/>
          <w:szCs w:val="28"/>
        </w:rPr>
        <w:t>3.</w:t>
      </w:r>
      <w:r w:rsidR="00C92317" w:rsidRPr="0077439C">
        <w:rPr>
          <w:sz w:val="28"/>
          <w:szCs w:val="28"/>
        </w:rPr>
        <w:t xml:space="preserve">19.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C92317" w:rsidRPr="0077439C" w:rsidRDefault="00C92317" w:rsidP="00C92317">
      <w:pPr>
        <w:spacing w:line="276" w:lineRule="auto"/>
        <w:jc w:val="both"/>
        <w:rPr>
          <w:sz w:val="28"/>
          <w:szCs w:val="28"/>
        </w:rPr>
      </w:pPr>
      <w:proofErr w:type="gramStart"/>
      <w:r w:rsidRPr="0077439C">
        <w:rPr>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77439C">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C92317" w:rsidRPr="0077439C" w:rsidRDefault="00C92317" w:rsidP="00C92317">
      <w:pPr>
        <w:pStyle w:val="afc"/>
        <w:kinsoku w:val="0"/>
        <w:overflowPunct w:val="0"/>
        <w:spacing w:after="0" w:line="276" w:lineRule="auto"/>
        <w:jc w:val="both"/>
        <w:rPr>
          <w:sz w:val="28"/>
          <w:szCs w:val="28"/>
        </w:rPr>
      </w:pPr>
      <w:r w:rsidRPr="0077439C">
        <w:rPr>
          <w:sz w:val="28"/>
          <w:szCs w:val="28"/>
        </w:rPr>
        <w:lastRenderedPageBreak/>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C92317" w:rsidRPr="0077439C" w:rsidRDefault="00C92317" w:rsidP="00C92317">
      <w:pPr>
        <w:spacing w:line="276" w:lineRule="auto"/>
        <w:jc w:val="both"/>
        <w:rPr>
          <w:sz w:val="28"/>
          <w:szCs w:val="28"/>
        </w:rPr>
      </w:pPr>
      <w:r w:rsidRPr="0077439C">
        <w:rPr>
          <w:sz w:val="28"/>
          <w:szCs w:val="28"/>
        </w:rPr>
        <w:t xml:space="preserve">- Разъяснение и применение понятий, используемых в показателях материалов: «Не более» </w:t>
      </w:r>
      <w:proofErr w:type="gramStart"/>
      <w:r w:rsidRPr="0077439C">
        <w:rPr>
          <w:sz w:val="28"/>
          <w:szCs w:val="28"/>
        </w:rPr>
        <w:t>означает меньше установленного значения и включает</w:t>
      </w:r>
      <w:proofErr w:type="gramEnd"/>
      <w:r w:rsidRPr="0077439C">
        <w:rPr>
          <w:sz w:val="28"/>
          <w:szCs w:val="28"/>
        </w:rPr>
        <w:t xml:space="preserve">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77439C">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77439C">
        <w:rPr>
          <w:sz w:val="28"/>
          <w:szCs w:val="28"/>
        </w:rPr>
        <w:t xml:space="preserve"> «Превышает, превышать» </w:t>
      </w:r>
      <w:proofErr w:type="gramStart"/>
      <w:r w:rsidRPr="0077439C">
        <w:rPr>
          <w:sz w:val="28"/>
          <w:szCs w:val="28"/>
        </w:rPr>
        <w:t>означает больше установленного значения и не включает</w:t>
      </w:r>
      <w:proofErr w:type="gramEnd"/>
      <w:r w:rsidRPr="0077439C">
        <w:rPr>
          <w:sz w:val="28"/>
          <w:szCs w:val="28"/>
        </w:rPr>
        <w:t xml:space="preserve">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C92317" w:rsidRPr="0077439C" w:rsidRDefault="00C92317" w:rsidP="00C92317">
      <w:pPr>
        <w:tabs>
          <w:tab w:val="left" w:pos="335"/>
        </w:tabs>
        <w:spacing w:line="276" w:lineRule="auto"/>
        <w:contextualSpacing/>
        <w:jc w:val="both"/>
        <w:rPr>
          <w:sz w:val="28"/>
          <w:szCs w:val="28"/>
        </w:rPr>
      </w:pPr>
      <w:r w:rsidRPr="0077439C">
        <w:rPr>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p w:rsidR="007658A6" w:rsidRPr="0077439C" w:rsidRDefault="007658A6" w:rsidP="00C92317">
      <w:pPr>
        <w:spacing w:line="276" w:lineRule="auto"/>
        <w:jc w:val="both"/>
        <w:rPr>
          <w:sz w:val="28"/>
          <w:szCs w:val="28"/>
        </w:rPr>
      </w:pPr>
    </w:p>
    <w:p w:rsidR="00451231" w:rsidRPr="0077439C" w:rsidRDefault="00451231" w:rsidP="007658A6">
      <w:pPr>
        <w:tabs>
          <w:tab w:val="left" w:pos="335"/>
        </w:tabs>
        <w:contextualSpacing/>
        <w:jc w:val="center"/>
        <w:rPr>
          <w:sz w:val="28"/>
          <w:szCs w:val="28"/>
        </w:rPr>
      </w:pPr>
      <w:r w:rsidRPr="0077439C">
        <w:rPr>
          <w:sz w:val="28"/>
          <w:szCs w:val="28"/>
        </w:rPr>
        <w:t>2</w:t>
      </w:r>
      <w:r w:rsidR="007658A6" w:rsidRPr="0077439C">
        <w:rPr>
          <w:sz w:val="28"/>
          <w:szCs w:val="28"/>
        </w:rPr>
        <w:t>.1</w:t>
      </w:r>
      <w:r w:rsidRPr="0077439C">
        <w:rPr>
          <w:sz w:val="28"/>
          <w:szCs w:val="28"/>
        </w:rPr>
        <w:t>.</w:t>
      </w:r>
      <w:r w:rsidR="007658A6" w:rsidRPr="0077439C">
        <w:rPr>
          <w:sz w:val="28"/>
          <w:szCs w:val="28"/>
        </w:rPr>
        <w:t>4.</w:t>
      </w:r>
      <w:r w:rsidRPr="0077439C">
        <w:rPr>
          <w:sz w:val="28"/>
          <w:szCs w:val="28"/>
        </w:rPr>
        <w:t xml:space="preserve"> Требования к качеству выполняемых работ.</w:t>
      </w:r>
    </w:p>
    <w:p w:rsidR="00C92317" w:rsidRPr="0077439C" w:rsidRDefault="00451231" w:rsidP="00C92317">
      <w:pPr>
        <w:pStyle w:val="afff"/>
        <w:ind w:left="0"/>
        <w:jc w:val="both"/>
        <w:rPr>
          <w:rFonts w:ascii="Times New Roman" w:hAnsi="Times New Roman"/>
          <w:sz w:val="28"/>
          <w:szCs w:val="28"/>
        </w:rPr>
      </w:pPr>
      <w:r w:rsidRPr="0077439C">
        <w:rPr>
          <w:rFonts w:ascii="Times New Roman" w:hAnsi="Times New Roman"/>
          <w:sz w:val="28"/>
          <w:szCs w:val="28"/>
        </w:rPr>
        <w:t>2.1.</w:t>
      </w:r>
      <w:r w:rsidR="007658A6" w:rsidRPr="0077439C">
        <w:rPr>
          <w:rFonts w:ascii="Times New Roman" w:hAnsi="Times New Roman"/>
          <w:sz w:val="28"/>
          <w:szCs w:val="28"/>
        </w:rPr>
        <w:t>4.1.</w:t>
      </w:r>
      <w:r w:rsidRPr="0077439C">
        <w:rPr>
          <w:rFonts w:ascii="Times New Roman" w:hAnsi="Times New Roman"/>
          <w:sz w:val="28"/>
          <w:szCs w:val="28"/>
        </w:rPr>
        <w:t xml:space="preserve"> </w:t>
      </w:r>
      <w:r w:rsidR="00C92317" w:rsidRPr="0077439C">
        <w:rPr>
          <w:rFonts w:ascii="Times New Roman" w:hAnsi="Times New Roman"/>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 xml:space="preserve">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w:t>
      </w:r>
      <w:r w:rsidRPr="0077439C">
        <w:rPr>
          <w:rFonts w:ascii="Times New Roman" w:hAnsi="Times New Roman"/>
          <w:sz w:val="28"/>
          <w:szCs w:val="28"/>
        </w:rPr>
        <w:lastRenderedPageBreak/>
        <w:t>другие функции, предоставление по требованию Генерального подрядчика любой информации, связанной с выполнением работ на объекте.</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4. Ответственность за качество выполняемых работ возлагается на Подрядчика.</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C92317" w:rsidRPr="0077439C" w:rsidRDefault="00C92317" w:rsidP="00C92317">
      <w:pPr>
        <w:pStyle w:val="afff"/>
        <w:ind w:left="0"/>
        <w:jc w:val="both"/>
        <w:rPr>
          <w:rFonts w:ascii="Times New Roman" w:hAnsi="Times New Roman"/>
          <w:sz w:val="28"/>
          <w:szCs w:val="28"/>
        </w:rPr>
      </w:pPr>
      <w:r w:rsidRPr="0077439C">
        <w:rPr>
          <w:rFonts w:ascii="Times New Roman" w:hAnsi="Times New Roman"/>
          <w:sz w:val="28"/>
          <w:szCs w:val="28"/>
        </w:rPr>
        <w:t>2.</w:t>
      </w:r>
      <w:r w:rsidR="0077439C" w:rsidRPr="0077439C">
        <w:rPr>
          <w:rFonts w:ascii="Times New Roman" w:hAnsi="Times New Roman"/>
          <w:sz w:val="28"/>
          <w:szCs w:val="28"/>
        </w:rPr>
        <w:t>1.4.</w:t>
      </w:r>
      <w:r w:rsidRPr="0077439C">
        <w:rPr>
          <w:rFonts w:ascii="Times New Roman" w:hAnsi="Times New Roman"/>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92317" w:rsidRDefault="00C92317" w:rsidP="00C92317">
      <w:pPr>
        <w:pStyle w:val="afff"/>
        <w:ind w:left="0"/>
        <w:jc w:val="both"/>
        <w:rPr>
          <w:i/>
        </w:rPr>
      </w:pPr>
    </w:p>
    <w:p w:rsidR="007871DF" w:rsidRPr="00C025F7" w:rsidRDefault="00865F12" w:rsidP="00C92317">
      <w:pPr>
        <w:pStyle w:val="afff"/>
        <w:ind w:left="0"/>
        <w:jc w:val="center"/>
        <w:rPr>
          <w:rFonts w:ascii="Times New Roman" w:hAnsi="Times New Roman"/>
          <w:sz w:val="28"/>
          <w:szCs w:val="28"/>
        </w:rPr>
      </w:pPr>
      <w:r>
        <w:rPr>
          <w:rFonts w:ascii="Times New Roman" w:hAnsi="Times New Roman"/>
          <w:sz w:val="28"/>
          <w:szCs w:val="28"/>
        </w:rPr>
        <w:t xml:space="preserve">2.1.5. </w:t>
      </w:r>
      <w:r w:rsidR="000B5BD2"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29" w:name="_Ref395172188"/>
      <w:bookmarkStart w:id="30" w:name="_Toc395190385"/>
      <w:bookmarkStart w:id="31"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p>
    <w:p w:rsidR="007658A6" w:rsidRDefault="007658A6" w:rsidP="007658A6">
      <w:pPr>
        <w:pStyle w:val="10"/>
        <w:numPr>
          <w:ilvl w:val="0"/>
          <w:numId w:val="0"/>
        </w:numPr>
        <w:spacing w:before="120" w:after="120"/>
        <w:ind w:left="1134" w:hanging="1134"/>
        <w:jc w:val="left"/>
        <w:rPr>
          <w:i/>
        </w:rPr>
      </w:pPr>
    </w:p>
    <w:p w:rsidR="00EE16CF" w:rsidRPr="00D800CF" w:rsidRDefault="00EE16CF" w:rsidP="0077439C">
      <w:pPr>
        <w:pStyle w:val="10"/>
        <w:numPr>
          <w:ilvl w:val="1"/>
          <w:numId w:val="21"/>
        </w:numPr>
        <w:spacing w:before="120" w:after="120"/>
        <w:jc w:val="left"/>
        <w:rPr>
          <w:sz w:val="28"/>
          <w:szCs w:val="28"/>
        </w:rPr>
      </w:pPr>
      <w:r w:rsidRPr="00D800CF">
        <w:rPr>
          <w:sz w:val="28"/>
          <w:szCs w:val="28"/>
        </w:rPr>
        <w:t>СОСТАВ ЗАЯВКИ НА УЧАСТИЕ В ЗАКУПКЕ.</w:t>
      </w:r>
      <w:bookmarkEnd w:id="29"/>
      <w:bookmarkEnd w:id="30"/>
      <w:bookmarkEnd w:id="31"/>
    </w:p>
    <w:p w:rsidR="00EE16CF" w:rsidRPr="00D800CF" w:rsidRDefault="00EE16CF" w:rsidP="00FB05A6">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2" w:name="_Ref353289180"/>
      <w:r w:rsidRPr="00D800CF">
        <w:rPr>
          <w:sz w:val="28"/>
          <w:szCs w:val="28"/>
        </w:rPr>
        <w:t>Формы, заполняемые с помощью функционала ЭТП:</w:t>
      </w:r>
      <w:bookmarkEnd w:id="3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lastRenderedPageBreak/>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3" w:name="_Ref350169525"/>
      <w:r w:rsidRPr="00D800CF">
        <w:rPr>
          <w:sz w:val="28"/>
          <w:szCs w:val="28"/>
        </w:rPr>
        <w:t>Документы, прикладываемые к заявке на участие в закупке, в форме электронных документов:</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 xml:space="preserve">), </w:t>
      </w:r>
    </w:p>
    <w:p w:rsidR="00711406"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CA7E68" w:rsidRPr="00CA7E68" w:rsidRDefault="00CA7E68" w:rsidP="00CA7E68">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план распределения видов и объемов выполнения работ (подраздел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35" w:name="_Ref317259063"/>
      <w:bookmarkStart w:id="36" w:name="_Toc398564599"/>
      <w:bookmarkStart w:id="37" w:name="_Toc399408088"/>
      <w:bookmarkStart w:id="38" w:name="_Toc412202944"/>
      <w:bookmarkStart w:id="39" w:name="_Toc421715902"/>
      <w:bookmarkStart w:id="40" w:name="_Ref321475870"/>
      <w:bookmarkStart w:id="41" w:name="_Toc398564600"/>
      <w:bookmarkStart w:id="42" w:name="_Toc399408089"/>
      <w:bookmarkStart w:id="43" w:name="_Toc412202945"/>
      <w:bookmarkStart w:id="44" w:name="_Toc426622583"/>
      <w:r w:rsidRPr="00563FFA">
        <w:rPr>
          <w:sz w:val="28"/>
          <w:szCs w:val="28"/>
        </w:rPr>
        <w:lastRenderedPageBreak/>
        <w:t>МЕТОДИКА РАСЧЕТА ОБЕСПЕЧЕННОСТИ ФИНАНСОВЫМИ РЕСУРСАМИ УЧАСТНИКОВ ПРОЦЕДУРЫ ЗАКУПКИ</w:t>
      </w:r>
      <w:bookmarkEnd w:id="35"/>
      <w:bookmarkEnd w:id="36"/>
      <w:bookmarkEnd w:id="37"/>
      <w:bookmarkEnd w:id="38"/>
      <w:bookmarkEnd w:id="39"/>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45" w:name="_Toc366225601"/>
      <w:r w:rsidRPr="00CD3B8C">
        <w:rPr>
          <w:b/>
          <w:bCs/>
          <w:sz w:val="28"/>
          <w:szCs w:val="28"/>
        </w:rPr>
        <w:t>Основные положения</w:t>
      </w:r>
      <w:bookmarkEnd w:id="45"/>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46" w:name="_Toc366225602"/>
      <w:r w:rsidRPr="00CD3B8C">
        <w:rPr>
          <w:b/>
          <w:bCs/>
          <w:sz w:val="28"/>
          <w:szCs w:val="28"/>
        </w:rPr>
        <w:t>Методика расчета.</w:t>
      </w:r>
      <w:bookmarkEnd w:id="46"/>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5pt;height:32.75pt" o:ole="">
            <v:imagedata r:id="rId25" o:title=""/>
          </v:shape>
          <o:OLEObject Type="Embed" ProgID="Equation.3" ShapeID="_x0000_i1025" DrawAspect="Content" ObjectID="_1507101174" r:id="rId26"/>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45pt;height:32.75pt" o:ole="">
            <v:imagedata r:id="rId27" o:title=""/>
          </v:shape>
          <o:OLEObject Type="Embed" ProgID="Equation.3" ShapeID="_x0000_i1026" DrawAspect="Content" ObjectID="_1507101175" r:id="rId28"/>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8.9pt;height:37.1pt" o:ole="">
            <v:imagedata r:id="rId29" o:title=""/>
          </v:shape>
          <o:OLEObject Type="Embed" ProgID="Equation.3" ShapeID="_x0000_i1027" DrawAspect="Content" ObjectID="_1507101176" r:id="rId30"/>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25pt;height:32.75pt" o:ole="">
            <v:imagedata r:id="rId31" o:title=""/>
          </v:shape>
          <o:OLEObject Type="Embed" ProgID="Equation.3" ShapeID="_x0000_i1028" DrawAspect="Content" ObjectID="_1507101177" r:id="rId32"/>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47" w:name="_Toc365624008"/>
      <w:bookmarkStart w:id="48" w:name="_Toc365907684"/>
      <w:bookmarkStart w:id="49" w:name="_Toc366225603"/>
      <w:bookmarkEnd w:id="47"/>
      <w:bookmarkEnd w:id="48"/>
      <w:r w:rsidRPr="00CD3B8C">
        <w:rPr>
          <w:b/>
          <w:bCs/>
          <w:sz w:val="28"/>
          <w:szCs w:val="28"/>
        </w:rPr>
        <w:t>Критерии расчета показателей</w:t>
      </w:r>
      <w:bookmarkEnd w:id="49"/>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50" w:name="_Toc366225606"/>
      <w:r w:rsidRPr="00CD3B8C">
        <w:rPr>
          <w:b/>
          <w:bCs/>
          <w:sz w:val="28"/>
          <w:szCs w:val="28"/>
        </w:rPr>
        <w:lastRenderedPageBreak/>
        <w:t>Коды строк в формах бухгалтерской отчетности</w:t>
      </w:r>
      <w:bookmarkEnd w:id="50"/>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1" w:name="sub_4100"/>
            <w:r w:rsidRPr="00CD3B8C">
              <w:rPr>
                <w:sz w:val="28"/>
                <w:szCs w:val="28"/>
              </w:rPr>
              <w:t>БУХГАЛТЕРСКИЙ БАЛАНС</w:t>
            </w:r>
            <w:bookmarkEnd w:id="5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2"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3" w:name="sub_1110"/>
            <w:r w:rsidRPr="00CD3B8C">
              <w:rPr>
                <w:sz w:val="28"/>
                <w:szCs w:val="28"/>
              </w:rPr>
              <w:t>Нематериальные активы</w:t>
            </w:r>
            <w:bookmarkEnd w:id="5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4" w:name="sub_1120"/>
            <w:r w:rsidRPr="00CD3B8C">
              <w:rPr>
                <w:sz w:val="28"/>
                <w:szCs w:val="28"/>
              </w:rPr>
              <w:t>Результаты исследований и разработок</w:t>
            </w:r>
            <w:bookmarkEnd w:id="5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55" w:name="sub_11300"/>
            <w:r w:rsidRPr="00CD3B8C">
              <w:rPr>
                <w:sz w:val="28"/>
                <w:szCs w:val="28"/>
              </w:rPr>
              <w:t>1130</w:t>
            </w:r>
            <w:bookmarkEnd w:id="5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6" w:name="sub_11400"/>
            <w:r w:rsidRPr="00CD3B8C">
              <w:rPr>
                <w:sz w:val="28"/>
                <w:szCs w:val="28"/>
              </w:rPr>
              <w:t>Материальные поисковые активы</w:t>
            </w:r>
            <w:bookmarkEnd w:id="5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57" w:name="sub_1130"/>
            <w:r w:rsidRPr="00CD3B8C">
              <w:rPr>
                <w:sz w:val="28"/>
                <w:szCs w:val="28"/>
              </w:rPr>
              <w:t>1150</w:t>
            </w:r>
            <w:bookmarkEnd w:id="5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8" w:name="sub_1140"/>
            <w:r w:rsidRPr="00CD3B8C">
              <w:rPr>
                <w:sz w:val="28"/>
                <w:szCs w:val="28"/>
              </w:rPr>
              <w:t>Доходные вложения в материальные ценности</w:t>
            </w:r>
            <w:bookmarkEnd w:id="5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9" w:name="sub_1150"/>
            <w:r w:rsidRPr="00CD3B8C">
              <w:rPr>
                <w:sz w:val="28"/>
                <w:szCs w:val="28"/>
              </w:rPr>
              <w:t>Финансовые вложения</w:t>
            </w:r>
            <w:bookmarkEnd w:id="5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0" w:name="sub_1180"/>
            <w:r w:rsidRPr="00CD3B8C">
              <w:rPr>
                <w:sz w:val="28"/>
                <w:szCs w:val="28"/>
              </w:rPr>
              <w:t>Отложенные налоговые активы</w:t>
            </w:r>
            <w:bookmarkEnd w:id="6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1"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2" w:name="sub_1200"/>
            <w:r w:rsidRPr="00CD3B8C">
              <w:rPr>
                <w:sz w:val="28"/>
                <w:szCs w:val="28"/>
              </w:rPr>
              <w:t>Итого оборотных активов</w:t>
            </w:r>
            <w:bookmarkEnd w:id="6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3" w:name="sub_1210"/>
            <w:r w:rsidRPr="00CD3B8C">
              <w:rPr>
                <w:sz w:val="28"/>
                <w:szCs w:val="28"/>
              </w:rPr>
              <w:t>1210</w:t>
            </w:r>
            <w:bookmarkEnd w:id="63"/>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230"/>
            <w:r w:rsidRPr="00CD3B8C">
              <w:rPr>
                <w:sz w:val="28"/>
                <w:szCs w:val="28"/>
              </w:rPr>
              <w:t>Дебиторская задолженность</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5" w:name="sub_1240"/>
            <w:r w:rsidRPr="00CD3B8C">
              <w:rPr>
                <w:sz w:val="28"/>
                <w:szCs w:val="28"/>
              </w:rPr>
              <w:t>Финансовые вложения (за исключением денежных эквивалентов)</w:t>
            </w:r>
            <w:bookmarkEnd w:id="6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6" w:name="sub_1250"/>
            <w:r w:rsidRPr="00CD3B8C">
              <w:rPr>
                <w:sz w:val="28"/>
                <w:szCs w:val="28"/>
              </w:rPr>
              <w:t>Денежные средства и денежные эквиваленты</w:t>
            </w:r>
            <w:bookmarkEnd w:id="6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7" w:name="sub_1260"/>
            <w:r w:rsidRPr="00CD3B8C">
              <w:rPr>
                <w:sz w:val="28"/>
                <w:szCs w:val="28"/>
              </w:rPr>
              <w:t>Прочие оборотные активы</w:t>
            </w:r>
            <w:bookmarkEnd w:id="6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8" w:name="sub_7771600"/>
            <w:r w:rsidRPr="00CD3B8C">
              <w:rPr>
                <w:sz w:val="28"/>
                <w:szCs w:val="28"/>
              </w:rPr>
              <w:t>БАЛАНС (актив)</w:t>
            </w:r>
            <w:bookmarkEnd w:id="6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9" w:name="sub_1300"/>
            <w:r w:rsidRPr="00CD3B8C">
              <w:rPr>
                <w:sz w:val="28"/>
                <w:szCs w:val="28"/>
              </w:rPr>
              <w:t>ИТОГО капитал</w:t>
            </w:r>
            <w:bookmarkEnd w:id="6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310"/>
            <w:r w:rsidRPr="00CD3B8C">
              <w:rPr>
                <w:sz w:val="28"/>
                <w:szCs w:val="28"/>
              </w:rPr>
              <w:t>Уставный капитал (складочный капитал, уставный фонд, вклады товарищей)</w:t>
            </w:r>
            <w:bookmarkEnd w:id="7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320"/>
            <w:r w:rsidRPr="00CD3B8C">
              <w:rPr>
                <w:sz w:val="28"/>
                <w:szCs w:val="28"/>
              </w:rPr>
              <w:t>Собственные акции, выкупленные у акционеров</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3" w:name="sub_1350"/>
            <w:r w:rsidRPr="00CD3B8C">
              <w:rPr>
                <w:sz w:val="28"/>
                <w:szCs w:val="28"/>
              </w:rPr>
              <w:t>Добавочный капитал (без переоценки)</w:t>
            </w:r>
            <w:bookmarkEnd w:id="7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4" w:name="sub_1360"/>
            <w:r w:rsidRPr="00CD3B8C">
              <w:rPr>
                <w:sz w:val="28"/>
                <w:szCs w:val="28"/>
              </w:rPr>
              <w:t>Резервный капитал</w:t>
            </w:r>
            <w:bookmarkEnd w:id="7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5" w:name="sub_1370"/>
            <w:r w:rsidRPr="00CD3B8C">
              <w:rPr>
                <w:sz w:val="28"/>
                <w:szCs w:val="28"/>
              </w:rPr>
              <w:t>Нераспределенная прибыль (непокрытый убыток)</w:t>
            </w:r>
            <w:bookmarkEnd w:id="7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410"/>
            <w:r w:rsidRPr="00CD3B8C">
              <w:rPr>
                <w:sz w:val="28"/>
                <w:szCs w:val="28"/>
              </w:rPr>
              <w:t>Долгосрочные заемные средства</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7" w:name="sub_1430"/>
            <w:r w:rsidRPr="00CD3B8C">
              <w:rPr>
                <w:sz w:val="28"/>
                <w:szCs w:val="28"/>
              </w:rPr>
              <w:t>1430</w:t>
            </w:r>
            <w:bookmarkEnd w:id="7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1450"/>
            <w:r w:rsidRPr="00CD3B8C">
              <w:rPr>
                <w:sz w:val="28"/>
                <w:szCs w:val="28"/>
              </w:rPr>
              <w:t>Прочие долгосрочные обязательства</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1400"/>
            <w:r w:rsidRPr="00CD3B8C">
              <w:rPr>
                <w:sz w:val="28"/>
                <w:szCs w:val="28"/>
              </w:rPr>
              <w:t>ИТОГО долгосрочных обязательств</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1510"/>
            <w:r w:rsidRPr="00CD3B8C">
              <w:rPr>
                <w:sz w:val="28"/>
                <w:szCs w:val="28"/>
              </w:rPr>
              <w:t>Краткосрочные заемные обязательства</w:t>
            </w:r>
            <w:bookmarkEnd w:id="8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520"/>
            <w:r w:rsidRPr="00CD3B8C">
              <w:rPr>
                <w:sz w:val="28"/>
                <w:szCs w:val="28"/>
              </w:rPr>
              <w:t>Краткосрочная кредиторская задолженность</w:t>
            </w:r>
            <w:bookmarkEnd w:id="8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530"/>
            <w:r w:rsidRPr="00CD3B8C">
              <w:rPr>
                <w:sz w:val="28"/>
                <w:szCs w:val="28"/>
              </w:rPr>
              <w:t>Доходы будущих периодов</w:t>
            </w:r>
            <w:bookmarkEnd w:id="8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540"/>
            <w:r w:rsidRPr="00CD3B8C">
              <w:rPr>
                <w:sz w:val="28"/>
                <w:szCs w:val="28"/>
              </w:rPr>
              <w:t>Оценочные обязательства</w:t>
            </w:r>
            <w:bookmarkEnd w:id="8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550"/>
            <w:r w:rsidRPr="00CD3B8C">
              <w:rPr>
                <w:sz w:val="28"/>
                <w:szCs w:val="28"/>
              </w:rPr>
              <w:t>Прочие краткосрочные обязательства</w:t>
            </w:r>
            <w:bookmarkEnd w:id="8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500"/>
            <w:r w:rsidRPr="00CD3B8C">
              <w:rPr>
                <w:sz w:val="28"/>
                <w:szCs w:val="28"/>
              </w:rPr>
              <w:t>ИТОГО краткосрочных обязательств</w:t>
            </w:r>
            <w:bookmarkEnd w:id="8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700"/>
            <w:r w:rsidRPr="00CD3B8C">
              <w:rPr>
                <w:sz w:val="28"/>
                <w:szCs w:val="28"/>
              </w:rPr>
              <w:t>БАЛАНС (пассив)</w:t>
            </w:r>
            <w:bookmarkEnd w:id="8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7" w:name="sub_4200"/>
            <w:r w:rsidRPr="00CD3B8C">
              <w:rPr>
                <w:sz w:val="28"/>
                <w:szCs w:val="28"/>
              </w:rPr>
              <w:lastRenderedPageBreak/>
              <w:t>ОТЧЕТ О ПРИБЫЛЯХ И УБЫТКАХ</w:t>
            </w:r>
            <w:bookmarkEnd w:id="8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8" w:name="sub_42110"/>
            <w:r w:rsidRPr="00CD3B8C">
              <w:rPr>
                <w:sz w:val="28"/>
                <w:szCs w:val="28"/>
              </w:rPr>
              <w:t>Выручка</w:t>
            </w:r>
            <w:bookmarkEnd w:id="8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9" w:name="sub_42120"/>
            <w:r w:rsidRPr="00CD3B8C">
              <w:rPr>
                <w:sz w:val="28"/>
                <w:szCs w:val="28"/>
              </w:rPr>
              <w:t>Себестоимость продаж</w:t>
            </w:r>
            <w:bookmarkEnd w:id="8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42100"/>
            <w:r w:rsidRPr="00CD3B8C">
              <w:rPr>
                <w:sz w:val="28"/>
                <w:szCs w:val="28"/>
              </w:rPr>
              <w:t>Валовая прибыль (убыток)</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42210"/>
            <w:r w:rsidRPr="00CD3B8C">
              <w:rPr>
                <w:sz w:val="28"/>
                <w:szCs w:val="28"/>
              </w:rPr>
              <w:t>Коммерческие расходы</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42220"/>
            <w:r w:rsidRPr="00CD3B8C">
              <w:rPr>
                <w:sz w:val="28"/>
                <w:szCs w:val="28"/>
              </w:rPr>
              <w:t>Управленческие расходы</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42200"/>
            <w:r w:rsidRPr="00CD3B8C">
              <w:rPr>
                <w:sz w:val="28"/>
                <w:szCs w:val="28"/>
              </w:rPr>
              <w:t>Прибыль (убыток) от продаж</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42310"/>
            <w:r w:rsidRPr="00CD3B8C">
              <w:rPr>
                <w:sz w:val="28"/>
                <w:szCs w:val="28"/>
              </w:rPr>
              <w:t>Доходы от участия в других организациях</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42320"/>
            <w:r w:rsidRPr="00CD3B8C">
              <w:rPr>
                <w:sz w:val="28"/>
                <w:szCs w:val="28"/>
              </w:rPr>
              <w:t>Проценты к получению</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42330"/>
            <w:r w:rsidRPr="00CD3B8C">
              <w:rPr>
                <w:sz w:val="28"/>
                <w:szCs w:val="28"/>
              </w:rPr>
              <w:t>Проценты к уплате</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42340"/>
            <w:r w:rsidRPr="00CD3B8C">
              <w:rPr>
                <w:sz w:val="28"/>
                <w:szCs w:val="28"/>
              </w:rPr>
              <w:t>Прочие доходы</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42350"/>
            <w:r w:rsidRPr="00CD3B8C">
              <w:rPr>
                <w:sz w:val="28"/>
                <w:szCs w:val="28"/>
              </w:rPr>
              <w:t>Прочие расходы</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99" w:name="sub_42300"/>
            <w:r w:rsidRPr="00CD3B8C">
              <w:rPr>
                <w:sz w:val="28"/>
                <w:szCs w:val="28"/>
              </w:rPr>
              <w:t>2300</w:t>
            </w:r>
            <w:bookmarkEnd w:id="99"/>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7772410"/>
            <w:r w:rsidRPr="00CD3B8C">
              <w:rPr>
                <w:sz w:val="28"/>
                <w:szCs w:val="28"/>
              </w:rPr>
              <w:t>Текущий налог на прибыль</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01" w:name="sub_7772411"/>
            <w:r w:rsidRPr="00CD3B8C">
              <w:rPr>
                <w:sz w:val="28"/>
                <w:szCs w:val="28"/>
              </w:rPr>
              <w:t>2421</w:t>
            </w:r>
            <w:bookmarkEnd w:id="101"/>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460"/>
            <w:r w:rsidRPr="00CD3B8C">
              <w:rPr>
                <w:sz w:val="28"/>
                <w:szCs w:val="28"/>
              </w:rPr>
              <w:t>Прочее</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2400"/>
            <w:r w:rsidRPr="00CD3B8C">
              <w:rPr>
                <w:sz w:val="28"/>
                <w:szCs w:val="28"/>
              </w:rPr>
              <w:t>Чистая прибыль (убыток)</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05" w:name="sub_2520"/>
            <w:r w:rsidRPr="00CD3B8C">
              <w:rPr>
                <w:sz w:val="28"/>
                <w:szCs w:val="28"/>
              </w:rPr>
              <w:t>2520</w:t>
            </w:r>
            <w:bookmarkEnd w:id="10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500"/>
            <w:r w:rsidRPr="00CD3B8C">
              <w:rPr>
                <w:sz w:val="28"/>
                <w:szCs w:val="28"/>
              </w:rPr>
              <w:t>Совокупный финансовый результат периода</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r>
        <w:rPr>
          <w:sz w:val="28"/>
          <w:szCs w:val="28"/>
        </w:rPr>
        <w:lastRenderedPageBreak/>
        <w:t>4.</w:t>
      </w:r>
      <w:r w:rsidR="00FB05A6">
        <w:rPr>
          <w:sz w:val="28"/>
          <w:szCs w:val="28"/>
        </w:rPr>
        <w:t xml:space="preserve"> </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40"/>
      <w:bookmarkEnd w:id="41"/>
      <w:bookmarkEnd w:id="42"/>
      <w:bookmarkEnd w:id="43"/>
      <w:bookmarkEnd w:id="44"/>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07"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07"/>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08"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08"/>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FB6B95">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FB6B95">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FB6B95">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FB6B95">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FB6B95">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FB6B95">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09"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09"/>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10" w:name="_Toc426622587"/>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10"/>
          </w:p>
          <w:p w:rsidR="00903890" w:rsidRPr="00632FF6" w:rsidRDefault="00903890" w:rsidP="007658A6">
            <w:pPr>
              <w:ind w:firstLine="851"/>
              <w:jc w:val="both"/>
              <w:rPr>
                <w:sz w:val="28"/>
                <w:szCs w:val="28"/>
              </w:rPr>
            </w:pPr>
            <w:bookmarkStart w:id="111"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11"/>
          </w:p>
          <w:p w:rsidR="00903890" w:rsidRPr="00632FF6" w:rsidRDefault="00903890" w:rsidP="0090389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77439C">
              <w:rPr>
                <w:b/>
                <w:sz w:val="28"/>
                <w:szCs w:val="28"/>
              </w:rPr>
              <w:t xml:space="preserve">37 321 177,72 </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proofErr w:type="spellStart"/>
            <w:r w:rsidRPr="000D46D0">
              <w:t>БКв</w:t>
            </w:r>
            <w:proofErr w:type="spellEnd"/>
            <w:r w:rsidRPr="001A438C">
              <w:rPr>
                <w:lang w:val="en-US"/>
              </w:rPr>
              <w:t xml:space="preserve"> </w:t>
            </w:r>
            <w:proofErr w:type="spellStart"/>
            <w:r w:rsidRPr="000D46D0">
              <w:rPr>
                <w:lang w:val="en-US"/>
              </w:rPr>
              <w:t>i</w:t>
            </w:r>
            <w:proofErr w:type="spellEnd"/>
            <w:r w:rsidRPr="001A438C">
              <w:rPr>
                <w:lang w:val="en-US"/>
              </w:rPr>
              <w:t xml:space="preserve"> = </w:t>
            </w:r>
            <w:r w:rsidRPr="000D46D0">
              <w:t>БО</w:t>
            </w:r>
            <w:r w:rsidRPr="001A438C">
              <w:rPr>
                <w:lang w:val="en-US"/>
              </w:rPr>
              <w:t xml:space="preserve"> </w:t>
            </w:r>
            <w:proofErr w:type="spellStart"/>
            <w:r w:rsidRPr="000D46D0">
              <w:rPr>
                <w:lang w:val="en-US"/>
              </w:rPr>
              <w:t>i</w:t>
            </w:r>
            <w:proofErr w:type="spellEnd"/>
            <w:r w:rsidRPr="001A438C">
              <w:rPr>
                <w:lang w:val="en-US"/>
              </w:rPr>
              <w:t xml:space="preserve">  * </w:t>
            </w:r>
            <w:proofErr w:type="gramStart"/>
            <w:r w:rsidRPr="000D46D0">
              <w:rPr>
                <w:lang w:val="en-US"/>
              </w:rPr>
              <w:t>V</w:t>
            </w:r>
            <w:proofErr w:type="gramEnd"/>
            <w:r w:rsidRPr="000D46D0">
              <w:t>о</w:t>
            </w:r>
            <w:r w:rsidRPr="001A438C">
              <w:rPr>
                <w:lang w:val="en-US"/>
              </w:rPr>
              <w:t xml:space="preserve"> + </w:t>
            </w:r>
            <w:r w:rsidRPr="000D46D0">
              <w:t>БР</w:t>
            </w:r>
            <w:r w:rsidRPr="001A438C">
              <w:rPr>
                <w:lang w:val="en-US"/>
              </w:rPr>
              <w:t xml:space="preserve"> </w:t>
            </w:r>
            <w:proofErr w:type="spellStart"/>
            <w:r w:rsidRPr="000D46D0">
              <w:rPr>
                <w:lang w:val="en-US"/>
              </w:rPr>
              <w:t>i</w:t>
            </w:r>
            <w:proofErr w:type="spellEnd"/>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B6B95">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FB6B95">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FB6B95"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B6B95">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B6B95">
                  <w:pPr>
                    <w:pStyle w:val="af4"/>
                    <w:framePr w:hSpace="180" w:wrap="around" w:vAnchor="text" w:hAnchor="margin" w:y="103"/>
                    <w:spacing w:before="120" w:beforeAutospacing="0"/>
                    <w:jc w:val="center"/>
                    <w:rPr>
                      <w:bCs/>
                      <w:lang w:val="en-US"/>
                    </w:rPr>
                  </w:pPr>
                  <w:r w:rsidRPr="000D46D0">
                    <w:rPr>
                      <w:bCs/>
                      <w:lang w:val="en-US"/>
                    </w:rPr>
                    <w:t>0</w:t>
                  </w:r>
                </w:p>
              </w:tc>
            </w:tr>
            <w:tr w:rsidR="004022BF" w:rsidRPr="00FB6B95"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FB6B95">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FB6B95">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FB6B95">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FB6B95">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FB6B95">
                  <w:pPr>
                    <w:pStyle w:val="af4"/>
                    <w:framePr w:hSpace="180" w:wrap="around" w:vAnchor="text" w:hAnchor="margin" w:y="103"/>
                    <w:spacing w:before="120" w:beforeAutospacing="0"/>
                    <w:ind w:firstLine="709"/>
                    <w:jc w:val="center"/>
                    <w:rPr>
                      <w:bCs/>
                      <w:lang w:val="en-US"/>
                    </w:rPr>
                  </w:pPr>
                </w:p>
              </w:tc>
            </w:tr>
            <w:tr w:rsidR="004022BF" w:rsidRPr="00FB6B95"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FB6B95">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FB6B95">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FB6B95">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FB6B95">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FB6B95">
                  <w:pPr>
                    <w:pStyle w:val="af4"/>
                    <w:framePr w:hSpace="180" w:wrap="around" w:vAnchor="text" w:hAnchor="margin" w:y="103"/>
                    <w:spacing w:before="120" w:beforeAutospacing="0"/>
                    <w:ind w:firstLine="709"/>
                    <w:jc w:val="center"/>
                    <w:rPr>
                      <w:lang w:val="en-US"/>
                    </w:rPr>
                  </w:pPr>
                </w:p>
              </w:tc>
            </w:tr>
            <w:tr w:rsidR="004022BF" w:rsidRPr="00FB6B95"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FB6B95">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B6B95">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77439C">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77439C">
              <w:rPr>
                <w:rFonts w:ascii="Times New Roman" w:hAnsi="Times New Roman"/>
                <w:sz w:val="24"/>
                <w:szCs w:val="24"/>
              </w:rPr>
              <w:t>37 321 177,72</w:t>
            </w:r>
            <w:r w:rsidR="008B0AAA">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12" w:name="_Toc395190388"/>
      <w:bookmarkStart w:id="113" w:name="_Ref396487846"/>
      <w:bookmarkStart w:id="114" w:name="_Ref396489236"/>
      <w:bookmarkStart w:id="115" w:name="_Toc412202946"/>
      <w:bookmarkStart w:id="116" w:name="_Toc260130025"/>
      <w:bookmarkStart w:id="117"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18" w:name="_Toc426622588"/>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8"/>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19" w:name="_Toc426622589"/>
      <w:r w:rsidRPr="00632FF6">
        <w:rPr>
          <w:sz w:val="28"/>
          <w:szCs w:val="28"/>
        </w:rPr>
        <w:lastRenderedPageBreak/>
        <w:t>ОБРАЗЦЫ ФОРМ ОСНОВНЫХ ДОКУМЕНТОВ</w:t>
      </w:r>
      <w:bookmarkEnd w:id="112"/>
      <w:bookmarkEnd w:id="113"/>
      <w:bookmarkEnd w:id="114"/>
      <w:bookmarkEnd w:id="115"/>
      <w:bookmarkEnd w:id="119"/>
    </w:p>
    <w:p w:rsidR="009862BF" w:rsidRPr="00563FFA" w:rsidRDefault="00AF7A08" w:rsidP="009862BF">
      <w:pPr>
        <w:pStyle w:val="10"/>
        <w:numPr>
          <w:ilvl w:val="0"/>
          <w:numId w:val="0"/>
        </w:numPr>
        <w:tabs>
          <w:tab w:val="left" w:pos="709"/>
        </w:tabs>
        <w:jc w:val="both"/>
        <w:rPr>
          <w:sz w:val="28"/>
          <w:szCs w:val="28"/>
        </w:rPr>
      </w:pPr>
      <w:bookmarkStart w:id="120" w:name="форма1"/>
      <w:bookmarkStart w:id="121" w:name="_Toc98251753"/>
      <w:bookmarkEnd w:id="116"/>
      <w:bookmarkEnd w:id="117"/>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22" w:name="_Ref401131967"/>
      <w:bookmarkStart w:id="123" w:name="_Toc412202947"/>
      <w:r w:rsidR="009862BF" w:rsidRPr="00563FFA">
        <w:rPr>
          <w:sz w:val="28"/>
          <w:szCs w:val="28"/>
        </w:rPr>
        <w:t>Образцы форм основных документов, включаемых в заявку на участие в закупке</w:t>
      </w:r>
      <w:bookmarkEnd w:id="122"/>
      <w:bookmarkEnd w:id="123"/>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0"/>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24" w:name="_Письмо_о_подаче"/>
      <w:bookmarkStart w:id="125" w:name="_Toc255987071"/>
      <w:bookmarkStart w:id="126" w:name="_Toc272505461"/>
      <w:bookmarkStart w:id="127" w:name="_Toc390267513"/>
      <w:bookmarkStart w:id="128" w:name="_Toc412201945"/>
      <w:bookmarkStart w:id="129" w:name="_Toc426622590"/>
      <w:bookmarkEnd w:id="12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5"/>
      <w:bookmarkEnd w:id="126"/>
      <w:bookmarkEnd w:id="127"/>
      <w:bookmarkEnd w:id="128"/>
      <w:bookmarkEnd w:id="129"/>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21"/>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35"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35"/>
    </w:p>
    <w:p w:rsidR="006327BF" w:rsidRPr="00632FF6" w:rsidRDefault="006327BF" w:rsidP="00DF5B37">
      <w:pPr>
        <w:pStyle w:val="Times12"/>
        <w:numPr>
          <w:ilvl w:val="0"/>
          <w:numId w:val="25"/>
        </w:numPr>
        <w:tabs>
          <w:tab w:val="clear" w:pos="960"/>
          <w:tab w:val="left" w:pos="1134"/>
        </w:tabs>
        <w:ind w:left="0" w:firstLine="709"/>
        <w:rPr>
          <w:szCs w:val="24"/>
        </w:rPr>
      </w:pPr>
      <w:bookmarkStart w:id="136"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36"/>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37"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3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30"/>
      <w:bookmarkEnd w:id="131"/>
      <w:bookmarkEnd w:id="132"/>
      <w:bookmarkEnd w:id="133"/>
      <w:bookmarkEnd w:id="134"/>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38" w:name="_Анкета_Претендента_на"/>
      <w:bookmarkStart w:id="139" w:name="_Анкета_Участника_процедуры"/>
      <w:bookmarkStart w:id="140" w:name="_АНКЕТА_УЧАСТНИКА_КОНКУРСА"/>
      <w:bookmarkEnd w:id="138"/>
      <w:bookmarkEnd w:id="139"/>
      <w:bookmarkEnd w:id="14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41" w:name="_Toc402520353"/>
      <w:bookmarkStart w:id="142" w:name="_Toc412201948"/>
      <w:bookmarkStart w:id="143"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1"/>
      <w:bookmarkEnd w:id="142"/>
      <w:bookmarkEnd w:id="143"/>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4" w:name="_СВЕДЕНИЯ_О_ПРИНАДЛЕЖНОСТИ"/>
      <w:bookmarkStart w:id="145" w:name="_СВЕДЕНИЯ_О_ЦЕПОЧКЕ"/>
      <w:bookmarkStart w:id="146" w:name="_Toc402520354"/>
      <w:bookmarkStart w:id="147" w:name="_Toc412201949"/>
      <w:bookmarkStart w:id="148" w:name="_Toc426622592"/>
      <w:bookmarkEnd w:id="144"/>
      <w:bookmarkEnd w:id="14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6"/>
      <w:bookmarkEnd w:id="147"/>
      <w:bookmarkEnd w:id="148"/>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3"/>
          <w:footerReference w:type="default" r:id="rId34"/>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9" w:name="_Техническое_предложение_(Форма"/>
      <w:bookmarkStart w:id="150" w:name="_Toc235439567"/>
      <w:bookmarkStart w:id="151" w:name="_Toc390267515"/>
      <w:bookmarkStart w:id="152" w:name="_Toc412201950"/>
      <w:bookmarkStart w:id="153" w:name="_Toc426622593"/>
      <w:bookmarkEnd w:id="149"/>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50"/>
      <w:bookmarkEnd w:id="151"/>
      <w:bookmarkEnd w:id="152"/>
      <w:bookmarkEnd w:id="153"/>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A85D7C">
      <w:pPr>
        <w:pStyle w:val="a0"/>
        <w:numPr>
          <w:ilvl w:val="4"/>
          <w:numId w:val="33"/>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A85D7C">
      <w:pPr>
        <w:pStyle w:val="a0"/>
        <w:numPr>
          <w:ilvl w:val="4"/>
          <w:numId w:val="33"/>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54" w:name="_Toc90385113"/>
      <w:bookmarkStart w:id="155" w:name="_Toc98251758"/>
      <w:bookmarkStart w:id="156" w:name="форма3"/>
      <w:r w:rsidRPr="00FC009D">
        <w:rPr>
          <w:bCs w:val="0"/>
          <w:sz w:val="28"/>
          <w:szCs w:val="28"/>
        </w:rPr>
        <w:lastRenderedPageBreak/>
        <w:t xml:space="preserve">Форма </w:t>
      </w:r>
      <w:bookmarkEnd w:id="154"/>
      <w:bookmarkEnd w:id="155"/>
      <w:r w:rsidR="007636AA">
        <w:rPr>
          <w:bCs w:val="0"/>
          <w:sz w:val="28"/>
          <w:szCs w:val="28"/>
        </w:rPr>
        <w:t>3</w:t>
      </w:r>
      <w:r w:rsidRPr="00FC009D">
        <w:rPr>
          <w:bCs w:val="0"/>
          <w:sz w:val="28"/>
          <w:szCs w:val="28"/>
        </w:rPr>
        <w:t>.</w:t>
      </w:r>
      <w:bookmarkEnd w:id="156"/>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Start w:id="161" w:name="_Toc426622594"/>
      <w:bookmarkEnd w:id="157"/>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58"/>
      <w:bookmarkEnd w:id="159"/>
      <w:bookmarkEnd w:id="160"/>
      <w:bookmarkEnd w:id="161"/>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62" w:name="_Ref55335818"/>
      <w:bookmarkStart w:id="163" w:name="_Ref55336334"/>
      <w:bookmarkStart w:id="164" w:name="_Toc57314673"/>
      <w:bookmarkStart w:id="165" w:name="_Toc69728987"/>
      <w:bookmarkStart w:id="166" w:name="_Toc98251760"/>
      <w:r w:rsidR="007636AA">
        <w:rPr>
          <w:b/>
          <w:i/>
          <w:szCs w:val="28"/>
        </w:rPr>
        <w:lastRenderedPageBreak/>
        <w:t xml:space="preserve"> </w:t>
      </w:r>
    </w:p>
    <w:bookmarkEnd w:id="162"/>
    <w:bookmarkEnd w:id="163"/>
    <w:bookmarkEnd w:id="164"/>
    <w:bookmarkEnd w:id="165"/>
    <w:bookmarkEnd w:id="166"/>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67" w:name="_Toc390267520"/>
      <w:bookmarkStart w:id="168" w:name="_Toc412201955"/>
      <w:bookmarkStart w:id="169"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67"/>
      <w:bookmarkEnd w:id="168"/>
      <w:bookmarkEnd w:id="169"/>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70" w:name="_График_оплаты_выполняемых"/>
      <w:bookmarkStart w:id="171" w:name="_Toc390267522"/>
      <w:bookmarkStart w:id="172" w:name="_Toc412201957"/>
      <w:bookmarkStart w:id="173" w:name="_Toc426622597"/>
      <w:bookmarkStart w:id="174" w:name="_Toc255987075"/>
      <w:bookmarkEnd w:id="17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1"/>
      <w:bookmarkEnd w:id="172"/>
      <w:bookmarkEnd w:id="173"/>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74"/>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5" w:name="_Справка_о_перечне"/>
      <w:bookmarkStart w:id="176" w:name="_Toc255987078"/>
      <w:bookmarkStart w:id="177" w:name="_Toc390267523"/>
      <w:bookmarkStart w:id="178" w:name="_Toc412201958"/>
      <w:bookmarkStart w:id="179" w:name="_Toc426622598"/>
      <w:bookmarkEnd w:id="175"/>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76"/>
      <w:bookmarkEnd w:id="177"/>
      <w:bookmarkEnd w:id="178"/>
      <w:bookmarkEnd w:id="179"/>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0" w:name="_Справка_о_материально-технических_р"/>
      <w:bookmarkStart w:id="181" w:name="_Справка_о_материально-технических"/>
      <w:bookmarkStart w:id="182" w:name="_Toc255987080"/>
      <w:bookmarkStart w:id="183" w:name="_Toc390267526"/>
      <w:bookmarkStart w:id="184" w:name="_Toc412201961"/>
      <w:bookmarkStart w:id="185" w:name="_Toc426622599"/>
      <w:bookmarkEnd w:id="180"/>
      <w:bookmarkEnd w:id="181"/>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82"/>
      <w:bookmarkEnd w:id="183"/>
      <w:bookmarkEnd w:id="184"/>
      <w:bookmarkEnd w:id="18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86" w:name="_Ref55336398"/>
      <w:bookmarkStart w:id="187" w:name="_Toc57314678"/>
      <w:bookmarkStart w:id="188" w:name="_Toc69728992"/>
      <w:bookmarkStart w:id="189"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86"/>
    <w:bookmarkEnd w:id="187"/>
    <w:bookmarkEnd w:id="188"/>
    <w:bookmarkEnd w:id="189"/>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0" w:name="_Справка_о_кадровых_ресурсах_(Форма_"/>
      <w:bookmarkStart w:id="191" w:name="_Справка_о_кадровых"/>
      <w:bookmarkStart w:id="192" w:name="_Toc255987081"/>
      <w:bookmarkStart w:id="193" w:name="_Toc390267528"/>
      <w:bookmarkStart w:id="194" w:name="_Toc412201963"/>
      <w:bookmarkStart w:id="195" w:name="_Toc426622601"/>
      <w:bookmarkEnd w:id="190"/>
      <w:bookmarkEnd w:id="191"/>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92"/>
      <w:bookmarkEnd w:id="193"/>
      <w:bookmarkEnd w:id="194"/>
      <w:bookmarkEnd w:id="19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96" w:name="_Справка_по_системе_управления_охран"/>
      <w:bookmarkStart w:id="197" w:name="_Справка_по_системе"/>
      <w:bookmarkStart w:id="198" w:name="форма15"/>
      <w:bookmarkEnd w:id="196"/>
      <w:bookmarkEnd w:id="197"/>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9" w:name="_План_распределения_выполнения"/>
      <w:bookmarkStart w:id="200" w:name="_План_распределения_выполнения_объем"/>
      <w:bookmarkStart w:id="201" w:name="_Toc255987085"/>
      <w:bookmarkStart w:id="202" w:name="_Toc390267531"/>
      <w:bookmarkStart w:id="203" w:name="_Toc412201966"/>
      <w:bookmarkStart w:id="204" w:name="_Toc426622602"/>
      <w:bookmarkEnd w:id="199"/>
      <w:bookmarkEnd w:id="20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01"/>
      <w:bookmarkEnd w:id="202"/>
      <w:bookmarkEnd w:id="203"/>
      <w:bookmarkEnd w:id="204"/>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05" w:name="_План_распределения_объемов_выполнен"/>
      <w:bookmarkEnd w:id="198"/>
      <w:bookmarkEnd w:id="205"/>
    </w:p>
    <w:p w:rsidR="00DF507B" w:rsidRPr="00563FFA" w:rsidRDefault="00DF507B" w:rsidP="00DF507B">
      <w:pPr>
        <w:pStyle w:val="10"/>
        <w:numPr>
          <w:ilvl w:val="0"/>
          <w:numId w:val="0"/>
        </w:numPr>
        <w:jc w:val="center"/>
        <w:rPr>
          <w:b/>
          <w:sz w:val="28"/>
          <w:szCs w:val="28"/>
        </w:rPr>
      </w:pPr>
      <w:bookmarkStart w:id="206" w:name="_Toc412201968"/>
      <w:bookmarkStart w:id="207" w:name="_Toc412201969"/>
      <w:bookmarkStart w:id="208" w:name="_Toc412201970"/>
      <w:bookmarkStart w:id="209" w:name="_Toc412201971"/>
      <w:bookmarkStart w:id="210" w:name="_Toc412201972"/>
      <w:bookmarkStart w:id="211" w:name="_Toc412201973"/>
      <w:bookmarkStart w:id="212" w:name="_СПРАВКА_О_ПОСТАВКЕ"/>
      <w:bookmarkStart w:id="213" w:name="_Toc412201974"/>
      <w:bookmarkStart w:id="214" w:name="_Toc412201975"/>
      <w:bookmarkStart w:id="215" w:name="_Toc412201976"/>
      <w:bookmarkStart w:id="216" w:name="_Toc412201977"/>
      <w:bookmarkStart w:id="217" w:name="_Toc412201978"/>
      <w:bookmarkStart w:id="218" w:name="_Toc412201979"/>
      <w:bookmarkStart w:id="219" w:name="_Toc412201980"/>
      <w:bookmarkStart w:id="220" w:name="_Toc412201981"/>
      <w:bookmarkStart w:id="221" w:name="_Toc412201982"/>
      <w:bookmarkStart w:id="222" w:name="_Toc412201983"/>
      <w:bookmarkStart w:id="223" w:name="_Toc412201984"/>
      <w:bookmarkStart w:id="224" w:name="_Toc412201985"/>
      <w:bookmarkStart w:id="225" w:name="_Toc412201986"/>
      <w:bookmarkStart w:id="226" w:name="_Toc412201987"/>
      <w:bookmarkStart w:id="227" w:name="_Банковская_гарантия_обеспечения_Кон"/>
      <w:bookmarkStart w:id="228" w:name="_Toc412202952"/>
      <w:bookmarkStart w:id="229" w:name="_Toc4266226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563FFA">
        <w:rPr>
          <w:b/>
          <w:sz w:val="28"/>
          <w:szCs w:val="28"/>
        </w:rPr>
        <w:lastRenderedPageBreak/>
        <w:t>ЧАСТЬ 2</w:t>
      </w:r>
      <w:bookmarkEnd w:id="228"/>
      <w:bookmarkEnd w:id="229"/>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30" w:name="_Ref317259044"/>
      <w:bookmarkStart w:id="231" w:name="_Toc390267492"/>
      <w:r w:rsidRPr="00563FFA">
        <w:rPr>
          <w:sz w:val="28"/>
          <w:szCs w:val="28"/>
        </w:rPr>
        <w:t>П</w:t>
      </w:r>
      <w:r w:rsidR="00DF507B" w:rsidRPr="00563FFA">
        <w:rPr>
          <w:sz w:val="28"/>
          <w:szCs w:val="28"/>
        </w:rPr>
        <w:t xml:space="preserve">орядок проведения </w:t>
      </w:r>
      <w:bookmarkEnd w:id="230"/>
      <w:bookmarkEnd w:id="231"/>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32" w:name="_Toc412202953"/>
      <w:bookmarkStart w:id="233" w:name="_Toc426622606"/>
      <w:r w:rsidRPr="00563FFA">
        <w:rPr>
          <w:b/>
          <w:sz w:val="28"/>
          <w:szCs w:val="28"/>
        </w:rPr>
        <w:t>ЧАСТЬ 3</w:t>
      </w:r>
      <w:bookmarkEnd w:id="232"/>
      <w:bookmarkEnd w:id="233"/>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9C" w:rsidRDefault="00EF629C">
      <w:r>
        <w:separator/>
      </w:r>
    </w:p>
  </w:endnote>
  <w:endnote w:type="continuationSeparator" w:id="0">
    <w:p w:rsidR="00EF629C" w:rsidRDefault="00EF629C">
      <w:r>
        <w:continuationSeparator/>
      </w:r>
    </w:p>
  </w:endnote>
  <w:endnote w:type="continuationNotice" w:id="1">
    <w:p w:rsidR="00EF629C" w:rsidRDefault="00EF62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E6219" w:rsidRDefault="00FB6B95"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E6219" w:rsidRDefault="00FB6B9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E6219" w:rsidRDefault="00FB6B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9C" w:rsidRDefault="00EF629C">
      <w:r>
        <w:separator/>
      </w:r>
    </w:p>
  </w:footnote>
  <w:footnote w:type="continuationSeparator" w:id="0">
    <w:p w:rsidR="00EF629C" w:rsidRDefault="00EF629C">
      <w:r>
        <w:continuationSeparator/>
      </w:r>
    </w:p>
  </w:footnote>
  <w:footnote w:type="continuationNotice" w:id="1">
    <w:p w:rsidR="00EF629C" w:rsidRDefault="00EF62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429FC" w:rsidRDefault="00FB6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69A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429FC" w:rsidRDefault="00FB6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69A6">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95" w:rsidRPr="00F429FC" w:rsidRDefault="00FB6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69A6">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1C078CF"/>
    <w:multiLevelType w:val="multilevel"/>
    <w:tmpl w:val="ADC854C0"/>
    <w:lvl w:ilvl="0">
      <w:start w:val="1"/>
      <w:numFmt w:val="decimal"/>
      <w:lvlText w:val="%1."/>
      <w:lvlJc w:val="left"/>
      <w:pPr>
        <w:ind w:left="502" w:hanging="360"/>
      </w:pPr>
      <w:rPr>
        <w:rFonts w:hint="default"/>
      </w:rPr>
    </w:lvl>
    <w:lvl w:ilvl="1">
      <w:start w:val="2"/>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3D94FBF"/>
    <w:multiLevelType w:val="multilevel"/>
    <w:tmpl w:val="42CA9134"/>
    <w:lvl w:ilvl="0">
      <w:start w:val="1"/>
      <w:numFmt w:val="decimal"/>
      <w:lvlText w:val="%1."/>
      <w:lvlJc w:val="left"/>
      <w:pPr>
        <w:tabs>
          <w:tab w:val="num" w:pos="360"/>
        </w:tabs>
        <w:ind w:left="360" w:hanging="360"/>
      </w:pPr>
      <w:rPr>
        <w:sz w:val="32"/>
        <w:szCs w:val="3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3D185A"/>
    <w:multiLevelType w:val="hybridMultilevel"/>
    <w:tmpl w:val="AE988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0">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1C75FD0"/>
    <w:multiLevelType w:val="multilevel"/>
    <w:tmpl w:val="127EE632"/>
    <w:lvl w:ilvl="0">
      <w:start w:val="1"/>
      <w:numFmt w:val="decimal"/>
      <w:lvlText w:val="%1."/>
      <w:lvlJc w:val="left"/>
      <w:pPr>
        <w:ind w:left="411" w:hanging="360"/>
      </w:pPr>
      <w:rPr>
        <w:rFonts w:hint="default"/>
        <w:i/>
        <w:color w:val="auto"/>
      </w:rPr>
    </w:lvl>
    <w:lvl w:ilvl="1">
      <w:start w:val="8"/>
      <w:numFmt w:val="decimal"/>
      <w:isLgl/>
      <w:lvlText w:val="%1.%2."/>
      <w:lvlJc w:val="left"/>
      <w:pPr>
        <w:ind w:left="411" w:hanging="360"/>
      </w:pPr>
      <w:rPr>
        <w:rFonts w:hint="default"/>
        <w:i/>
        <w:color w:val="auto"/>
      </w:rPr>
    </w:lvl>
    <w:lvl w:ilvl="2">
      <w:start w:val="1"/>
      <w:numFmt w:val="decimal"/>
      <w:isLgl/>
      <w:lvlText w:val="%1.%2.%3."/>
      <w:lvlJc w:val="left"/>
      <w:pPr>
        <w:ind w:left="771" w:hanging="720"/>
      </w:pPr>
      <w:rPr>
        <w:rFonts w:hint="default"/>
        <w:i/>
        <w:color w:val="auto"/>
      </w:rPr>
    </w:lvl>
    <w:lvl w:ilvl="3">
      <w:start w:val="1"/>
      <w:numFmt w:val="decimal"/>
      <w:isLgl/>
      <w:lvlText w:val="%1.%2.%3.%4."/>
      <w:lvlJc w:val="left"/>
      <w:pPr>
        <w:ind w:left="771" w:hanging="720"/>
      </w:pPr>
      <w:rPr>
        <w:rFonts w:hint="default"/>
        <w:i/>
        <w:color w:val="auto"/>
      </w:rPr>
    </w:lvl>
    <w:lvl w:ilvl="4">
      <w:start w:val="1"/>
      <w:numFmt w:val="decimal"/>
      <w:isLgl/>
      <w:lvlText w:val="%1.%2.%3.%4.%5."/>
      <w:lvlJc w:val="left"/>
      <w:pPr>
        <w:ind w:left="1131" w:hanging="1080"/>
      </w:pPr>
      <w:rPr>
        <w:rFonts w:hint="default"/>
        <w:i/>
        <w:color w:val="auto"/>
      </w:rPr>
    </w:lvl>
    <w:lvl w:ilvl="5">
      <w:start w:val="1"/>
      <w:numFmt w:val="decimal"/>
      <w:isLgl/>
      <w:lvlText w:val="%1.%2.%3.%4.%5.%6."/>
      <w:lvlJc w:val="left"/>
      <w:pPr>
        <w:ind w:left="1131" w:hanging="1080"/>
      </w:pPr>
      <w:rPr>
        <w:rFonts w:hint="default"/>
        <w:i/>
        <w:color w:val="auto"/>
      </w:rPr>
    </w:lvl>
    <w:lvl w:ilvl="6">
      <w:start w:val="1"/>
      <w:numFmt w:val="decimal"/>
      <w:isLgl/>
      <w:lvlText w:val="%1.%2.%3.%4.%5.%6.%7."/>
      <w:lvlJc w:val="left"/>
      <w:pPr>
        <w:ind w:left="1491" w:hanging="1440"/>
      </w:pPr>
      <w:rPr>
        <w:rFonts w:hint="default"/>
        <w:i/>
        <w:color w:val="auto"/>
      </w:rPr>
    </w:lvl>
    <w:lvl w:ilvl="7">
      <w:start w:val="1"/>
      <w:numFmt w:val="decimal"/>
      <w:isLgl/>
      <w:lvlText w:val="%1.%2.%3.%4.%5.%6.%7.%8."/>
      <w:lvlJc w:val="left"/>
      <w:pPr>
        <w:ind w:left="1491" w:hanging="1440"/>
      </w:pPr>
      <w:rPr>
        <w:rFonts w:hint="default"/>
        <w:i/>
        <w:color w:val="auto"/>
      </w:rPr>
    </w:lvl>
    <w:lvl w:ilvl="8">
      <w:start w:val="1"/>
      <w:numFmt w:val="decimal"/>
      <w:isLgl/>
      <w:lvlText w:val="%1.%2.%3.%4.%5.%6.%7.%8.%9."/>
      <w:lvlJc w:val="left"/>
      <w:pPr>
        <w:ind w:left="1851" w:hanging="1800"/>
      </w:pPr>
      <w:rPr>
        <w:rFonts w:hint="default"/>
        <w:i/>
        <w:color w:val="auto"/>
      </w:r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8">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9"/>
  </w:num>
  <w:num w:numId="4">
    <w:abstractNumId w:val="1"/>
  </w:num>
  <w:num w:numId="5">
    <w:abstractNumId w:val="0"/>
  </w:num>
  <w:num w:numId="6">
    <w:abstractNumId w:val="44"/>
  </w:num>
  <w:num w:numId="7">
    <w:abstractNumId w:val="43"/>
  </w:num>
  <w:num w:numId="8">
    <w:abstractNumId w:val="3"/>
  </w:num>
  <w:num w:numId="9">
    <w:abstractNumId w:val="29"/>
  </w:num>
  <w:num w:numId="10">
    <w:abstractNumId w:val="2"/>
  </w:num>
  <w:num w:numId="11">
    <w:abstractNumId w:val="26"/>
  </w:num>
  <w:num w:numId="12">
    <w:abstractNumId w:val="37"/>
  </w:num>
  <w:num w:numId="13">
    <w:abstractNumId w:val="61"/>
  </w:num>
  <w:num w:numId="14">
    <w:abstractNumId w:val="51"/>
  </w:num>
  <w:num w:numId="15">
    <w:abstractNumId w:val="36"/>
  </w:num>
  <w:num w:numId="16">
    <w:abstractNumId w:val="68"/>
  </w:num>
  <w:num w:numId="17">
    <w:abstractNumId w:val="46"/>
  </w:num>
  <w:num w:numId="18">
    <w:abstractNumId w:val="17"/>
  </w:num>
  <w:num w:numId="19">
    <w:abstractNumId w:val="65"/>
  </w:num>
  <w:num w:numId="20">
    <w:abstractNumId w:val="48"/>
  </w:num>
  <w:num w:numId="21">
    <w:abstractNumId w:val="58"/>
  </w:num>
  <w:num w:numId="22">
    <w:abstractNumId w:val="33"/>
  </w:num>
  <w:num w:numId="23">
    <w:abstractNumId w:val="31"/>
  </w:num>
  <w:num w:numId="24">
    <w:abstractNumId w:val="62"/>
  </w:num>
  <w:num w:numId="25">
    <w:abstractNumId w:val="69"/>
  </w:num>
  <w:num w:numId="26">
    <w:abstractNumId w:val="32"/>
  </w:num>
  <w:num w:numId="27">
    <w:abstractNumId w:val="63"/>
  </w:num>
  <w:num w:numId="28">
    <w:abstractNumId w:val="42"/>
  </w:num>
  <w:num w:numId="29">
    <w:abstractNumId w:val="7"/>
  </w:num>
  <w:num w:numId="30">
    <w:abstractNumId w:val="55"/>
  </w:num>
  <w:num w:numId="31">
    <w:abstractNumId w:val="54"/>
  </w:num>
  <w:num w:numId="32">
    <w:abstractNumId w:val="40"/>
  </w:num>
  <w:num w:numId="33">
    <w:abstractNumId w:val="28"/>
  </w:num>
  <w:num w:numId="34">
    <w:abstractNumId w:val="30"/>
  </w:num>
  <w:num w:numId="35">
    <w:abstractNumId w:val="59"/>
  </w:num>
  <w:num w:numId="36">
    <w:abstractNumId w:val="41"/>
  </w:num>
  <w:num w:numId="37">
    <w:abstractNumId w:val="67"/>
  </w:num>
  <w:num w:numId="38">
    <w:abstractNumId w:val="27"/>
  </w:num>
  <w:num w:numId="39">
    <w:abstractNumId w:val="19"/>
  </w:num>
  <w:num w:numId="40">
    <w:abstractNumId w:val="22"/>
  </w:num>
  <w:num w:numId="41">
    <w:abstractNumId w:val="57"/>
  </w:num>
  <w:num w:numId="42">
    <w:abstractNumId w:val="47"/>
  </w:num>
  <w:num w:numId="43">
    <w:abstractNumId w:val="16"/>
  </w:num>
  <w:num w:numId="44">
    <w:abstractNumId w:val="23"/>
  </w:num>
  <w:num w:numId="45">
    <w:abstractNumId w:val="24"/>
  </w:num>
  <w:num w:numId="46">
    <w:abstractNumId w:val="10"/>
  </w:num>
  <w:num w:numId="47">
    <w:abstractNumId w:val="34"/>
  </w:num>
  <w:num w:numId="48">
    <w:abstractNumId w:val="9"/>
  </w:num>
  <w:num w:numId="49">
    <w:abstractNumId w:val="60"/>
  </w:num>
  <w:num w:numId="50">
    <w:abstractNumId w:val="11"/>
  </w:num>
  <w:num w:numId="51">
    <w:abstractNumId w:val="66"/>
  </w:num>
  <w:num w:numId="52">
    <w:abstractNumId w:val="21"/>
  </w:num>
  <w:num w:numId="53">
    <w:abstractNumId w:val="14"/>
  </w:num>
  <w:num w:numId="54">
    <w:abstractNumId w:val="6"/>
  </w:num>
  <w:num w:numId="55">
    <w:abstractNumId w:val="20"/>
  </w:num>
  <w:num w:numId="56">
    <w:abstractNumId w:val="53"/>
  </w:num>
  <w:num w:numId="57">
    <w:abstractNumId w:val="35"/>
  </w:num>
  <w:num w:numId="58">
    <w:abstractNumId w:val="25"/>
  </w:num>
  <w:num w:numId="59">
    <w:abstractNumId w:val="4"/>
  </w:num>
  <w:num w:numId="60">
    <w:abstractNumId w:val="8"/>
  </w:num>
  <w:num w:numId="61">
    <w:abstractNumId w:val="12"/>
  </w:num>
  <w:num w:numId="62">
    <w:abstractNumId w:val="15"/>
  </w:num>
  <w:num w:numId="63">
    <w:abstractNumId w:val="50"/>
  </w:num>
  <w:num w:numId="64">
    <w:abstractNumId w:val="13"/>
  </w:num>
  <w:num w:numId="65">
    <w:abstractNumId w:val="45"/>
  </w:num>
  <w:num w:numId="66">
    <w:abstractNumId w:val="5"/>
  </w:num>
  <w:num w:numId="67">
    <w:abstractNumId w:val="39"/>
  </w:num>
  <w:num w:numId="68">
    <w:abstractNumId w:val="18"/>
  </w:num>
  <w:num w:numId="69">
    <w:abstractNumId w:val="38"/>
  </w:num>
  <w:num w:numId="70">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473A9"/>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31E1"/>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827"/>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70D16"/>
    <w:rsid w:val="00770FB1"/>
    <w:rsid w:val="0077101E"/>
    <w:rsid w:val="00772755"/>
    <w:rsid w:val="00772C7B"/>
    <w:rsid w:val="00772CBD"/>
    <w:rsid w:val="00772FB7"/>
    <w:rsid w:val="0077439C"/>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394"/>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9A6"/>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5F12"/>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317"/>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E68"/>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2C69"/>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29C"/>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05A6"/>
    <w:rsid w:val="00FB17E3"/>
    <w:rsid w:val="00FB43F1"/>
    <w:rsid w:val="00FB67E3"/>
    <w:rsid w:val="00FB6B95"/>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1.wmf"/><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2.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2.xml"/><Relationship Id="rId28" Type="http://schemas.openxmlformats.org/officeDocument/2006/relationships/oleObject" Target="embeddings/oleObject2.bin"/><Relationship Id="rId36"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egrul.nalog.ru/" TargetMode="External"/><Relationship Id="rId27" Type="http://schemas.openxmlformats.org/officeDocument/2006/relationships/image" Target="media/image2.wmf"/><Relationship Id="rId30" Type="http://schemas.openxmlformats.org/officeDocument/2006/relationships/oleObject" Target="embeddings/oleObject3.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B69A5-B6A5-4948-8125-154A9A727198}">
  <ds:schemaRefs>
    <ds:schemaRef ds:uri="http://schemas.openxmlformats.org/officeDocument/2006/bibliography"/>
  </ds:schemaRefs>
</ds:datastoreItem>
</file>

<file path=customXml/itemProps2.xml><?xml version="1.0" encoding="utf-8"?>
<ds:datastoreItem xmlns:ds="http://schemas.openxmlformats.org/officeDocument/2006/customXml" ds:itemID="{F860309C-79FB-450C-AC7E-E5BE92AB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63</Pages>
  <Words>17794</Words>
  <Characters>101428</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118985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36</cp:revision>
  <cp:lastPrinted>2015-09-03T08:16:00Z</cp:lastPrinted>
  <dcterms:created xsi:type="dcterms:W3CDTF">2015-09-02T09:05:00Z</dcterms:created>
  <dcterms:modified xsi:type="dcterms:W3CDTF">2015-10-23T07:26:00Z</dcterms:modified>
</cp:coreProperties>
</file>