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1" w:rsidRPr="007667E1" w:rsidRDefault="007667E1" w:rsidP="007667E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r>
        <w:rPr>
          <w:lang w:val="ru-RU"/>
        </w:rPr>
        <w:t>ОЕ</w:t>
      </w:r>
      <w:r w:rsidRPr="009E3E1D">
        <w:t xml:space="preserve"> </w:t>
      </w:r>
      <w:bookmarkEnd w:id="0"/>
      <w:bookmarkEnd w:id="1"/>
      <w:bookmarkEnd w:id="2"/>
      <w:r>
        <w:rPr>
          <w:lang w:val="ru-RU"/>
        </w:rPr>
        <w:t>ЗАДАНИЕ</w:t>
      </w:r>
    </w:p>
    <w:p w:rsidR="007667E1" w:rsidRPr="00AF008D" w:rsidRDefault="007667E1" w:rsidP="007667E1">
      <w:pPr>
        <w:rPr>
          <w:lang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103"/>
        <w:gridCol w:w="992"/>
        <w:gridCol w:w="1134"/>
      </w:tblGrid>
      <w:tr w:rsidR="007667E1" w:rsidRPr="00591E08" w:rsidTr="001E5982">
        <w:trPr>
          <w:trHeight w:val="1848"/>
        </w:trPr>
        <w:tc>
          <w:tcPr>
            <w:tcW w:w="534" w:type="dxa"/>
          </w:tcPr>
          <w:p w:rsidR="007667E1" w:rsidRPr="001F20B0" w:rsidRDefault="007667E1" w:rsidP="001E5982">
            <w:pPr>
              <w:rPr>
                <w:b/>
                <w:sz w:val="20"/>
                <w:szCs w:val="20"/>
              </w:rPr>
            </w:pPr>
          </w:p>
          <w:p w:rsidR="007667E1" w:rsidRPr="001F20B0" w:rsidRDefault="007667E1" w:rsidP="001E5982">
            <w:pPr>
              <w:rPr>
                <w:b/>
                <w:sz w:val="20"/>
                <w:szCs w:val="20"/>
              </w:rPr>
            </w:pPr>
          </w:p>
          <w:p w:rsidR="007667E1" w:rsidRPr="001F20B0" w:rsidRDefault="007667E1" w:rsidP="001E5982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7667E1" w:rsidRPr="001F20B0" w:rsidRDefault="007667E1" w:rsidP="001E5982">
            <w:pPr>
              <w:rPr>
                <w:b/>
                <w:sz w:val="20"/>
                <w:szCs w:val="20"/>
              </w:rPr>
            </w:pPr>
          </w:p>
          <w:p w:rsidR="007667E1" w:rsidRPr="001F20B0" w:rsidRDefault="007667E1" w:rsidP="001E5982">
            <w:pPr>
              <w:rPr>
                <w:b/>
                <w:sz w:val="20"/>
                <w:szCs w:val="20"/>
              </w:rPr>
            </w:pPr>
          </w:p>
          <w:p w:rsidR="007667E1" w:rsidRPr="001F20B0" w:rsidRDefault="007667E1" w:rsidP="001E5982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103" w:type="dxa"/>
          </w:tcPr>
          <w:p w:rsidR="007667E1" w:rsidRPr="001F20B0" w:rsidRDefault="007667E1" w:rsidP="001E5982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</w:t>
            </w:r>
            <w:r w:rsidRPr="001F20B0">
              <w:rPr>
                <w:b/>
                <w:sz w:val="20"/>
                <w:szCs w:val="20"/>
              </w:rPr>
              <w:t>с</w:t>
            </w:r>
            <w:r w:rsidRPr="001F20B0">
              <w:rPr>
                <w:b/>
                <w:sz w:val="20"/>
                <w:szCs w:val="20"/>
              </w:rPr>
              <w:t>ности, требования к функциональным характеристикам (потребительским сво</w:t>
            </w:r>
            <w:r w:rsidRPr="001F20B0">
              <w:rPr>
                <w:b/>
                <w:sz w:val="20"/>
                <w:szCs w:val="20"/>
              </w:rPr>
              <w:t>й</w:t>
            </w:r>
            <w:r w:rsidRPr="001F20B0">
              <w:rPr>
                <w:b/>
                <w:sz w:val="20"/>
                <w:szCs w:val="20"/>
              </w:rPr>
              <w:t>ствам) Товара (Оборудования),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992" w:type="dxa"/>
            <w:vAlign w:val="center"/>
          </w:tcPr>
          <w:p w:rsidR="007667E1" w:rsidRPr="00F93387" w:rsidRDefault="007667E1" w:rsidP="001E5982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7667E1" w:rsidRPr="001F20B0" w:rsidRDefault="007667E1" w:rsidP="001E5982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667E1" w:rsidRPr="001F20B0" w:rsidRDefault="007667E1" w:rsidP="001E598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  <w:proofErr w:type="spellEnd"/>
            <w:proofErr w:type="gramEnd"/>
          </w:p>
        </w:tc>
      </w:tr>
      <w:tr w:rsidR="007667E1" w:rsidRPr="00140263" w:rsidTr="001E5982">
        <w:tc>
          <w:tcPr>
            <w:tcW w:w="534" w:type="dxa"/>
          </w:tcPr>
          <w:p w:rsidR="007667E1" w:rsidRPr="00140263" w:rsidRDefault="007667E1" w:rsidP="007667E1">
            <w:pPr>
              <w:numPr>
                <w:ilvl w:val="0"/>
                <w:numId w:val="2"/>
              </w:numPr>
              <w:outlineLvl w:val="0"/>
              <w:rPr>
                <w:color w:val="000000"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7667E1" w:rsidRDefault="007667E1" w:rsidP="001E5982">
            <w:pPr>
              <w:rPr>
                <w:color w:val="000000"/>
              </w:rPr>
            </w:pPr>
            <w:r>
              <w:rPr>
                <w:color w:val="000000"/>
              </w:rPr>
              <w:t>Межсетевой экран</w:t>
            </w:r>
          </w:p>
          <w:p w:rsidR="007667E1" w:rsidRDefault="007667E1" w:rsidP="001E5982">
            <w:pPr>
              <w:rPr>
                <w:color w:val="000000"/>
              </w:rPr>
            </w:pPr>
          </w:p>
          <w:p w:rsidR="007667E1" w:rsidRDefault="007667E1" w:rsidP="001E5982">
            <w:pPr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140263">
              <w:rPr>
                <w:color w:val="000000"/>
              </w:rPr>
              <w:t>«</w:t>
            </w:r>
            <w:proofErr w:type="spellStart"/>
            <w:r w:rsidRPr="00140263">
              <w:rPr>
                <w:color w:val="000000"/>
              </w:rPr>
              <w:t>Altell</w:t>
            </w:r>
            <w:proofErr w:type="spellEnd"/>
            <w:r w:rsidRPr="00140263">
              <w:rPr>
                <w:color w:val="000000"/>
              </w:rPr>
              <w:t xml:space="preserve"> </w:t>
            </w:r>
            <w:proofErr w:type="spellStart"/>
            <w:r w:rsidRPr="00140263">
              <w:rPr>
                <w:color w:val="000000"/>
              </w:rPr>
              <w:t>Neo</w:t>
            </w:r>
            <w:proofErr w:type="spellEnd"/>
            <w:r w:rsidRPr="00140263">
              <w:rPr>
                <w:color w:val="000000"/>
              </w:rPr>
              <w:t>» 110FW</w:t>
            </w:r>
            <w:r>
              <w:rPr>
                <w:color w:val="000000"/>
              </w:rPr>
              <w:t>-1-5 или э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>вивалент.</w:t>
            </w:r>
          </w:p>
        </w:tc>
        <w:tc>
          <w:tcPr>
            <w:tcW w:w="5103" w:type="dxa"/>
          </w:tcPr>
          <w:p w:rsidR="007667E1" w:rsidRPr="00140263" w:rsidRDefault="007667E1" w:rsidP="001E5982">
            <w:pPr>
              <w:spacing w:after="120"/>
              <w:rPr>
                <w:bCs/>
                <w:sz w:val="22"/>
                <w:szCs w:val="22"/>
              </w:rPr>
            </w:pPr>
            <w:r w:rsidRPr="00140263">
              <w:rPr>
                <w:bCs/>
                <w:sz w:val="22"/>
                <w:szCs w:val="22"/>
              </w:rPr>
              <w:t>Программно-аппаратный комплекс</w:t>
            </w:r>
            <w:r>
              <w:rPr>
                <w:bCs/>
                <w:sz w:val="22"/>
                <w:szCs w:val="22"/>
              </w:rPr>
              <w:t xml:space="preserve"> (ПАК)</w:t>
            </w:r>
            <w:r w:rsidRPr="00140263">
              <w:rPr>
                <w:bCs/>
                <w:sz w:val="22"/>
                <w:szCs w:val="22"/>
              </w:rPr>
              <w:t xml:space="preserve"> должен быть выполнен в виде зако</w:t>
            </w:r>
            <w:r w:rsidRPr="00140263">
              <w:rPr>
                <w:bCs/>
                <w:sz w:val="22"/>
                <w:szCs w:val="22"/>
              </w:rPr>
              <w:t>н</w:t>
            </w:r>
            <w:r w:rsidRPr="00140263">
              <w:rPr>
                <w:bCs/>
                <w:sz w:val="22"/>
                <w:szCs w:val="22"/>
              </w:rPr>
              <w:t xml:space="preserve">ченного программно-аппаратного комплекса </w:t>
            </w:r>
            <w:proofErr w:type="gramStart"/>
            <w:r w:rsidRPr="00140263">
              <w:rPr>
                <w:bCs/>
                <w:sz w:val="22"/>
                <w:szCs w:val="22"/>
              </w:rPr>
              <w:t>с</w:t>
            </w:r>
            <w:proofErr w:type="gramEnd"/>
            <w:r w:rsidRPr="00140263">
              <w:rPr>
                <w:bCs/>
                <w:sz w:val="22"/>
                <w:szCs w:val="22"/>
              </w:rPr>
              <w:t xml:space="preserve"> предварительно устано</w:t>
            </w:r>
            <w:r w:rsidRPr="00140263">
              <w:rPr>
                <w:bCs/>
                <w:sz w:val="22"/>
                <w:szCs w:val="22"/>
              </w:rPr>
              <w:t>в</w:t>
            </w:r>
            <w:r w:rsidRPr="00140263">
              <w:rPr>
                <w:bCs/>
                <w:sz w:val="22"/>
                <w:szCs w:val="22"/>
              </w:rPr>
              <w:t>ленным ПО</w:t>
            </w:r>
            <w:r>
              <w:rPr>
                <w:bCs/>
                <w:sz w:val="22"/>
                <w:szCs w:val="22"/>
              </w:rPr>
              <w:t>.</w:t>
            </w:r>
          </w:p>
          <w:p w:rsidR="007667E1" w:rsidRPr="00140263" w:rsidRDefault="007667E1" w:rsidP="001E5982">
            <w:pPr>
              <w:spacing w:before="120" w:after="120"/>
              <w:rPr>
                <w:b/>
                <w:sz w:val="22"/>
                <w:szCs w:val="22"/>
              </w:rPr>
            </w:pPr>
            <w:r w:rsidRPr="00140263">
              <w:rPr>
                <w:b/>
                <w:sz w:val="22"/>
                <w:szCs w:val="22"/>
              </w:rPr>
              <w:t>ПАК должен осуществлять:</w:t>
            </w:r>
          </w:p>
          <w:p w:rsidR="007667E1" w:rsidRPr="00140263" w:rsidRDefault="007667E1" w:rsidP="001E5982">
            <w:pPr>
              <w:pStyle w:val="a4"/>
              <w:spacing w:before="120" w:after="120" w:line="225" w:lineRule="atLeast"/>
              <w:ind w:left="851"/>
              <w:rPr>
                <w:rFonts w:ascii="Times New Roman" w:eastAsia="Times New Roman" w:hAnsi="Times New Roman"/>
                <w:vanish/>
              </w:rPr>
            </w:pPr>
          </w:p>
          <w:p w:rsidR="007667E1" w:rsidRPr="00140263" w:rsidRDefault="007667E1" w:rsidP="007667E1">
            <w:pPr>
              <w:pStyle w:val="a4"/>
              <w:numPr>
                <w:ilvl w:val="0"/>
                <w:numId w:val="10"/>
              </w:numPr>
              <w:spacing w:before="120" w:after="0" w:line="225" w:lineRule="atLeast"/>
              <w:ind w:left="426" w:hanging="284"/>
              <w:rPr>
                <w:rFonts w:ascii="Times New Roman" w:hAnsi="Times New Roman"/>
                <w:b/>
              </w:rPr>
            </w:pPr>
            <w:r w:rsidRPr="00140263">
              <w:rPr>
                <w:rFonts w:ascii="Times New Roman" w:hAnsi="Times New Roman"/>
                <w:b/>
              </w:rPr>
              <w:t>Требования к аппаратной части ПАК: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 xml:space="preserve">исполнение:  </w:t>
            </w:r>
            <w:proofErr w:type="gramStart"/>
            <w:r w:rsidRPr="00140263">
              <w:rPr>
                <w:rFonts w:ascii="Times New Roman" w:hAnsi="Times New Roman"/>
              </w:rPr>
              <w:t>настольный</w:t>
            </w:r>
            <w:proofErr w:type="gramEnd"/>
            <w:r w:rsidRPr="00140263">
              <w:rPr>
                <w:rFonts w:ascii="Times New Roman" w:hAnsi="Times New Roman"/>
              </w:rPr>
              <w:t xml:space="preserve">; 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 xml:space="preserve">не менее одного процессора: </w:t>
            </w:r>
            <w:r w:rsidRPr="00140263">
              <w:rPr>
                <w:rFonts w:ascii="Times New Roman" w:hAnsi="Times New Roman"/>
                <w:color w:val="000000"/>
                <w:lang w:val="en-US"/>
              </w:rPr>
              <w:t>AMD</w:t>
            </w:r>
            <w:r w:rsidRPr="00140263">
              <w:rPr>
                <w:rFonts w:ascii="Times New Roman" w:hAnsi="Times New Roman"/>
                <w:color w:val="000000"/>
              </w:rPr>
              <w:t xml:space="preserve"> </w:t>
            </w:r>
            <w:r w:rsidRPr="00140263">
              <w:rPr>
                <w:rFonts w:ascii="Times New Roman" w:hAnsi="Times New Roman"/>
                <w:color w:val="000000"/>
                <w:lang w:val="en-US"/>
              </w:rPr>
              <w:t>T</w:t>
            </w:r>
            <w:r w:rsidRPr="00140263">
              <w:rPr>
                <w:rFonts w:ascii="Times New Roman" w:hAnsi="Times New Roman"/>
                <w:color w:val="000000"/>
              </w:rPr>
              <w:t>24</w:t>
            </w:r>
            <w:r w:rsidRPr="00140263">
              <w:rPr>
                <w:rFonts w:ascii="Times New Roman" w:hAnsi="Times New Roman"/>
                <w:color w:val="000000"/>
                <w:lang w:val="en-US"/>
              </w:rPr>
              <w:t>L</w:t>
            </w:r>
            <w:r w:rsidRPr="00140263">
              <w:rPr>
                <w:rFonts w:ascii="Times New Roman" w:hAnsi="Times New Roman"/>
                <w:color w:val="000000"/>
              </w:rPr>
              <w:t>, част</w:t>
            </w:r>
            <w:r w:rsidRPr="00140263">
              <w:rPr>
                <w:rFonts w:ascii="Times New Roman" w:hAnsi="Times New Roman"/>
                <w:color w:val="000000"/>
              </w:rPr>
              <w:t>о</w:t>
            </w:r>
            <w:r w:rsidRPr="00140263">
              <w:rPr>
                <w:rFonts w:ascii="Times New Roman" w:hAnsi="Times New Roman"/>
                <w:color w:val="000000"/>
              </w:rPr>
              <w:t>та 800 МГц;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 xml:space="preserve">не менее 1 ГБ оперативной памяти, </w:t>
            </w:r>
            <w:r w:rsidRPr="00140263">
              <w:rPr>
                <w:rFonts w:ascii="Times New Roman" w:hAnsi="Times New Roman"/>
                <w:color w:val="000000"/>
              </w:rPr>
              <w:t>DDR3 1066 МГц с возможностью расширения до 4 Гб</w:t>
            </w:r>
            <w:r w:rsidRPr="00140263">
              <w:rPr>
                <w:rFonts w:ascii="Times New Roman" w:hAnsi="Times New Roman"/>
              </w:rPr>
              <w:t>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 xml:space="preserve">не менее 4 (четырех) сетевых интерфейсов – 4 порта </w:t>
            </w:r>
            <w:proofErr w:type="spellStart"/>
            <w:r w:rsidRPr="00140263">
              <w:rPr>
                <w:rFonts w:ascii="Times New Roman" w:hAnsi="Times New Roman"/>
              </w:rPr>
              <w:t>Gigabit</w:t>
            </w:r>
            <w:proofErr w:type="spellEnd"/>
            <w:r w:rsidRPr="00140263">
              <w:rPr>
                <w:rFonts w:ascii="Times New Roman" w:hAnsi="Times New Roman"/>
              </w:rPr>
              <w:t xml:space="preserve"> </w:t>
            </w:r>
            <w:proofErr w:type="spellStart"/>
            <w:r w:rsidRPr="00140263">
              <w:rPr>
                <w:rFonts w:ascii="Times New Roman" w:hAnsi="Times New Roman"/>
              </w:rPr>
              <w:t>Ethernet</w:t>
            </w:r>
            <w:proofErr w:type="spellEnd"/>
            <w:r w:rsidRPr="00140263">
              <w:rPr>
                <w:rFonts w:ascii="Times New Roman" w:hAnsi="Times New Roman"/>
              </w:rPr>
              <w:t>, с разъемами RJ45 UTP; ко</w:t>
            </w:r>
            <w:r w:rsidRPr="00140263">
              <w:rPr>
                <w:rFonts w:ascii="Times New Roman" w:hAnsi="Times New Roman"/>
              </w:rPr>
              <w:t>н</w:t>
            </w:r>
            <w:r w:rsidRPr="00140263">
              <w:rPr>
                <w:rFonts w:ascii="Times New Roman" w:hAnsi="Times New Roman"/>
              </w:rPr>
              <w:t xml:space="preserve">троллер </w:t>
            </w:r>
            <w:proofErr w:type="spellStart"/>
            <w:r w:rsidRPr="00140263">
              <w:rPr>
                <w:rFonts w:ascii="Times New Roman" w:hAnsi="Times New Roman"/>
              </w:rPr>
              <w:t>Realtek</w:t>
            </w:r>
            <w:proofErr w:type="spellEnd"/>
            <w:r w:rsidRPr="00140263">
              <w:rPr>
                <w:rFonts w:ascii="Times New Roman" w:hAnsi="Times New Roman"/>
              </w:rPr>
              <w:t xml:space="preserve"> RTL8111DL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возможность установки модуля расширения 1*Е</w:t>
            </w:r>
            <w:proofErr w:type="gramStart"/>
            <w:r w:rsidRPr="00140263">
              <w:rPr>
                <w:rFonts w:ascii="Times New Roman" w:hAnsi="Times New Roman"/>
              </w:rPr>
              <w:t>1</w:t>
            </w:r>
            <w:proofErr w:type="gramEnd"/>
            <w:r w:rsidRPr="00140263">
              <w:rPr>
                <w:rFonts w:ascii="Times New Roman" w:hAnsi="Times New Roman"/>
              </w:rPr>
              <w:t>/Т1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  <w:lang w:val="en-US"/>
              </w:rPr>
            </w:pPr>
            <w:r w:rsidRPr="00140263">
              <w:rPr>
                <w:rFonts w:ascii="Times New Roman" w:hAnsi="Times New Roman"/>
              </w:rPr>
              <w:t>интерфейсы</w:t>
            </w:r>
            <w:r w:rsidRPr="00140263">
              <w:rPr>
                <w:rFonts w:ascii="Times New Roman" w:hAnsi="Times New Roman"/>
                <w:lang w:val="en-US"/>
              </w:rPr>
              <w:t xml:space="preserve"> Serial ATA x 1, </w:t>
            </w:r>
            <w:proofErr w:type="spellStart"/>
            <w:r w:rsidRPr="00140263">
              <w:rPr>
                <w:rFonts w:ascii="Times New Roman" w:hAnsi="Times New Roman"/>
                <w:lang w:val="en-US"/>
              </w:rPr>
              <w:t>CompactFlash</w:t>
            </w:r>
            <w:proofErr w:type="spellEnd"/>
            <w:r w:rsidRPr="00140263">
              <w:rPr>
                <w:rFonts w:ascii="Times New Roman" w:hAnsi="Times New Roman"/>
                <w:lang w:val="en-US"/>
              </w:rPr>
              <w:t xml:space="preserve"> (type II) x 1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не менее 2 (двух) портов USB 2.0;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не менее 1 (одного) порта Консоль;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 xml:space="preserve">наличие слота расширения </w:t>
            </w:r>
            <w:r w:rsidRPr="00140263">
              <w:rPr>
                <w:rFonts w:ascii="Times New Roman" w:hAnsi="Times New Roman"/>
                <w:color w:val="000000"/>
              </w:rPr>
              <w:t>PCI-</w:t>
            </w:r>
            <w:r w:rsidRPr="00140263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140263">
              <w:rPr>
                <w:rFonts w:ascii="Times New Roman" w:hAnsi="Times New Roman"/>
                <w:color w:val="000000"/>
              </w:rPr>
              <w:t xml:space="preserve"> x1;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наличие сторожевого таймера (</w:t>
            </w:r>
            <w:r w:rsidRPr="00140263">
              <w:rPr>
                <w:rFonts w:ascii="Times New Roman" w:hAnsi="Times New Roman"/>
                <w:lang w:val="en-US"/>
              </w:rPr>
              <w:t>watchdog</w:t>
            </w:r>
            <w:r w:rsidRPr="00140263">
              <w:rPr>
                <w:rFonts w:ascii="Times New Roman" w:hAnsi="Times New Roman"/>
              </w:rPr>
              <w:t>)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 xml:space="preserve">наличие встроенного таймера </w:t>
            </w:r>
            <w:r w:rsidRPr="00140263">
              <w:rPr>
                <w:rFonts w:ascii="Times New Roman" w:hAnsi="Times New Roman"/>
                <w:lang w:val="en-US"/>
              </w:rPr>
              <w:t>RTC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размеры (</w:t>
            </w:r>
            <w:proofErr w:type="spellStart"/>
            <w:r w:rsidRPr="00140263">
              <w:rPr>
                <w:rFonts w:ascii="Times New Roman" w:hAnsi="Times New Roman"/>
              </w:rPr>
              <w:t>Ш</w:t>
            </w:r>
            <w:proofErr w:type="gramStart"/>
            <w:r w:rsidRPr="00140263">
              <w:rPr>
                <w:rFonts w:ascii="Times New Roman" w:hAnsi="Times New Roman"/>
              </w:rPr>
              <w:t>x</w:t>
            </w:r>
            <w:proofErr w:type="gramEnd"/>
            <w:r w:rsidRPr="00140263">
              <w:rPr>
                <w:rFonts w:ascii="Times New Roman" w:hAnsi="Times New Roman"/>
              </w:rPr>
              <w:t>ВxД</w:t>
            </w:r>
            <w:proofErr w:type="spellEnd"/>
            <w:r w:rsidRPr="00140263">
              <w:rPr>
                <w:rFonts w:ascii="Times New Roman" w:hAnsi="Times New Roman"/>
              </w:rPr>
              <w:t>, мм)</w:t>
            </w:r>
            <w:r w:rsidRPr="00140263">
              <w:rPr>
                <w:rFonts w:ascii="Times New Roman" w:hAnsi="Times New Roman"/>
              </w:rPr>
              <w:tab/>
              <w:t xml:space="preserve">210 </w:t>
            </w:r>
            <w:proofErr w:type="spellStart"/>
            <w:r w:rsidRPr="00140263">
              <w:rPr>
                <w:rFonts w:ascii="Times New Roman" w:hAnsi="Times New Roman"/>
              </w:rPr>
              <w:t>x</w:t>
            </w:r>
            <w:proofErr w:type="spellEnd"/>
            <w:r w:rsidRPr="00140263">
              <w:rPr>
                <w:rFonts w:ascii="Times New Roman" w:hAnsi="Times New Roman"/>
              </w:rPr>
              <w:t xml:space="preserve"> 44 </w:t>
            </w:r>
            <w:proofErr w:type="spellStart"/>
            <w:r w:rsidRPr="00140263">
              <w:rPr>
                <w:rFonts w:ascii="Times New Roman" w:hAnsi="Times New Roman"/>
              </w:rPr>
              <w:t>x</w:t>
            </w:r>
            <w:proofErr w:type="spellEnd"/>
            <w:r w:rsidRPr="00140263">
              <w:rPr>
                <w:rFonts w:ascii="Times New Roman" w:hAnsi="Times New Roman"/>
              </w:rPr>
              <w:t xml:space="preserve"> 151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 xml:space="preserve">вес, </w:t>
            </w:r>
            <w:proofErr w:type="gramStart"/>
            <w:r w:rsidRPr="00140263">
              <w:rPr>
                <w:rFonts w:ascii="Times New Roman" w:hAnsi="Times New Roman"/>
              </w:rPr>
              <w:t>кг</w:t>
            </w:r>
            <w:proofErr w:type="gramEnd"/>
            <w:r>
              <w:rPr>
                <w:rFonts w:ascii="Times New Roman" w:hAnsi="Times New Roman"/>
              </w:rPr>
              <w:t xml:space="preserve"> не более </w:t>
            </w:r>
            <w:r w:rsidRPr="00140263">
              <w:rPr>
                <w:rFonts w:ascii="Times New Roman" w:hAnsi="Times New Roman"/>
              </w:rPr>
              <w:t>2.35 кг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тип / мощность: внешний блок питания, 5</w:t>
            </w:r>
            <w:proofErr w:type="gramStart"/>
            <w:r w:rsidRPr="00140263">
              <w:rPr>
                <w:rFonts w:ascii="Times New Roman" w:hAnsi="Times New Roman"/>
              </w:rPr>
              <w:t xml:space="preserve"> А</w:t>
            </w:r>
            <w:proofErr w:type="gramEnd"/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номинальное напряжение и сила тока на входе</w:t>
            </w:r>
            <w:r w:rsidRPr="00140263">
              <w:rPr>
                <w:rFonts w:ascii="Times New Roman" w:hAnsi="Times New Roman"/>
              </w:rPr>
              <w:tab/>
              <w:t>12</w:t>
            </w:r>
            <w:proofErr w:type="gramStart"/>
            <w:r w:rsidRPr="00140263">
              <w:rPr>
                <w:rFonts w:ascii="Times New Roman" w:hAnsi="Times New Roman"/>
              </w:rPr>
              <w:t xml:space="preserve"> В</w:t>
            </w:r>
            <w:proofErr w:type="gramEnd"/>
            <w:r w:rsidRPr="00140263">
              <w:rPr>
                <w:rFonts w:ascii="Times New Roman" w:hAnsi="Times New Roman"/>
              </w:rPr>
              <w:t>, 5 А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номинальное напряжение и частота тока на в</w:t>
            </w:r>
            <w:r w:rsidRPr="00140263">
              <w:rPr>
                <w:rFonts w:ascii="Times New Roman" w:hAnsi="Times New Roman"/>
              </w:rPr>
              <w:t>ы</w:t>
            </w:r>
            <w:r w:rsidRPr="00140263">
              <w:rPr>
                <w:rFonts w:ascii="Times New Roman" w:hAnsi="Times New Roman"/>
              </w:rPr>
              <w:t>ходе</w:t>
            </w:r>
            <w:r w:rsidRPr="00140263">
              <w:rPr>
                <w:rFonts w:ascii="Times New Roman" w:hAnsi="Times New Roman"/>
              </w:rPr>
              <w:tab/>
              <w:t>AC 100~240</w:t>
            </w:r>
            <w:proofErr w:type="gramStart"/>
            <w:r w:rsidRPr="00140263">
              <w:rPr>
                <w:rFonts w:ascii="Times New Roman" w:hAnsi="Times New Roman"/>
              </w:rPr>
              <w:t xml:space="preserve"> В</w:t>
            </w:r>
            <w:proofErr w:type="gramEnd"/>
            <w:r w:rsidRPr="00140263">
              <w:rPr>
                <w:rFonts w:ascii="Times New Roman" w:hAnsi="Times New Roman"/>
              </w:rPr>
              <w:t xml:space="preserve"> @ 50 Гц~60 Гц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платформа должна обеспечивать среднее время наработки на отказ (MTBF) не м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нее 5 000 часов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9"/>
              </w:numPr>
              <w:spacing w:before="120" w:after="0" w:line="240" w:lineRule="auto"/>
              <w:ind w:left="426" w:hanging="284"/>
              <w:rPr>
                <w:rFonts w:ascii="Times New Roman" w:hAnsi="Times New Roman"/>
                <w:b/>
              </w:rPr>
            </w:pPr>
            <w:r w:rsidRPr="00140263">
              <w:rPr>
                <w:rFonts w:ascii="Times New Roman" w:hAnsi="Times New Roman"/>
                <w:b/>
              </w:rPr>
              <w:t>Требования к функциональности ПАК: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прием и передача IP-пакетов по протоколам с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мейства TCP/IP;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возможности маршрутизации IP-трафика;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возможности настройки маршрутизации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наличие двух уровней полномочий пользоват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ля ПАК: уровень оператора, уровень администр</w:t>
            </w:r>
            <w:r w:rsidRPr="00140263">
              <w:rPr>
                <w:rFonts w:ascii="Times New Roman" w:hAnsi="Times New Roman"/>
              </w:rPr>
              <w:t>а</w:t>
            </w:r>
            <w:r w:rsidRPr="00140263">
              <w:rPr>
                <w:rFonts w:ascii="Times New Roman" w:hAnsi="Times New Roman"/>
              </w:rPr>
              <w:t>тора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 xml:space="preserve">наличие технологии </w:t>
            </w:r>
            <w:proofErr w:type="spellStart"/>
            <w:r w:rsidRPr="00140263">
              <w:rPr>
                <w:rFonts w:ascii="Times New Roman" w:hAnsi="Times New Roman"/>
              </w:rPr>
              <w:t>туннелирования</w:t>
            </w:r>
            <w:proofErr w:type="spellEnd"/>
            <w:r w:rsidRPr="00140263">
              <w:rPr>
                <w:rFonts w:ascii="Times New Roman" w:hAnsi="Times New Roman"/>
              </w:rPr>
              <w:t xml:space="preserve"> IP пак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тов, с использованием механизмов: GRE, IP-IP, SIT (</w:t>
            </w:r>
            <w:proofErr w:type="spellStart"/>
            <w:r w:rsidRPr="00140263">
              <w:rPr>
                <w:rFonts w:ascii="Times New Roman" w:hAnsi="Times New Roman"/>
              </w:rPr>
              <w:t>Simple</w:t>
            </w:r>
            <w:proofErr w:type="spellEnd"/>
            <w:r w:rsidRPr="00140263">
              <w:rPr>
                <w:rFonts w:ascii="Times New Roman" w:hAnsi="Times New Roman"/>
              </w:rPr>
              <w:t xml:space="preserve"> </w:t>
            </w:r>
            <w:proofErr w:type="spellStart"/>
            <w:r w:rsidRPr="00140263">
              <w:rPr>
                <w:rFonts w:ascii="Times New Roman" w:hAnsi="Times New Roman"/>
              </w:rPr>
              <w:t>Internet</w:t>
            </w:r>
            <w:proofErr w:type="spellEnd"/>
            <w:r w:rsidRPr="00140263">
              <w:rPr>
                <w:rFonts w:ascii="Times New Roman" w:hAnsi="Times New Roman"/>
              </w:rPr>
              <w:t xml:space="preserve"> </w:t>
            </w:r>
            <w:proofErr w:type="spellStart"/>
            <w:r w:rsidRPr="00140263">
              <w:rPr>
                <w:rFonts w:ascii="Times New Roman" w:hAnsi="Times New Roman"/>
              </w:rPr>
              <w:t>Transition</w:t>
            </w:r>
            <w:proofErr w:type="spellEnd"/>
            <w:r w:rsidRPr="00140263">
              <w:rPr>
                <w:rFonts w:ascii="Times New Roman" w:hAnsi="Times New Roman"/>
              </w:rPr>
              <w:t xml:space="preserve">) 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возможность настройки политик фильтр</w:t>
            </w:r>
            <w:r w:rsidRPr="00140263">
              <w:rPr>
                <w:rFonts w:ascii="Times New Roman" w:hAnsi="Times New Roman"/>
              </w:rPr>
              <w:t>а</w:t>
            </w:r>
            <w:r w:rsidRPr="00140263">
              <w:rPr>
                <w:rFonts w:ascii="Times New Roman" w:hAnsi="Times New Roman"/>
              </w:rPr>
              <w:t xml:space="preserve">ции маршрутов протоколов динамической </w:t>
            </w:r>
            <w:r w:rsidRPr="00140263">
              <w:rPr>
                <w:rFonts w:ascii="Times New Roman" w:hAnsi="Times New Roman"/>
              </w:rPr>
              <w:lastRenderedPageBreak/>
              <w:t>маршрут</w:t>
            </w:r>
            <w:r w:rsidRPr="00140263">
              <w:rPr>
                <w:rFonts w:ascii="Times New Roman" w:hAnsi="Times New Roman"/>
              </w:rPr>
              <w:t>и</w:t>
            </w:r>
            <w:r w:rsidRPr="00140263">
              <w:rPr>
                <w:rFonts w:ascii="Times New Roman" w:hAnsi="Times New Roman"/>
              </w:rPr>
              <w:t xml:space="preserve">зации </w:t>
            </w:r>
            <w:r w:rsidRPr="00140263">
              <w:rPr>
                <w:rFonts w:ascii="Times New Roman" w:hAnsi="Times New Roman"/>
                <w:lang w:val="en-US"/>
              </w:rPr>
              <w:t>RIP</w:t>
            </w:r>
            <w:r w:rsidRPr="00140263">
              <w:rPr>
                <w:rFonts w:ascii="Times New Roman" w:hAnsi="Times New Roman"/>
              </w:rPr>
              <w:t xml:space="preserve">, </w:t>
            </w:r>
            <w:r w:rsidRPr="00140263">
              <w:rPr>
                <w:rFonts w:ascii="Times New Roman" w:hAnsi="Times New Roman"/>
                <w:lang w:val="en-US"/>
              </w:rPr>
              <w:t>OSPF</w:t>
            </w:r>
            <w:r w:rsidRPr="00140263">
              <w:rPr>
                <w:rFonts w:ascii="Times New Roman" w:hAnsi="Times New Roman"/>
              </w:rPr>
              <w:t xml:space="preserve">, </w:t>
            </w:r>
            <w:r w:rsidRPr="00140263">
              <w:rPr>
                <w:rFonts w:ascii="Times New Roman" w:hAnsi="Times New Roman"/>
                <w:lang w:val="en-US"/>
              </w:rPr>
              <w:t>BGP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возможности настройки политики маршрутиз</w:t>
            </w:r>
            <w:r w:rsidRPr="00140263">
              <w:rPr>
                <w:rFonts w:ascii="Times New Roman" w:hAnsi="Times New Roman"/>
              </w:rPr>
              <w:t>а</w:t>
            </w:r>
            <w:r w:rsidRPr="00140263">
              <w:rPr>
                <w:rFonts w:ascii="Times New Roman" w:hAnsi="Times New Roman"/>
              </w:rPr>
              <w:t>ции трафика (</w:t>
            </w:r>
            <w:proofErr w:type="spellStart"/>
            <w:r w:rsidRPr="00140263">
              <w:rPr>
                <w:rFonts w:ascii="Times New Roman" w:hAnsi="Times New Roman"/>
              </w:rPr>
              <w:t>Policy-Based</w:t>
            </w:r>
            <w:proofErr w:type="spellEnd"/>
            <w:r w:rsidRPr="00140263">
              <w:rPr>
                <w:rFonts w:ascii="Times New Roman" w:hAnsi="Times New Roman"/>
              </w:rPr>
              <w:t xml:space="preserve"> </w:t>
            </w:r>
            <w:proofErr w:type="spellStart"/>
            <w:r w:rsidRPr="00140263">
              <w:rPr>
                <w:rFonts w:ascii="Times New Roman" w:hAnsi="Times New Roman"/>
              </w:rPr>
              <w:t>Routing</w:t>
            </w:r>
            <w:proofErr w:type="spellEnd"/>
            <w:r w:rsidRPr="00140263">
              <w:rPr>
                <w:rFonts w:ascii="Times New Roman" w:hAnsi="Times New Roman"/>
              </w:rPr>
              <w:t xml:space="preserve">), 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возможности настройки политики модиф</w:t>
            </w:r>
            <w:r w:rsidRPr="00140263">
              <w:rPr>
                <w:rFonts w:ascii="Times New Roman" w:hAnsi="Times New Roman"/>
              </w:rPr>
              <w:t>и</w:t>
            </w:r>
            <w:r w:rsidRPr="00140263">
              <w:rPr>
                <w:rFonts w:ascii="Times New Roman" w:hAnsi="Times New Roman"/>
              </w:rPr>
              <w:t xml:space="preserve">кации трафика (механизм, позволяющий изменять параметры </w:t>
            </w:r>
            <w:proofErr w:type="gramStart"/>
            <w:r w:rsidRPr="00140263">
              <w:rPr>
                <w:rFonts w:ascii="Times New Roman" w:hAnsi="Times New Roman"/>
              </w:rPr>
              <w:t>пакетов</w:t>
            </w:r>
            <w:proofErr w:type="gramEnd"/>
            <w:r w:rsidRPr="00140263">
              <w:rPr>
                <w:rFonts w:ascii="Times New Roman" w:hAnsi="Times New Roman"/>
              </w:rPr>
              <w:t xml:space="preserve"> а именно: изменять макс</w:t>
            </w:r>
            <w:r w:rsidRPr="00140263">
              <w:rPr>
                <w:rFonts w:ascii="Times New Roman" w:hAnsi="Times New Roman"/>
              </w:rPr>
              <w:t>и</w:t>
            </w:r>
            <w:r w:rsidRPr="00140263">
              <w:rPr>
                <w:rFonts w:ascii="Times New Roman" w:hAnsi="Times New Roman"/>
              </w:rPr>
              <w:t xml:space="preserve">мальный размер сегмента TCP (MSS), изменять значение поля DSCP) 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возможности настройки политики клониров</w:t>
            </w:r>
            <w:r w:rsidRPr="00140263">
              <w:rPr>
                <w:rFonts w:ascii="Times New Roman" w:hAnsi="Times New Roman"/>
              </w:rPr>
              <w:t>а</w:t>
            </w:r>
            <w:r w:rsidRPr="00140263">
              <w:rPr>
                <w:rFonts w:ascii="Times New Roman" w:hAnsi="Times New Roman"/>
              </w:rPr>
              <w:t>ния трафика (механизм клонирования пакетов на уд</w:t>
            </w:r>
            <w:r w:rsidRPr="00140263">
              <w:rPr>
                <w:rFonts w:ascii="Times New Roman" w:hAnsi="Times New Roman"/>
              </w:rPr>
              <w:t>а</w:t>
            </w:r>
            <w:r w:rsidRPr="00140263">
              <w:rPr>
                <w:rFonts w:ascii="Times New Roman" w:hAnsi="Times New Roman"/>
              </w:rPr>
              <w:t>ленный шлюз)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возможности настройки маршрутизации мног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>адресных (</w:t>
            </w:r>
            <w:proofErr w:type="spellStart"/>
            <w:r w:rsidRPr="00140263">
              <w:rPr>
                <w:rFonts w:ascii="Times New Roman" w:hAnsi="Times New Roman"/>
              </w:rPr>
              <w:t>multicast</w:t>
            </w:r>
            <w:proofErr w:type="spellEnd"/>
            <w:r w:rsidRPr="00140263">
              <w:rPr>
                <w:rFonts w:ascii="Times New Roman" w:hAnsi="Times New Roman"/>
              </w:rPr>
              <w:t>) передач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возможности настройки технологии NAT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возможность конфигурирования устройства ч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рез командную строку (CLI) или Web-интерфейс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возможности настройки протокола VRRP (</w:t>
            </w:r>
            <w:proofErr w:type="spellStart"/>
            <w:r w:rsidRPr="00140263">
              <w:rPr>
                <w:rFonts w:ascii="Times New Roman" w:hAnsi="Times New Roman"/>
              </w:rPr>
              <w:t>Virtual</w:t>
            </w:r>
            <w:proofErr w:type="spellEnd"/>
            <w:r w:rsidRPr="00140263">
              <w:rPr>
                <w:rFonts w:ascii="Times New Roman" w:hAnsi="Times New Roman"/>
              </w:rPr>
              <w:t xml:space="preserve">   </w:t>
            </w:r>
            <w:proofErr w:type="spellStart"/>
            <w:r w:rsidRPr="00140263">
              <w:rPr>
                <w:rFonts w:ascii="Times New Roman" w:hAnsi="Times New Roman"/>
              </w:rPr>
              <w:t>Router</w:t>
            </w:r>
            <w:proofErr w:type="spellEnd"/>
            <w:r w:rsidRPr="00140263">
              <w:rPr>
                <w:rFonts w:ascii="Times New Roman" w:hAnsi="Times New Roman"/>
              </w:rPr>
              <w:t xml:space="preserve">   </w:t>
            </w:r>
            <w:proofErr w:type="spellStart"/>
            <w:r w:rsidRPr="00140263">
              <w:rPr>
                <w:rFonts w:ascii="Times New Roman" w:hAnsi="Times New Roman"/>
              </w:rPr>
              <w:t>Redundancy</w:t>
            </w:r>
            <w:proofErr w:type="spellEnd"/>
            <w:r w:rsidRPr="00140263">
              <w:rPr>
                <w:rFonts w:ascii="Times New Roman" w:hAnsi="Times New Roman"/>
              </w:rPr>
              <w:t xml:space="preserve">   </w:t>
            </w:r>
            <w:proofErr w:type="spellStart"/>
            <w:r w:rsidRPr="00140263">
              <w:rPr>
                <w:rFonts w:ascii="Times New Roman" w:hAnsi="Times New Roman"/>
              </w:rPr>
              <w:t>Protocol</w:t>
            </w:r>
            <w:proofErr w:type="spellEnd"/>
            <w:r w:rsidRPr="00140263">
              <w:rPr>
                <w:rFonts w:ascii="Times New Roman" w:hAnsi="Times New Roman"/>
              </w:rPr>
              <w:t>)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возможности настройки сервера DHCP и DNS на ПАК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Поддержка протокола управления SNMP (</w:t>
            </w:r>
            <w:proofErr w:type="spellStart"/>
            <w:r w:rsidRPr="00140263">
              <w:rPr>
                <w:rFonts w:ascii="Times New Roman" w:hAnsi="Times New Roman"/>
              </w:rPr>
              <w:t>Simple</w:t>
            </w:r>
            <w:proofErr w:type="spellEnd"/>
            <w:r w:rsidRPr="00140263">
              <w:rPr>
                <w:rFonts w:ascii="Times New Roman" w:hAnsi="Times New Roman"/>
              </w:rPr>
              <w:t xml:space="preserve"> </w:t>
            </w:r>
            <w:proofErr w:type="spellStart"/>
            <w:r w:rsidRPr="00140263">
              <w:rPr>
                <w:rFonts w:ascii="Times New Roman" w:hAnsi="Times New Roman"/>
              </w:rPr>
              <w:t>Network</w:t>
            </w:r>
            <w:proofErr w:type="spellEnd"/>
            <w:r w:rsidRPr="00140263">
              <w:rPr>
                <w:rFonts w:ascii="Times New Roman" w:hAnsi="Times New Roman"/>
              </w:rPr>
              <w:t xml:space="preserve"> </w:t>
            </w:r>
            <w:proofErr w:type="spellStart"/>
            <w:r w:rsidRPr="00140263">
              <w:rPr>
                <w:rFonts w:ascii="Times New Roman" w:hAnsi="Times New Roman"/>
              </w:rPr>
              <w:t>Management</w:t>
            </w:r>
            <w:proofErr w:type="spellEnd"/>
            <w:r w:rsidRPr="00140263">
              <w:rPr>
                <w:rFonts w:ascii="Times New Roman" w:hAnsi="Times New Roman"/>
              </w:rPr>
              <w:t xml:space="preserve"> </w:t>
            </w:r>
            <w:proofErr w:type="spellStart"/>
            <w:r w:rsidRPr="00140263">
              <w:rPr>
                <w:rFonts w:ascii="Times New Roman" w:hAnsi="Times New Roman"/>
              </w:rPr>
              <w:t>Protocol</w:t>
            </w:r>
            <w:proofErr w:type="spellEnd"/>
            <w:r w:rsidRPr="00140263">
              <w:rPr>
                <w:rFonts w:ascii="Times New Roman" w:hAnsi="Times New Roman"/>
              </w:rPr>
              <w:t>)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фильтрация IP-пакетов в соответствии с заданными правилами фильтрации на осн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 xml:space="preserve">ве: 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3" w:firstLine="0"/>
              <w:contextualSpacing w:val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протоколов сетевого и транспортного уро</w:t>
            </w:r>
            <w:r w:rsidRPr="00140263">
              <w:rPr>
                <w:rFonts w:ascii="Times New Roman" w:hAnsi="Times New Roman"/>
              </w:rPr>
              <w:t>в</w:t>
            </w:r>
            <w:r w:rsidRPr="00140263">
              <w:rPr>
                <w:rFonts w:ascii="Times New Roman" w:hAnsi="Times New Roman"/>
              </w:rPr>
              <w:t>ней эталонной модели OSI (TCP, UDP, ICMP и     т. д.);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3" w:firstLine="0"/>
              <w:contextualSpacing w:val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состояния фрагментации;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3" w:firstLine="0"/>
              <w:contextualSpacing w:val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номеров портов (сервис) транспортного уровня;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3" w:firstLine="0"/>
              <w:contextualSpacing w:val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состояния соединения на транспортном уровне (новые соединения, пакеты, относящиеся к существующим соедин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ниям и т. п.);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3" w:firstLine="0"/>
              <w:contextualSpacing w:val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 xml:space="preserve">протоколов </w:t>
            </w:r>
            <w:proofErr w:type="gramStart"/>
            <w:r w:rsidRPr="00140263">
              <w:rPr>
                <w:rFonts w:ascii="Times New Roman" w:hAnsi="Times New Roman"/>
              </w:rPr>
              <w:t>сеансового</w:t>
            </w:r>
            <w:proofErr w:type="gramEnd"/>
            <w:r w:rsidRPr="00140263">
              <w:rPr>
                <w:rFonts w:ascii="Times New Roman" w:hAnsi="Times New Roman"/>
              </w:rPr>
              <w:t xml:space="preserve"> и вышележащих уро</w:t>
            </w:r>
            <w:r w:rsidRPr="00140263">
              <w:rPr>
                <w:rFonts w:ascii="Times New Roman" w:hAnsi="Times New Roman"/>
              </w:rPr>
              <w:t>в</w:t>
            </w:r>
            <w:r w:rsidRPr="00140263">
              <w:rPr>
                <w:rFonts w:ascii="Times New Roman" w:hAnsi="Times New Roman"/>
              </w:rPr>
              <w:t>ней (HTTP, HTTPS, FTP, SMTP, POP3, SNMP, DNS, H.323, RTSP, SIP, ESMTP, SNMP, TFTP);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3" w:firstLine="0"/>
              <w:contextualSpacing w:val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значений любых стандартных полей заг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>ловков пакетов IP и пакетов (дейтаграмм, сегментов) протоколов вышележащих уровней (фильтр</w:t>
            </w:r>
            <w:r w:rsidRPr="00140263">
              <w:rPr>
                <w:rFonts w:ascii="Times New Roman" w:hAnsi="Times New Roman"/>
              </w:rPr>
              <w:t>а</w:t>
            </w:r>
            <w:r w:rsidRPr="00140263">
              <w:rPr>
                <w:rFonts w:ascii="Times New Roman" w:hAnsi="Times New Roman"/>
              </w:rPr>
              <w:t>ция по сигнатурам);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3" w:firstLine="0"/>
              <w:contextualSpacing w:val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параметров (поля заголовков) пакетов, инка</w:t>
            </w:r>
            <w:r w:rsidRPr="00140263">
              <w:rPr>
                <w:rFonts w:ascii="Times New Roman" w:hAnsi="Times New Roman"/>
              </w:rPr>
              <w:t>п</w:t>
            </w:r>
            <w:r w:rsidRPr="00140263">
              <w:rPr>
                <w:rFonts w:ascii="Times New Roman" w:hAnsi="Times New Roman"/>
              </w:rPr>
              <w:t>сулированных в пакеты других протоколов;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contextualSpacing w:val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поддержка фильтрации трафика I</w:t>
            </w:r>
            <w:r w:rsidRPr="00140263">
              <w:rPr>
                <w:rFonts w:ascii="Times New Roman" w:hAnsi="Times New Roman"/>
                <w:lang w:val="en-US"/>
              </w:rPr>
              <w:t>P</w:t>
            </w:r>
            <w:r w:rsidRPr="00140263">
              <w:rPr>
                <w:rFonts w:ascii="Times New Roman" w:hAnsi="Times New Roman"/>
              </w:rPr>
              <w:t>v6;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contextualSpacing w:val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поддержка прозрачной (с учётом состояния с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>единений) фильтрации в режиме моста;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3" w:firstLine="0"/>
              <w:contextualSpacing w:val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межсетевые экраны должны обеспечивать возможность трансляции сетевых адресов и номеров портов (NAT/PAT) с использ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>ванием взаимно-однозначного преобраз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>вания (один к одному), а также преобразований типа «один ко многим» (маскир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>вание) и «множество во множество».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поддержка VLAN в соответствии со ста</w:t>
            </w:r>
            <w:r w:rsidRPr="00140263">
              <w:rPr>
                <w:rFonts w:ascii="Times New Roman" w:hAnsi="Times New Roman"/>
              </w:rPr>
              <w:t>н</w:t>
            </w:r>
            <w:r w:rsidRPr="00140263">
              <w:rPr>
                <w:rFonts w:ascii="Times New Roman" w:hAnsi="Times New Roman"/>
              </w:rPr>
              <w:t>дартом IEEE 802.1</w:t>
            </w:r>
            <w:r w:rsidRPr="00140263">
              <w:rPr>
                <w:rFonts w:ascii="Times New Roman" w:hAnsi="Times New Roman"/>
                <w:lang w:val="en-US"/>
              </w:rPr>
              <w:t>q</w:t>
            </w:r>
            <w:r w:rsidRPr="00140263">
              <w:rPr>
                <w:rFonts w:ascii="Times New Roman" w:hAnsi="Times New Roman"/>
              </w:rPr>
              <w:t>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обеспечение маршрутизации пакетов IP на основе статических маршрутов и с и</w:t>
            </w:r>
            <w:r w:rsidRPr="00140263">
              <w:rPr>
                <w:rFonts w:ascii="Times New Roman" w:hAnsi="Times New Roman"/>
              </w:rPr>
              <w:t>с</w:t>
            </w:r>
            <w:r w:rsidRPr="00140263">
              <w:rPr>
                <w:rFonts w:ascii="Times New Roman" w:hAnsi="Times New Roman"/>
              </w:rPr>
              <w:t xml:space="preserve">пользованием протоколов динамической маршрутизации OSPF, RIP v2 и BGP, а так же функционирование в </w:t>
            </w:r>
            <w:r w:rsidRPr="00140263">
              <w:rPr>
                <w:rFonts w:ascii="Times New Roman" w:hAnsi="Times New Roman"/>
              </w:rPr>
              <w:lastRenderedPageBreak/>
              <w:t>реж</w:t>
            </w:r>
            <w:r w:rsidRPr="00140263">
              <w:rPr>
                <w:rFonts w:ascii="Times New Roman" w:hAnsi="Times New Roman"/>
              </w:rPr>
              <w:t>и</w:t>
            </w:r>
            <w:r w:rsidRPr="00140263">
              <w:rPr>
                <w:rFonts w:ascii="Times New Roman" w:hAnsi="Times New Roman"/>
              </w:rPr>
              <w:t>ме моста (</w:t>
            </w:r>
            <w:r w:rsidRPr="00140263">
              <w:rPr>
                <w:rFonts w:ascii="Times New Roman" w:hAnsi="Times New Roman"/>
                <w:lang w:val="en-US"/>
              </w:rPr>
              <w:t>bridging</w:t>
            </w:r>
            <w:r w:rsidRPr="00140263">
              <w:rPr>
                <w:rFonts w:ascii="Times New Roman" w:hAnsi="Times New Roman"/>
              </w:rPr>
              <w:t>);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поддержка агрегации каналов;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поддержка параметров качества обслуж</w:t>
            </w:r>
            <w:r w:rsidRPr="00140263">
              <w:rPr>
                <w:rFonts w:ascii="Times New Roman" w:hAnsi="Times New Roman"/>
              </w:rPr>
              <w:t>и</w:t>
            </w:r>
            <w:r w:rsidRPr="00140263">
              <w:rPr>
                <w:rFonts w:ascii="Times New Roman" w:hAnsi="Times New Roman"/>
              </w:rPr>
              <w:t>вания пакетов (</w:t>
            </w:r>
            <w:proofErr w:type="spellStart"/>
            <w:r w:rsidRPr="00140263">
              <w:rPr>
                <w:rFonts w:ascii="Times New Roman" w:hAnsi="Times New Roman"/>
              </w:rPr>
              <w:t>QoS</w:t>
            </w:r>
            <w:proofErr w:type="spellEnd"/>
            <w:r w:rsidRPr="00140263">
              <w:rPr>
                <w:rFonts w:ascii="Times New Roman" w:hAnsi="Times New Roman"/>
              </w:rPr>
              <w:t>) в заголовках пакетов IP с поддер</w:t>
            </w:r>
            <w:r w:rsidRPr="00140263">
              <w:rPr>
                <w:rFonts w:ascii="Times New Roman" w:hAnsi="Times New Roman"/>
              </w:rPr>
              <w:t>ж</w:t>
            </w:r>
            <w:r w:rsidRPr="00140263">
              <w:rPr>
                <w:rFonts w:ascii="Times New Roman" w:hAnsi="Times New Roman"/>
              </w:rPr>
              <w:t xml:space="preserve">кой прозрачной передачи параметров </w:t>
            </w:r>
            <w:proofErr w:type="spellStart"/>
            <w:r w:rsidRPr="00140263">
              <w:rPr>
                <w:rFonts w:ascii="Times New Roman" w:hAnsi="Times New Roman"/>
              </w:rPr>
              <w:t>QoS</w:t>
            </w:r>
            <w:proofErr w:type="spellEnd"/>
            <w:r w:rsidRPr="00140263">
              <w:rPr>
                <w:rFonts w:ascii="Times New Roman" w:hAnsi="Times New Roman"/>
              </w:rPr>
              <w:t xml:space="preserve"> и возможностью измен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ния этих параметров на основе заданных а</w:t>
            </w:r>
            <w:r w:rsidRPr="00140263">
              <w:rPr>
                <w:rFonts w:ascii="Times New Roman" w:hAnsi="Times New Roman"/>
              </w:rPr>
              <w:t>д</w:t>
            </w:r>
            <w:r w:rsidRPr="00140263">
              <w:rPr>
                <w:rFonts w:ascii="Times New Roman" w:hAnsi="Times New Roman"/>
              </w:rPr>
              <w:t>министратором правил;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 xml:space="preserve">поддержка функции шейпинга трафика в </w:t>
            </w:r>
            <w:proofErr w:type="spellStart"/>
            <w:r w:rsidRPr="00140263">
              <w:rPr>
                <w:rFonts w:ascii="Times New Roman" w:hAnsi="Times New Roman"/>
              </w:rPr>
              <w:t>QoS</w:t>
            </w:r>
            <w:proofErr w:type="spellEnd"/>
            <w:r w:rsidRPr="00140263">
              <w:rPr>
                <w:rFonts w:ascii="Times New Roman" w:hAnsi="Times New Roman"/>
              </w:rPr>
              <w:t>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поддержка работы с сертификатами X.509;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поддержка работы с каталогами пользов</w:t>
            </w:r>
            <w:r w:rsidRPr="00140263">
              <w:rPr>
                <w:rFonts w:ascii="Times New Roman" w:hAnsi="Times New Roman"/>
              </w:rPr>
              <w:t>а</w:t>
            </w:r>
            <w:r w:rsidRPr="00140263">
              <w:rPr>
                <w:rFonts w:ascii="Times New Roman" w:hAnsi="Times New Roman"/>
              </w:rPr>
              <w:t>телей (</w:t>
            </w:r>
            <w:r w:rsidRPr="00140263">
              <w:rPr>
                <w:rFonts w:ascii="Times New Roman" w:hAnsi="Times New Roman"/>
                <w:lang w:val="en-US"/>
              </w:rPr>
              <w:t>Active</w:t>
            </w:r>
            <w:r w:rsidRPr="00140263">
              <w:rPr>
                <w:rFonts w:ascii="Times New Roman" w:hAnsi="Times New Roman"/>
              </w:rPr>
              <w:t xml:space="preserve"> </w:t>
            </w:r>
            <w:r w:rsidRPr="00140263">
              <w:rPr>
                <w:rFonts w:ascii="Times New Roman" w:hAnsi="Times New Roman"/>
                <w:lang w:val="en-US"/>
              </w:rPr>
              <w:t>Directory</w:t>
            </w:r>
            <w:r w:rsidRPr="00140263">
              <w:rPr>
                <w:rFonts w:ascii="Times New Roman" w:hAnsi="Times New Roman"/>
              </w:rPr>
              <w:t xml:space="preserve">, LDAP, </w:t>
            </w:r>
            <w:proofErr w:type="spellStart"/>
            <w:r w:rsidRPr="00140263">
              <w:rPr>
                <w:rFonts w:ascii="Times New Roman" w:hAnsi="Times New Roman"/>
                <w:lang w:val="en-US"/>
              </w:rPr>
              <w:t>OpenLDAP</w:t>
            </w:r>
            <w:proofErr w:type="spellEnd"/>
            <w:r w:rsidRPr="00140263">
              <w:rPr>
                <w:rFonts w:ascii="Times New Roman" w:hAnsi="Times New Roman"/>
              </w:rPr>
              <w:t>)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поддержка системы управления с консол</w:t>
            </w:r>
            <w:r w:rsidRPr="00140263">
              <w:rPr>
                <w:rFonts w:ascii="Times New Roman" w:hAnsi="Times New Roman"/>
              </w:rPr>
              <w:t>ь</w:t>
            </w:r>
            <w:r w:rsidRPr="00140263">
              <w:rPr>
                <w:rFonts w:ascii="Times New Roman" w:hAnsi="Times New Roman"/>
              </w:rPr>
              <w:t xml:space="preserve">ным и </w:t>
            </w:r>
            <w:proofErr w:type="spellStart"/>
            <w:r w:rsidRPr="00140263">
              <w:rPr>
                <w:rFonts w:ascii="Times New Roman" w:hAnsi="Times New Roman"/>
              </w:rPr>
              <w:t>веб</w:t>
            </w:r>
            <w:proofErr w:type="spellEnd"/>
            <w:r w:rsidRPr="00140263">
              <w:rPr>
                <w:rFonts w:ascii="Times New Roman" w:hAnsi="Times New Roman"/>
              </w:rPr>
              <w:t xml:space="preserve"> интерфейсом;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обеспечение контроля доступа к системе управления должно осуществляться с использов</w:t>
            </w:r>
            <w:r w:rsidRPr="00140263">
              <w:rPr>
                <w:rFonts w:ascii="Times New Roman" w:hAnsi="Times New Roman"/>
              </w:rPr>
              <w:t>а</w:t>
            </w:r>
            <w:r w:rsidRPr="00140263">
              <w:rPr>
                <w:rFonts w:ascii="Times New Roman" w:hAnsi="Times New Roman"/>
              </w:rPr>
              <w:t>нием стандартных средств аутентификации и пр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>верки полномочий;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доступ к функциям межсетевого экрана должен обеспечиваться на основе рол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вой модели;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при удаленном доступе к функциям упра</w:t>
            </w:r>
            <w:r w:rsidRPr="00140263">
              <w:rPr>
                <w:rFonts w:ascii="Times New Roman" w:hAnsi="Times New Roman"/>
              </w:rPr>
              <w:t>в</w:t>
            </w:r>
            <w:r w:rsidRPr="00140263">
              <w:rPr>
                <w:rFonts w:ascii="Times New Roman" w:hAnsi="Times New Roman"/>
              </w:rPr>
              <w:t>ления должна обеспечиваться возможность использования защищенных прот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 xml:space="preserve">колов (HTTPS, SSH); 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система управления должна обеспечивать во</w:t>
            </w:r>
            <w:r w:rsidRPr="00140263">
              <w:rPr>
                <w:rFonts w:ascii="Times New Roman" w:hAnsi="Times New Roman"/>
              </w:rPr>
              <w:t>з</w:t>
            </w:r>
            <w:r w:rsidRPr="00140263">
              <w:rPr>
                <w:rFonts w:ascii="Times New Roman" w:hAnsi="Times New Roman"/>
              </w:rPr>
              <w:t>можности централизованного задания политики безопасности для множества программно-аппаратных комплексов с одной консоли администратора и распр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деления заданной политики по конкре</w:t>
            </w:r>
            <w:r w:rsidRPr="00140263">
              <w:rPr>
                <w:rFonts w:ascii="Times New Roman" w:hAnsi="Times New Roman"/>
              </w:rPr>
              <w:t>т</w:t>
            </w:r>
            <w:r w:rsidRPr="00140263">
              <w:rPr>
                <w:rFonts w:ascii="Times New Roman" w:hAnsi="Times New Roman"/>
              </w:rPr>
              <w:t>ным устройствам;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обеспечение локальной регистрации соб</w:t>
            </w:r>
            <w:r w:rsidRPr="00140263">
              <w:rPr>
                <w:rFonts w:ascii="Times New Roman" w:hAnsi="Times New Roman"/>
              </w:rPr>
              <w:t>ы</w:t>
            </w:r>
            <w:r w:rsidRPr="00140263">
              <w:rPr>
                <w:rFonts w:ascii="Times New Roman" w:hAnsi="Times New Roman"/>
              </w:rPr>
              <w:t>тий в системном журнале (</w:t>
            </w:r>
            <w:proofErr w:type="spellStart"/>
            <w:r w:rsidRPr="00140263">
              <w:rPr>
                <w:rFonts w:ascii="Times New Roman" w:hAnsi="Times New Roman"/>
              </w:rPr>
              <w:t>log</w:t>
            </w:r>
            <w:proofErr w:type="spellEnd"/>
            <w:r w:rsidRPr="00140263">
              <w:rPr>
                <w:rFonts w:ascii="Times New Roman" w:hAnsi="Times New Roman"/>
              </w:rPr>
              <w:t>) в соответствии с зада</w:t>
            </w:r>
            <w:r w:rsidRPr="00140263">
              <w:rPr>
                <w:rFonts w:ascii="Times New Roman" w:hAnsi="Times New Roman"/>
              </w:rPr>
              <w:t>н</w:t>
            </w:r>
            <w:r w:rsidRPr="00140263">
              <w:rPr>
                <w:rFonts w:ascii="Times New Roman" w:hAnsi="Times New Roman"/>
              </w:rPr>
              <w:t>ными критериями;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хранение информации о событиях на о</w:t>
            </w:r>
            <w:r w:rsidRPr="00140263">
              <w:rPr>
                <w:rFonts w:ascii="Times New Roman" w:hAnsi="Times New Roman"/>
              </w:rPr>
              <w:t>т</w:t>
            </w:r>
            <w:r w:rsidRPr="00140263">
              <w:rPr>
                <w:rFonts w:ascii="Times New Roman" w:hAnsi="Times New Roman"/>
              </w:rPr>
              <w:t xml:space="preserve">дельном сервере с передачей информации по протоколу </w:t>
            </w:r>
            <w:proofErr w:type="spellStart"/>
            <w:r w:rsidRPr="00140263">
              <w:rPr>
                <w:rFonts w:ascii="Times New Roman" w:hAnsi="Times New Roman"/>
              </w:rPr>
              <w:t>syslog</w:t>
            </w:r>
            <w:proofErr w:type="spellEnd"/>
            <w:r w:rsidRPr="00140263">
              <w:rPr>
                <w:rFonts w:ascii="Times New Roman" w:hAnsi="Times New Roman"/>
              </w:rPr>
              <w:t>.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возможность настройки отсылки сообщ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ний на почту администратора по настраиваемым событ</w:t>
            </w:r>
            <w:r w:rsidRPr="00140263">
              <w:rPr>
                <w:rFonts w:ascii="Times New Roman" w:hAnsi="Times New Roman"/>
              </w:rPr>
              <w:t>и</w:t>
            </w:r>
            <w:r w:rsidRPr="00140263">
              <w:rPr>
                <w:rFonts w:ascii="Times New Roman" w:hAnsi="Times New Roman"/>
              </w:rPr>
              <w:t>ям из журнала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возможность передачи сигналов на консоль администратора, в систему управл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ния/мониторинга по протоколу SNMP;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поддержка реагирование на задаваемые при настройке события, а также анализ зарегистрированной информации и ген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рацию отчетов;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поддержка настраиваемой отказоустойч</w:t>
            </w:r>
            <w:r w:rsidRPr="00140263">
              <w:rPr>
                <w:rFonts w:ascii="Times New Roman" w:hAnsi="Times New Roman"/>
              </w:rPr>
              <w:t>и</w:t>
            </w:r>
            <w:r w:rsidRPr="00140263">
              <w:rPr>
                <w:rFonts w:ascii="Times New Roman" w:hAnsi="Times New Roman"/>
              </w:rPr>
              <w:t>вой маршрутизации и множественных таблиц маршр</w:t>
            </w:r>
            <w:r w:rsidRPr="00140263">
              <w:rPr>
                <w:rFonts w:ascii="Times New Roman" w:hAnsi="Times New Roman"/>
              </w:rPr>
              <w:t>у</w:t>
            </w:r>
            <w:r w:rsidRPr="00140263">
              <w:rPr>
                <w:rFonts w:ascii="Times New Roman" w:hAnsi="Times New Roman"/>
              </w:rPr>
              <w:t>тизации;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поддержка балансировки нагрузки, регис</w:t>
            </w:r>
            <w:r w:rsidRPr="00140263">
              <w:rPr>
                <w:rFonts w:ascii="Times New Roman" w:hAnsi="Times New Roman"/>
              </w:rPr>
              <w:t>т</w:t>
            </w:r>
            <w:r w:rsidRPr="00140263">
              <w:rPr>
                <w:rFonts w:ascii="Times New Roman" w:hAnsi="Times New Roman"/>
              </w:rPr>
              <w:t>рация уровня нагрузки и типов проход</w:t>
            </w:r>
            <w:r w:rsidRPr="00140263">
              <w:rPr>
                <w:rFonts w:ascii="Times New Roman" w:hAnsi="Times New Roman"/>
              </w:rPr>
              <w:t>я</w:t>
            </w:r>
            <w:r w:rsidRPr="00140263">
              <w:rPr>
                <w:rFonts w:ascii="Times New Roman" w:hAnsi="Times New Roman"/>
              </w:rPr>
              <w:t>щих пакетов, а так же передача указанной информации на вне</w:t>
            </w:r>
            <w:r w:rsidRPr="00140263">
              <w:rPr>
                <w:rFonts w:ascii="Times New Roman" w:hAnsi="Times New Roman"/>
              </w:rPr>
              <w:t>ш</w:t>
            </w:r>
            <w:r w:rsidRPr="00140263">
              <w:rPr>
                <w:rFonts w:ascii="Times New Roman" w:hAnsi="Times New Roman"/>
              </w:rPr>
              <w:t xml:space="preserve">нее хранилище по протоколу </w:t>
            </w:r>
            <w:proofErr w:type="spellStart"/>
            <w:r w:rsidRPr="00140263">
              <w:rPr>
                <w:rFonts w:ascii="Times New Roman" w:hAnsi="Times New Roman"/>
              </w:rPr>
              <w:t>NetFlow</w:t>
            </w:r>
            <w:proofErr w:type="spellEnd"/>
            <w:r w:rsidRPr="00140263">
              <w:rPr>
                <w:rFonts w:ascii="Times New Roman" w:hAnsi="Times New Roman"/>
              </w:rPr>
              <w:t>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proofErr w:type="gramStart"/>
            <w:r w:rsidRPr="00140263">
              <w:rPr>
                <w:rFonts w:ascii="Times New Roman" w:hAnsi="Times New Roman"/>
              </w:rPr>
              <w:t>поддержка возможности отказоустойчивых конфигураций (Активный/Резервный), в том числе с сохранением параметров состояния при осуществлении переключ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ния;</w:t>
            </w:r>
            <w:proofErr w:type="gramEnd"/>
          </w:p>
          <w:p w:rsidR="007667E1" w:rsidRPr="00140263" w:rsidRDefault="007667E1" w:rsidP="007667E1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пропускная способность МЭ: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lastRenderedPageBreak/>
              <w:t>маршрутизация (Мбит/с) – не менее 1 500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 xml:space="preserve">маршрутизация (пакетов в секунду) – не менее 250 000 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межсетевой экран (Мбит/с) - не менее 1 100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межсетевой экран (пакетов в секунду) – не м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нее 160 000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количество одновременных соедин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ний – не менее 300 000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должна быть возможность расширения фун</w:t>
            </w:r>
            <w:r w:rsidRPr="00140263">
              <w:rPr>
                <w:rFonts w:ascii="Times New Roman" w:hAnsi="Times New Roman"/>
              </w:rPr>
              <w:t>к</w:t>
            </w:r>
            <w:r w:rsidRPr="00140263">
              <w:rPr>
                <w:rFonts w:ascii="Times New Roman" w:hAnsi="Times New Roman"/>
              </w:rPr>
              <w:t>циональности устройства до VPN шлюза без замены аппаратной платфо</w:t>
            </w:r>
            <w:r w:rsidRPr="00140263">
              <w:rPr>
                <w:rFonts w:ascii="Times New Roman" w:hAnsi="Times New Roman"/>
              </w:rPr>
              <w:t>р</w:t>
            </w:r>
            <w:r w:rsidRPr="00140263">
              <w:rPr>
                <w:rFonts w:ascii="Times New Roman" w:hAnsi="Times New Roman"/>
              </w:rPr>
              <w:t>мы, имеющего следующие характерист</w:t>
            </w:r>
            <w:r w:rsidRPr="00140263">
              <w:rPr>
                <w:rFonts w:ascii="Times New Roman" w:hAnsi="Times New Roman"/>
              </w:rPr>
              <w:t>и</w:t>
            </w:r>
            <w:r w:rsidRPr="00140263">
              <w:rPr>
                <w:rFonts w:ascii="Times New Roman" w:hAnsi="Times New Roman"/>
              </w:rPr>
              <w:t>ки: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 xml:space="preserve">поддержка </w:t>
            </w:r>
            <w:r w:rsidRPr="00140263">
              <w:rPr>
                <w:rFonts w:ascii="Times New Roman" w:hAnsi="Times New Roman"/>
                <w:lang w:val="en-US"/>
              </w:rPr>
              <w:t>VPN</w:t>
            </w:r>
            <w:r w:rsidRPr="00140263">
              <w:rPr>
                <w:rFonts w:ascii="Times New Roman" w:hAnsi="Times New Roman"/>
              </w:rPr>
              <w:t xml:space="preserve">-подключений и удаленного доступа по протоколам </w:t>
            </w:r>
            <w:proofErr w:type="spellStart"/>
            <w:r w:rsidRPr="00140263">
              <w:rPr>
                <w:rFonts w:ascii="Times New Roman" w:hAnsi="Times New Roman"/>
                <w:lang w:val="en-US"/>
              </w:rPr>
              <w:t>OpenVPN</w:t>
            </w:r>
            <w:proofErr w:type="spellEnd"/>
            <w:r w:rsidRPr="00140263">
              <w:rPr>
                <w:rFonts w:ascii="Times New Roman" w:hAnsi="Times New Roman"/>
              </w:rPr>
              <w:t xml:space="preserve">, </w:t>
            </w:r>
            <w:r w:rsidRPr="00140263">
              <w:rPr>
                <w:rFonts w:ascii="Times New Roman" w:hAnsi="Times New Roman"/>
                <w:lang w:val="en-US"/>
              </w:rPr>
              <w:t>IPSec</w:t>
            </w:r>
            <w:r w:rsidRPr="00140263">
              <w:rPr>
                <w:rFonts w:ascii="Times New Roman" w:hAnsi="Times New Roman"/>
              </w:rPr>
              <w:t xml:space="preserve">, </w:t>
            </w:r>
            <w:r w:rsidRPr="00140263">
              <w:rPr>
                <w:rFonts w:ascii="Times New Roman" w:hAnsi="Times New Roman"/>
                <w:lang w:val="en-US"/>
              </w:rPr>
              <w:t>PPTP</w:t>
            </w:r>
            <w:r w:rsidRPr="00140263">
              <w:rPr>
                <w:rFonts w:ascii="Times New Roman" w:hAnsi="Times New Roman"/>
              </w:rPr>
              <w:t xml:space="preserve">, </w:t>
            </w:r>
            <w:r w:rsidRPr="00140263">
              <w:rPr>
                <w:rFonts w:ascii="Times New Roman" w:hAnsi="Times New Roman"/>
                <w:lang w:val="en-US"/>
              </w:rPr>
              <w:t>L</w:t>
            </w:r>
            <w:r w:rsidRPr="00140263">
              <w:rPr>
                <w:rFonts w:ascii="Times New Roman" w:hAnsi="Times New Roman"/>
              </w:rPr>
              <w:t>2</w:t>
            </w:r>
            <w:r w:rsidRPr="00140263">
              <w:rPr>
                <w:rFonts w:ascii="Times New Roman" w:hAnsi="Times New Roman"/>
                <w:lang w:val="en-US"/>
              </w:rPr>
              <w:t>TP</w:t>
            </w:r>
            <w:r w:rsidRPr="00140263">
              <w:rPr>
                <w:rFonts w:ascii="Times New Roman" w:hAnsi="Times New Roman"/>
              </w:rPr>
              <w:t>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 xml:space="preserve">поддержка подключений </w:t>
            </w:r>
            <w:r w:rsidRPr="00140263">
              <w:rPr>
                <w:rFonts w:ascii="Times New Roman" w:hAnsi="Times New Roman"/>
                <w:lang w:val="en-US"/>
              </w:rPr>
              <w:t>Site</w:t>
            </w:r>
            <w:r w:rsidRPr="00140263">
              <w:rPr>
                <w:rFonts w:ascii="Times New Roman" w:hAnsi="Times New Roman"/>
              </w:rPr>
              <w:t>-</w:t>
            </w:r>
            <w:r w:rsidRPr="00140263">
              <w:rPr>
                <w:rFonts w:ascii="Times New Roman" w:hAnsi="Times New Roman"/>
                <w:lang w:val="en-US"/>
              </w:rPr>
              <w:t>to</w:t>
            </w:r>
            <w:r w:rsidRPr="00140263">
              <w:rPr>
                <w:rFonts w:ascii="Times New Roman" w:hAnsi="Times New Roman"/>
              </w:rPr>
              <w:t>-</w:t>
            </w:r>
            <w:r w:rsidRPr="00140263">
              <w:rPr>
                <w:rFonts w:ascii="Times New Roman" w:hAnsi="Times New Roman"/>
                <w:lang w:val="en-US"/>
              </w:rPr>
              <w:t>Site</w:t>
            </w:r>
            <w:r w:rsidRPr="00140263">
              <w:rPr>
                <w:rFonts w:ascii="Times New Roman" w:hAnsi="Times New Roman"/>
              </w:rPr>
              <w:t xml:space="preserve"> </w:t>
            </w:r>
            <w:r w:rsidRPr="00140263">
              <w:rPr>
                <w:rFonts w:ascii="Times New Roman" w:hAnsi="Times New Roman"/>
                <w:lang w:val="en-US"/>
              </w:rPr>
              <w:t>IPSec</w:t>
            </w:r>
            <w:r w:rsidRPr="00140263">
              <w:rPr>
                <w:rFonts w:ascii="Times New Roman" w:hAnsi="Times New Roman"/>
              </w:rPr>
              <w:t xml:space="preserve"> и </w:t>
            </w:r>
            <w:proofErr w:type="spellStart"/>
            <w:r w:rsidRPr="00140263">
              <w:rPr>
                <w:rFonts w:ascii="Times New Roman" w:hAnsi="Times New Roman"/>
                <w:lang w:val="en-US"/>
              </w:rPr>
              <w:t>OpenVPN</w:t>
            </w:r>
            <w:proofErr w:type="spellEnd"/>
            <w:r w:rsidRPr="00140263">
              <w:rPr>
                <w:rFonts w:ascii="Times New Roman" w:hAnsi="Times New Roman"/>
              </w:rPr>
              <w:t>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криптографическое преобразование передава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мых и принимаемых IP-пакетов должно соответс</w:t>
            </w:r>
            <w:r w:rsidRPr="00140263">
              <w:rPr>
                <w:rFonts w:ascii="Times New Roman" w:hAnsi="Times New Roman"/>
              </w:rPr>
              <w:t>т</w:t>
            </w:r>
            <w:r w:rsidRPr="00140263">
              <w:rPr>
                <w:rFonts w:ascii="Times New Roman" w:hAnsi="Times New Roman"/>
              </w:rPr>
              <w:t>вовать требованиям ГОСТ 28147-89 «Системы о</w:t>
            </w:r>
            <w:r w:rsidRPr="00140263">
              <w:rPr>
                <w:rFonts w:ascii="Times New Roman" w:hAnsi="Times New Roman"/>
              </w:rPr>
              <w:t>б</w:t>
            </w:r>
            <w:r w:rsidRPr="00140263">
              <w:rPr>
                <w:rFonts w:ascii="Times New Roman" w:hAnsi="Times New Roman"/>
              </w:rPr>
              <w:t>работки информации. Защита криптограф</w:t>
            </w:r>
            <w:r w:rsidRPr="00140263">
              <w:rPr>
                <w:rFonts w:ascii="Times New Roman" w:hAnsi="Times New Roman"/>
              </w:rPr>
              <w:t>и</w:t>
            </w:r>
            <w:r w:rsidRPr="00140263">
              <w:rPr>
                <w:rFonts w:ascii="Times New Roman" w:hAnsi="Times New Roman"/>
              </w:rPr>
              <w:t>ческая. Алгоритм криптографического преобраз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>вания»;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proofErr w:type="spellStart"/>
            <w:r w:rsidRPr="00140263">
              <w:rPr>
                <w:rFonts w:ascii="Times New Roman" w:hAnsi="Times New Roman"/>
              </w:rPr>
              <w:t>имитозащита</w:t>
            </w:r>
            <w:proofErr w:type="spellEnd"/>
            <w:r w:rsidRPr="00140263">
              <w:rPr>
                <w:rFonts w:ascii="Times New Roman" w:hAnsi="Times New Roman"/>
              </w:rPr>
              <w:t xml:space="preserve"> IP-пакетов, циркулирующих в </w:t>
            </w:r>
            <w:proofErr w:type="spellStart"/>
            <w:r w:rsidRPr="00140263">
              <w:rPr>
                <w:rFonts w:ascii="Times New Roman" w:hAnsi="Times New Roman"/>
              </w:rPr>
              <w:t>OpenVPN</w:t>
            </w:r>
            <w:proofErr w:type="spellEnd"/>
            <w:r w:rsidRPr="00140263">
              <w:rPr>
                <w:rFonts w:ascii="Times New Roman" w:hAnsi="Times New Roman"/>
              </w:rPr>
              <w:t xml:space="preserve"> должна соответс</w:t>
            </w:r>
            <w:r w:rsidRPr="00140263">
              <w:rPr>
                <w:rFonts w:ascii="Times New Roman" w:hAnsi="Times New Roman"/>
              </w:rPr>
              <w:t>т</w:t>
            </w:r>
            <w:r w:rsidRPr="00140263">
              <w:rPr>
                <w:rFonts w:ascii="Times New Roman" w:hAnsi="Times New Roman"/>
              </w:rPr>
              <w:t>вовать ГОСТ 28147-89 «Системы обработки информации. Защита крипт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>графическая. Алгоритм криптографического пр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образования»;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механизм HMAC в соответствии с RFC 2104 до</w:t>
            </w:r>
            <w:r w:rsidRPr="00140263">
              <w:rPr>
                <w:rFonts w:ascii="Times New Roman" w:hAnsi="Times New Roman"/>
              </w:rPr>
              <w:t>л</w:t>
            </w:r>
            <w:r w:rsidRPr="00140263">
              <w:rPr>
                <w:rFonts w:ascii="Times New Roman" w:hAnsi="Times New Roman"/>
              </w:rPr>
              <w:t>жен быть реализован на основе хэш-функции ГОСТ 34.11-2012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пропускная способность в режиме шифр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 xml:space="preserve">вания с </w:t>
            </w:r>
            <w:proofErr w:type="spellStart"/>
            <w:r w:rsidRPr="00140263">
              <w:rPr>
                <w:rFonts w:ascii="Times New Roman" w:hAnsi="Times New Roman"/>
              </w:rPr>
              <w:t>имитозащитой</w:t>
            </w:r>
            <w:proofErr w:type="spellEnd"/>
            <w:r w:rsidRPr="00140263">
              <w:rPr>
                <w:rFonts w:ascii="Times New Roman" w:hAnsi="Times New Roman"/>
              </w:rPr>
              <w:t>: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8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  <w:lang w:val="en-US"/>
              </w:rPr>
              <w:t>IPSec</w:t>
            </w:r>
            <w:r w:rsidRPr="00140263">
              <w:rPr>
                <w:rFonts w:ascii="Times New Roman" w:hAnsi="Times New Roman"/>
              </w:rPr>
              <w:t xml:space="preserve"> (ГОСТ, Мбит/с ) – не менее 80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8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  <w:lang w:val="en-US"/>
              </w:rPr>
              <w:t>IPSec</w:t>
            </w:r>
            <w:r w:rsidRPr="00140263">
              <w:rPr>
                <w:rFonts w:ascii="Times New Roman" w:hAnsi="Times New Roman"/>
              </w:rPr>
              <w:t xml:space="preserve"> (</w:t>
            </w:r>
            <w:r w:rsidRPr="00140263">
              <w:rPr>
                <w:rFonts w:ascii="Times New Roman" w:hAnsi="Times New Roman"/>
                <w:lang w:val="en-US"/>
              </w:rPr>
              <w:t>AES</w:t>
            </w:r>
            <w:r w:rsidRPr="00140263">
              <w:rPr>
                <w:rFonts w:ascii="Times New Roman" w:hAnsi="Times New Roman"/>
              </w:rPr>
              <w:t>128, Мбит/с ) – не менее 120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8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proofErr w:type="spellStart"/>
            <w:r w:rsidRPr="00140263">
              <w:rPr>
                <w:rFonts w:ascii="Times New Roman" w:hAnsi="Times New Roman"/>
                <w:lang w:val="en-US"/>
              </w:rPr>
              <w:t>OpenVPN</w:t>
            </w:r>
            <w:proofErr w:type="spellEnd"/>
            <w:r w:rsidRPr="00140263">
              <w:rPr>
                <w:rFonts w:ascii="Times New Roman" w:hAnsi="Times New Roman"/>
              </w:rPr>
              <w:t xml:space="preserve"> (ГОСТ, Мбит/с ) – не м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нее 45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8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proofErr w:type="spellStart"/>
            <w:r w:rsidRPr="00140263">
              <w:rPr>
                <w:rFonts w:ascii="Times New Roman" w:hAnsi="Times New Roman"/>
                <w:lang w:val="en-US"/>
              </w:rPr>
              <w:t>OpenVPN</w:t>
            </w:r>
            <w:proofErr w:type="spellEnd"/>
            <w:r w:rsidRPr="00140263">
              <w:rPr>
                <w:rFonts w:ascii="Times New Roman" w:hAnsi="Times New Roman"/>
              </w:rPr>
              <w:t xml:space="preserve"> (</w:t>
            </w:r>
            <w:r w:rsidRPr="00140263">
              <w:rPr>
                <w:rFonts w:ascii="Times New Roman" w:hAnsi="Times New Roman"/>
                <w:lang w:val="en-US"/>
              </w:rPr>
              <w:t>AES</w:t>
            </w:r>
            <w:r w:rsidRPr="00140263">
              <w:rPr>
                <w:rFonts w:ascii="Times New Roman" w:hAnsi="Times New Roman"/>
              </w:rPr>
              <w:t>128, Мбит/с ) – не менее 55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поддержка удаленного доступа по L2TP в р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жиме сервера;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фильтрация пакетов на прикладных уровнях (L7-filter).</w:t>
            </w:r>
          </w:p>
          <w:p w:rsidR="007667E1" w:rsidRPr="00140263" w:rsidRDefault="007667E1" w:rsidP="007667E1">
            <w:pPr>
              <w:pStyle w:val="Textbody"/>
              <w:numPr>
                <w:ilvl w:val="0"/>
                <w:numId w:val="5"/>
              </w:numPr>
              <w:tabs>
                <w:tab w:val="left" w:pos="317"/>
              </w:tabs>
              <w:spacing w:after="0"/>
              <w:ind w:left="33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40263">
              <w:rPr>
                <w:rFonts w:ascii="Times New Roman" w:eastAsia="Liberation Serif" w:hAnsi="Times New Roman" w:cs="Times New Roman"/>
                <w:color w:val="211500"/>
                <w:sz w:val="22"/>
                <w:szCs w:val="22"/>
              </w:rPr>
              <w:t xml:space="preserve">защита от </w:t>
            </w:r>
            <w:proofErr w:type="spellStart"/>
            <w:r w:rsidRPr="00140263">
              <w:rPr>
                <w:rFonts w:ascii="Times New Roman" w:eastAsia="Liberation Serif" w:hAnsi="Times New Roman" w:cs="Times New Roman"/>
                <w:color w:val="211500"/>
                <w:sz w:val="22"/>
                <w:szCs w:val="22"/>
              </w:rPr>
              <w:t>DoS</w:t>
            </w:r>
            <w:proofErr w:type="spellEnd"/>
            <w:r w:rsidRPr="00140263">
              <w:rPr>
                <w:rFonts w:ascii="Times New Roman" w:eastAsia="Liberation Serif" w:hAnsi="Times New Roman" w:cs="Times New Roman"/>
                <w:color w:val="211500"/>
                <w:sz w:val="22"/>
                <w:szCs w:val="22"/>
              </w:rPr>
              <w:t xml:space="preserve">/DDoS-атак, сканирования портов, вредоносного </w:t>
            </w:r>
            <w:proofErr w:type="gramStart"/>
            <w:r w:rsidRPr="00140263">
              <w:rPr>
                <w:rFonts w:ascii="Times New Roman" w:eastAsia="Liberation Serif" w:hAnsi="Times New Roman" w:cs="Times New Roman"/>
                <w:color w:val="211500"/>
                <w:sz w:val="22"/>
                <w:szCs w:val="22"/>
              </w:rPr>
              <w:t>ПО</w:t>
            </w:r>
            <w:proofErr w:type="gramEnd"/>
            <w:r w:rsidRPr="00140263">
              <w:rPr>
                <w:rFonts w:ascii="Times New Roman" w:eastAsia="Liberation Serif" w:hAnsi="Times New Roman" w:cs="Times New Roman"/>
                <w:color w:val="211500"/>
                <w:sz w:val="22"/>
                <w:szCs w:val="22"/>
              </w:rPr>
              <w:t xml:space="preserve"> и BotNet-атак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возможности блокирования/ограничения пол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 xml:space="preserve">сы пропускания для </w:t>
            </w:r>
            <w:r w:rsidRPr="00140263">
              <w:rPr>
                <w:rFonts w:ascii="Times New Roman" w:hAnsi="Times New Roman"/>
                <w:lang w:val="en-US"/>
              </w:rPr>
              <w:t>IM</w:t>
            </w:r>
            <w:r w:rsidRPr="00140263">
              <w:rPr>
                <w:rFonts w:ascii="Times New Roman" w:hAnsi="Times New Roman"/>
              </w:rPr>
              <w:t>/</w:t>
            </w:r>
            <w:r w:rsidRPr="00140263">
              <w:rPr>
                <w:rFonts w:ascii="Times New Roman" w:hAnsi="Times New Roman"/>
                <w:lang w:val="en-US"/>
              </w:rPr>
              <w:t>p</w:t>
            </w:r>
            <w:r w:rsidRPr="00140263">
              <w:rPr>
                <w:rFonts w:ascii="Times New Roman" w:hAnsi="Times New Roman"/>
              </w:rPr>
              <w:t>2</w:t>
            </w:r>
            <w:r w:rsidRPr="00140263">
              <w:rPr>
                <w:rFonts w:ascii="Times New Roman" w:hAnsi="Times New Roman"/>
                <w:lang w:val="en-US"/>
              </w:rPr>
              <w:t>P</w:t>
            </w:r>
            <w:r w:rsidRPr="00140263">
              <w:rPr>
                <w:rFonts w:ascii="Times New Roman" w:hAnsi="Times New Roman"/>
              </w:rPr>
              <w:t>-приложений:</w:t>
            </w:r>
            <w:r w:rsidRPr="0014026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40263">
              <w:rPr>
                <w:rFonts w:ascii="Times New Roman" w:hAnsi="Times New Roman"/>
                <w:color w:val="000000"/>
              </w:rPr>
              <w:t>Skype</w:t>
            </w:r>
            <w:proofErr w:type="spellEnd"/>
            <w:r w:rsidRPr="00140263">
              <w:rPr>
                <w:rFonts w:ascii="Times New Roman" w:hAnsi="Times New Roman"/>
                <w:color w:val="000000"/>
              </w:rPr>
              <w:t xml:space="preserve">, ICQ, MSN, </w:t>
            </w:r>
            <w:proofErr w:type="spellStart"/>
            <w:r w:rsidRPr="00140263">
              <w:rPr>
                <w:rFonts w:ascii="Times New Roman" w:hAnsi="Times New Roman"/>
                <w:color w:val="000000"/>
              </w:rPr>
              <w:t>Jabber</w:t>
            </w:r>
            <w:proofErr w:type="spellEnd"/>
            <w:r w:rsidRPr="0014026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140263">
              <w:rPr>
                <w:rFonts w:ascii="Times New Roman" w:hAnsi="Times New Roman"/>
                <w:color w:val="000000"/>
              </w:rPr>
              <w:t>GTalk</w:t>
            </w:r>
            <w:proofErr w:type="spellEnd"/>
            <w:r w:rsidRPr="0014026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140263">
              <w:rPr>
                <w:rFonts w:ascii="Times New Roman" w:hAnsi="Times New Roman"/>
                <w:color w:val="000000"/>
              </w:rPr>
              <w:t>Yahoo</w:t>
            </w:r>
            <w:proofErr w:type="spellEnd"/>
            <w:r w:rsidRPr="00140263">
              <w:rPr>
                <w:rFonts w:ascii="Times New Roman" w:hAnsi="Times New Roman"/>
                <w:color w:val="000000"/>
              </w:rPr>
              <w:t xml:space="preserve">, IRC, </w:t>
            </w:r>
            <w:proofErr w:type="spellStart"/>
            <w:r w:rsidRPr="00140263">
              <w:rPr>
                <w:rFonts w:ascii="Times New Roman" w:hAnsi="Times New Roman"/>
                <w:color w:val="000000"/>
              </w:rPr>
              <w:t>BitTorrent</w:t>
            </w:r>
            <w:proofErr w:type="spellEnd"/>
            <w:r w:rsidRPr="00140263">
              <w:rPr>
                <w:rFonts w:ascii="Times New Roman" w:hAnsi="Times New Roman"/>
                <w:color w:val="000000"/>
              </w:rPr>
              <w:t xml:space="preserve"> и др.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  <w:color w:val="000000"/>
              </w:rPr>
              <w:t xml:space="preserve">возможности фильтрации </w:t>
            </w:r>
            <w:proofErr w:type="spellStart"/>
            <w:r w:rsidRPr="00140263">
              <w:rPr>
                <w:rFonts w:ascii="Times New Roman" w:hAnsi="Times New Roman"/>
                <w:color w:val="000000"/>
              </w:rPr>
              <w:t>одноранговых</w:t>
            </w:r>
            <w:proofErr w:type="spellEnd"/>
            <w:r w:rsidRPr="00140263">
              <w:rPr>
                <w:rFonts w:ascii="Times New Roman" w:hAnsi="Times New Roman"/>
                <w:color w:val="000000"/>
              </w:rPr>
              <w:t xml:space="preserve"> пр</w:t>
            </w:r>
            <w:r w:rsidRPr="00140263">
              <w:rPr>
                <w:rFonts w:ascii="Times New Roman" w:hAnsi="Times New Roman"/>
                <w:color w:val="000000"/>
              </w:rPr>
              <w:t>и</w:t>
            </w:r>
            <w:r w:rsidRPr="00140263">
              <w:rPr>
                <w:rFonts w:ascii="Times New Roman" w:hAnsi="Times New Roman"/>
                <w:color w:val="000000"/>
              </w:rPr>
              <w:t xml:space="preserve">ложений: </w:t>
            </w:r>
            <w:proofErr w:type="spellStart"/>
            <w:r w:rsidRPr="00140263">
              <w:rPr>
                <w:rFonts w:ascii="Times New Roman" w:hAnsi="Times New Roman"/>
                <w:color w:val="000000"/>
              </w:rPr>
              <w:t>applejuice</w:t>
            </w:r>
            <w:proofErr w:type="spellEnd"/>
            <w:r w:rsidRPr="0014026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140263">
              <w:rPr>
                <w:rFonts w:ascii="Times New Roman" w:hAnsi="Times New Roman"/>
                <w:color w:val="000000"/>
              </w:rPr>
              <w:t>bittorrent</w:t>
            </w:r>
            <w:proofErr w:type="spellEnd"/>
            <w:r w:rsidRPr="0014026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140263">
              <w:rPr>
                <w:rFonts w:ascii="Times New Roman" w:hAnsi="Times New Roman"/>
                <w:color w:val="000000"/>
              </w:rPr>
              <w:t>directconnect</w:t>
            </w:r>
            <w:proofErr w:type="spellEnd"/>
            <w:r w:rsidRPr="0014026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140263">
              <w:rPr>
                <w:rFonts w:ascii="Times New Roman" w:hAnsi="Times New Roman"/>
                <w:color w:val="000000"/>
              </w:rPr>
              <w:t>edonkey</w:t>
            </w:r>
            <w:proofErr w:type="spellEnd"/>
            <w:r w:rsidRPr="0014026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140263">
              <w:rPr>
                <w:rFonts w:ascii="Times New Roman" w:hAnsi="Times New Roman"/>
                <w:color w:val="000000"/>
              </w:rPr>
              <w:t>gnutella</w:t>
            </w:r>
            <w:proofErr w:type="spellEnd"/>
            <w:r w:rsidRPr="0014026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140263">
              <w:rPr>
                <w:rFonts w:ascii="Times New Roman" w:hAnsi="Times New Roman"/>
                <w:color w:val="000000"/>
              </w:rPr>
              <w:t>kazaa</w:t>
            </w:r>
            <w:proofErr w:type="spellEnd"/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  <w:color w:val="000000"/>
              </w:rPr>
              <w:t>возможности удаленного подключения к ме</w:t>
            </w:r>
            <w:r w:rsidRPr="00140263">
              <w:rPr>
                <w:rFonts w:ascii="Times New Roman" w:hAnsi="Times New Roman"/>
                <w:color w:val="000000"/>
              </w:rPr>
              <w:t>ж</w:t>
            </w:r>
            <w:r w:rsidRPr="00140263">
              <w:rPr>
                <w:rFonts w:ascii="Times New Roman" w:hAnsi="Times New Roman"/>
                <w:color w:val="000000"/>
              </w:rPr>
              <w:t xml:space="preserve">сетевому экрану посредством </w:t>
            </w:r>
            <w:r w:rsidRPr="00140263">
              <w:rPr>
                <w:rFonts w:ascii="Times New Roman" w:hAnsi="Times New Roman"/>
                <w:color w:val="000000"/>
                <w:lang w:val="en-US"/>
              </w:rPr>
              <w:t>VPN</w:t>
            </w:r>
            <w:r w:rsidRPr="00140263">
              <w:rPr>
                <w:rFonts w:ascii="Times New Roman" w:hAnsi="Times New Roman"/>
                <w:color w:val="000000"/>
              </w:rPr>
              <w:t xml:space="preserve"> клиента от того же производителя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  <w:color w:val="000000"/>
              </w:rPr>
              <w:t>возможности управления группой ус</w:t>
            </w:r>
            <w:r w:rsidRPr="00140263">
              <w:rPr>
                <w:rFonts w:ascii="Times New Roman" w:hAnsi="Times New Roman"/>
                <w:color w:val="000000"/>
              </w:rPr>
              <w:t>т</w:t>
            </w:r>
            <w:r w:rsidRPr="00140263">
              <w:rPr>
                <w:rFonts w:ascii="Times New Roman" w:hAnsi="Times New Roman"/>
                <w:color w:val="000000"/>
              </w:rPr>
              <w:t xml:space="preserve">ройств межсетевых экранов посредством системы мониторинга и управления от того же </w:t>
            </w:r>
            <w:r w:rsidRPr="00140263">
              <w:rPr>
                <w:rFonts w:ascii="Times New Roman" w:hAnsi="Times New Roman"/>
                <w:color w:val="000000"/>
              </w:rPr>
              <w:lastRenderedPageBreak/>
              <w:t>производ</w:t>
            </w:r>
            <w:r w:rsidRPr="00140263">
              <w:rPr>
                <w:rFonts w:ascii="Times New Roman" w:hAnsi="Times New Roman"/>
                <w:color w:val="000000"/>
              </w:rPr>
              <w:t>и</w:t>
            </w:r>
            <w:r w:rsidRPr="00140263">
              <w:rPr>
                <w:rFonts w:ascii="Times New Roman" w:hAnsi="Times New Roman"/>
                <w:color w:val="000000"/>
              </w:rPr>
              <w:t>теля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гарантийное обслуживание должно вкл</w:t>
            </w:r>
            <w:r w:rsidRPr="00140263">
              <w:rPr>
                <w:rFonts w:ascii="Times New Roman" w:hAnsi="Times New Roman"/>
              </w:rPr>
              <w:t>ю</w:t>
            </w:r>
            <w:r w:rsidRPr="00140263">
              <w:rPr>
                <w:rFonts w:ascii="Times New Roman" w:hAnsi="Times New Roman"/>
              </w:rPr>
              <w:t>чать в себя консультации специалистов по эле</w:t>
            </w:r>
            <w:r w:rsidRPr="00140263">
              <w:rPr>
                <w:rFonts w:ascii="Times New Roman" w:hAnsi="Times New Roman"/>
              </w:rPr>
              <w:t>к</w:t>
            </w:r>
            <w:r w:rsidRPr="00140263">
              <w:rPr>
                <w:rFonts w:ascii="Times New Roman" w:hAnsi="Times New Roman"/>
              </w:rPr>
              <w:t>тронной почте в части касающейся использованию программно-аппаратного комплекса (все консульт</w:t>
            </w:r>
            <w:r w:rsidRPr="00140263">
              <w:rPr>
                <w:rFonts w:ascii="Times New Roman" w:hAnsi="Times New Roman"/>
              </w:rPr>
              <w:t>а</w:t>
            </w:r>
            <w:r w:rsidRPr="00140263">
              <w:rPr>
                <w:rFonts w:ascii="Times New Roman" w:hAnsi="Times New Roman"/>
              </w:rPr>
              <w:t>ции проводятся на русском языке).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гарантия производителя на поставляемое ус</w:t>
            </w:r>
            <w:r w:rsidRPr="00140263">
              <w:rPr>
                <w:rFonts w:ascii="Times New Roman" w:hAnsi="Times New Roman"/>
              </w:rPr>
              <w:t>т</w:t>
            </w:r>
            <w:r w:rsidRPr="00140263">
              <w:rPr>
                <w:rFonts w:ascii="Times New Roman" w:hAnsi="Times New Roman"/>
              </w:rPr>
              <w:t>ройство должна быть не менее 3 (трех) лет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техническая поддержка 8х5 (</w:t>
            </w:r>
            <w:proofErr w:type="spellStart"/>
            <w:r w:rsidRPr="00140263">
              <w:rPr>
                <w:rFonts w:ascii="Times New Roman" w:hAnsi="Times New Roman"/>
              </w:rPr>
              <w:t>email</w:t>
            </w:r>
            <w:proofErr w:type="spellEnd"/>
            <w:r w:rsidRPr="00140263">
              <w:rPr>
                <w:rFonts w:ascii="Times New Roman" w:hAnsi="Times New Roman"/>
              </w:rPr>
              <w:t xml:space="preserve"> и телефо</w:t>
            </w:r>
            <w:r w:rsidRPr="00140263">
              <w:rPr>
                <w:rFonts w:ascii="Times New Roman" w:hAnsi="Times New Roman"/>
              </w:rPr>
              <w:t>н</w:t>
            </w:r>
            <w:r w:rsidRPr="00140263">
              <w:rPr>
                <w:rFonts w:ascii="Times New Roman" w:hAnsi="Times New Roman"/>
              </w:rPr>
              <w:t>ные обращения) должна быть включена в сто</w:t>
            </w:r>
            <w:r w:rsidRPr="00140263">
              <w:rPr>
                <w:rFonts w:ascii="Times New Roman" w:hAnsi="Times New Roman"/>
              </w:rPr>
              <w:t>и</w:t>
            </w:r>
            <w:r w:rsidRPr="00140263">
              <w:rPr>
                <w:rFonts w:ascii="Times New Roman" w:hAnsi="Times New Roman"/>
              </w:rPr>
              <w:t>мость устройства и должна длиться не менее 1 г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>да.</w:t>
            </w:r>
          </w:p>
          <w:p w:rsidR="007667E1" w:rsidRPr="00140263" w:rsidRDefault="007667E1" w:rsidP="001E5982">
            <w:pPr>
              <w:ind w:left="567" w:hanging="425"/>
              <w:rPr>
                <w:sz w:val="22"/>
                <w:szCs w:val="22"/>
              </w:rPr>
            </w:pPr>
            <w:r w:rsidRPr="00140263">
              <w:rPr>
                <w:sz w:val="22"/>
                <w:szCs w:val="22"/>
              </w:rPr>
              <w:t xml:space="preserve"> 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426" w:hanging="284"/>
              <w:rPr>
                <w:rFonts w:ascii="Times New Roman" w:hAnsi="Times New Roman"/>
                <w:b/>
              </w:rPr>
            </w:pPr>
            <w:r w:rsidRPr="00140263">
              <w:rPr>
                <w:rFonts w:ascii="Times New Roman" w:hAnsi="Times New Roman"/>
                <w:b/>
              </w:rPr>
              <w:t>Требования по сертификации: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1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должен быть сертифицирован на соответс</w:t>
            </w:r>
            <w:r w:rsidRPr="00140263">
              <w:rPr>
                <w:rFonts w:ascii="Times New Roman" w:hAnsi="Times New Roman"/>
              </w:rPr>
              <w:t>т</w:t>
            </w:r>
            <w:r w:rsidRPr="00140263">
              <w:rPr>
                <w:rFonts w:ascii="Times New Roman" w:hAnsi="Times New Roman"/>
              </w:rPr>
              <w:t>вие требованиям ФСТЭК России «Средства вычисл</w:t>
            </w:r>
            <w:r w:rsidRPr="00140263">
              <w:rPr>
                <w:rFonts w:ascii="Times New Roman" w:hAnsi="Times New Roman"/>
              </w:rPr>
              <w:t>и</w:t>
            </w:r>
            <w:r w:rsidRPr="00140263">
              <w:rPr>
                <w:rFonts w:ascii="Times New Roman" w:hAnsi="Times New Roman"/>
              </w:rPr>
              <w:t>тельной техники. Межсетевые экраны. Защ</w:t>
            </w:r>
            <w:r w:rsidRPr="00140263">
              <w:rPr>
                <w:rFonts w:ascii="Times New Roman" w:hAnsi="Times New Roman"/>
              </w:rPr>
              <w:t>и</w:t>
            </w:r>
            <w:r w:rsidRPr="00140263">
              <w:rPr>
                <w:rFonts w:ascii="Times New Roman" w:hAnsi="Times New Roman"/>
              </w:rPr>
              <w:t>та от несанкционированного доступа (далее – НСД) к инфо</w:t>
            </w:r>
            <w:r w:rsidRPr="00140263">
              <w:rPr>
                <w:rFonts w:ascii="Times New Roman" w:hAnsi="Times New Roman"/>
              </w:rPr>
              <w:t>р</w:t>
            </w:r>
            <w:r w:rsidRPr="00140263">
              <w:rPr>
                <w:rFonts w:ascii="Times New Roman" w:hAnsi="Times New Roman"/>
              </w:rPr>
              <w:t>мации. Показатели защищенности от НСД к и</w:t>
            </w:r>
            <w:r w:rsidRPr="00140263">
              <w:rPr>
                <w:rFonts w:ascii="Times New Roman" w:hAnsi="Times New Roman"/>
              </w:rPr>
              <w:t>н</w:t>
            </w:r>
            <w:r w:rsidRPr="00140263">
              <w:rPr>
                <w:rFonts w:ascii="Times New Roman" w:hAnsi="Times New Roman"/>
              </w:rPr>
              <w:t>формации» по классу не ниже 2-го;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1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должен быть сертифицирован на соответс</w:t>
            </w:r>
            <w:r w:rsidRPr="00140263">
              <w:rPr>
                <w:rFonts w:ascii="Times New Roman" w:hAnsi="Times New Roman"/>
              </w:rPr>
              <w:t>т</w:t>
            </w:r>
            <w:r w:rsidRPr="00140263">
              <w:rPr>
                <w:rFonts w:ascii="Times New Roman" w:hAnsi="Times New Roman"/>
              </w:rPr>
              <w:t>вие требованиям ФСТЭК России «Защита от НСД к информации. Часть 1. Пр</w:t>
            </w:r>
            <w:r w:rsidRPr="00140263">
              <w:rPr>
                <w:rFonts w:ascii="Times New Roman" w:hAnsi="Times New Roman"/>
              </w:rPr>
              <w:t>о</w:t>
            </w:r>
            <w:r w:rsidRPr="00140263">
              <w:rPr>
                <w:rFonts w:ascii="Times New Roman" w:hAnsi="Times New Roman"/>
              </w:rPr>
              <w:t xml:space="preserve">граммное обеспечение средств защиты информации. Классификация по уровню контроля отсутствия </w:t>
            </w:r>
            <w:proofErr w:type="spellStart"/>
            <w:r w:rsidRPr="00140263">
              <w:rPr>
                <w:rFonts w:ascii="Times New Roman" w:hAnsi="Times New Roman"/>
              </w:rPr>
              <w:t>недекларированных</w:t>
            </w:r>
            <w:proofErr w:type="spellEnd"/>
            <w:r w:rsidRPr="00140263">
              <w:rPr>
                <w:rFonts w:ascii="Times New Roman" w:hAnsi="Times New Roman"/>
              </w:rPr>
              <w:t xml:space="preserve"> возможностей» по уровню не ниже 2-го;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1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должен быть сертифицирован на соответс</w:t>
            </w:r>
            <w:r w:rsidRPr="00140263">
              <w:rPr>
                <w:rFonts w:ascii="Times New Roman" w:hAnsi="Times New Roman"/>
              </w:rPr>
              <w:t>т</w:t>
            </w:r>
            <w:r w:rsidRPr="00140263">
              <w:rPr>
                <w:rFonts w:ascii="Times New Roman" w:hAnsi="Times New Roman"/>
              </w:rPr>
              <w:t>вие требованиям ФСТЭК России для защиты инфо</w:t>
            </w:r>
            <w:r w:rsidRPr="00140263">
              <w:rPr>
                <w:rFonts w:ascii="Times New Roman" w:hAnsi="Times New Roman"/>
              </w:rPr>
              <w:t>р</w:t>
            </w:r>
            <w:r w:rsidRPr="00140263">
              <w:rPr>
                <w:rFonts w:ascii="Times New Roman" w:hAnsi="Times New Roman"/>
              </w:rPr>
              <w:t>мационных систем персональных данных (</w:t>
            </w:r>
            <w:proofErr w:type="spellStart"/>
            <w:r w:rsidRPr="00140263">
              <w:rPr>
                <w:rFonts w:ascii="Times New Roman" w:hAnsi="Times New Roman"/>
              </w:rPr>
              <w:t>ИСПДн</w:t>
            </w:r>
            <w:proofErr w:type="spellEnd"/>
            <w:r w:rsidRPr="00140263">
              <w:rPr>
                <w:rFonts w:ascii="Times New Roman" w:hAnsi="Times New Roman"/>
              </w:rPr>
              <w:t>) до класса К</w:t>
            </w:r>
            <w:proofErr w:type="gramStart"/>
            <w:r w:rsidRPr="00140263">
              <w:rPr>
                <w:rFonts w:ascii="Times New Roman" w:hAnsi="Times New Roman"/>
              </w:rPr>
              <w:t>1</w:t>
            </w:r>
            <w:proofErr w:type="gramEnd"/>
            <w:r w:rsidRPr="00140263">
              <w:rPr>
                <w:rFonts w:ascii="Times New Roman" w:hAnsi="Times New Roman"/>
              </w:rPr>
              <w:t>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1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может использоваться при создании автоматиз</w:t>
            </w:r>
            <w:r w:rsidRPr="00140263">
              <w:rPr>
                <w:rFonts w:ascii="Times New Roman" w:hAnsi="Times New Roman"/>
              </w:rPr>
              <w:t>и</w:t>
            </w:r>
            <w:r w:rsidRPr="00140263">
              <w:rPr>
                <w:rFonts w:ascii="Times New Roman" w:hAnsi="Times New Roman"/>
              </w:rPr>
              <w:t>рованных систем до класса защищенности </w:t>
            </w:r>
            <w:r w:rsidRPr="00140263">
              <w:rPr>
                <w:rFonts w:ascii="Times New Roman" w:hAnsi="Times New Roman"/>
                <w:bCs/>
              </w:rPr>
              <w:t xml:space="preserve">1Б </w:t>
            </w:r>
            <w:r w:rsidRPr="00140263">
              <w:rPr>
                <w:rFonts w:ascii="Times New Roman" w:hAnsi="Times New Roman"/>
              </w:rPr>
              <w:t>включительно;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1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должен соответствовать требованиям ФСБ Ро</w:t>
            </w:r>
            <w:r w:rsidRPr="00140263">
              <w:rPr>
                <w:rFonts w:ascii="Times New Roman" w:hAnsi="Times New Roman"/>
              </w:rPr>
              <w:t>с</w:t>
            </w:r>
            <w:r w:rsidRPr="00140263">
              <w:rPr>
                <w:rFonts w:ascii="Times New Roman" w:hAnsi="Times New Roman"/>
              </w:rPr>
              <w:t>сии к устройствам типа межсетевые экраны по 4 кла</w:t>
            </w:r>
            <w:r w:rsidRPr="00140263">
              <w:rPr>
                <w:rFonts w:ascii="Times New Roman" w:hAnsi="Times New Roman"/>
              </w:rPr>
              <w:t>с</w:t>
            </w:r>
            <w:r w:rsidRPr="00140263">
              <w:rPr>
                <w:rFonts w:ascii="Times New Roman" w:hAnsi="Times New Roman"/>
              </w:rPr>
              <w:t>су защищенности;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1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</w:rPr>
            </w:pPr>
            <w:r w:rsidRPr="00140263">
              <w:rPr>
                <w:rFonts w:ascii="Times New Roman" w:hAnsi="Times New Roman"/>
              </w:rPr>
              <w:t>Должен быть сертифицирован на соотве</w:t>
            </w:r>
            <w:r w:rsidRPr="00140263">
              <w:rPr>
                <w:rFonts w:ascii="Times New Roman" w:hAnsi="Times New Roman"/>
              </w:rPr>
              <w:t>т</w:t>
            </w:r>
            <w:r w:rsidRPr="00140263">
              <w:rPr>
                <w:rFonts w:ascii="Times New Roman" w:hAnsi="Times New Roman"/>
              </w:rPr>
              <w:t>ствие  установленным требованиям «Правила примен</w:t>
            </w:r>
            <w:r w:rsidRPr="00140263">
              <w:rPr>
                <w:rFonts w:ascii="Times New Roman" w:hAnsi="Times New Roman"/>
              </w:rPr>
              <w:t>е</w:t>
            </w:r>
            <w:r w:rsidRPr="00140263">
              <w:rPr>
                <w:rFonts w:ascii="Times New Roman" w:hAnsi="Times New Roman"/>
              </w:rPr>
              <w:t>ния оборудования коммуникации и маршрутиз</w:t>
            </w:r>
            <w:r w:rsidRPr="00140263">
              <w:rPr>
                <w:rFonts w:ascii="Times New Roman" w:hAnsi="Times New Roman"/>
              </w:rPr>
              <w:t>а</w:t>
            </w:r>
            <w:r w:rsidRPr="00140263">
              <w:rPr>
                <w:rFonts w:ascii="Times New Roman" w:hAnsi="Times New Roman"/>
              </w:rPr>
              <w:t>ции пакетов информации», утвержденные прик</w:t>
            </w:r>
            <w:r w:rsidRPr="00140263">
              <w:rPr>
                <w:rFonts w:ascii="Times New Roman" w:hAnsi="Times New Roman"/>
              </w:rPr>
              <w:t>а</w:t>
            </w:r>
            <w:r w:rsidRPr="00140263">
              <w:rPr>
                <w:rFonts w:ascii="Times New Roman" w:hAnsi="Times New Roman"/>
              </w:rPr>
              <w:t xml:space="preserve">зом </w:t>
            </w:r>
            <w:proofErr w:type="spellStart"/>
            <w:r w:rsidRPr="00140263">
              <w:rPr>
                <w:rFonts w:ascii="Times New Roman" w:hAnsi="Times New Roman"/>
              </w:rPr>
              <w:t>Мининформсвязи</w:t>
            </w:r>
            <w:proofErr w:type="spellEnd"/>
            <w:r w:rsidRPr="00140263">
              <w:rPr>
                <w:rFonts w:ascii="Times New Roman" w:hAnsi="Times New Roman"/>
              </w:rPr>
              <w:t xml:space="preserve">  России. Использов</w:t>
            </w:r>
            <w:r w:rsidRPr="00140263">
              <w:rPr>
                <w:rFonts w:ascii="Times New Roman" w:hAnsi="Times New Roman"/>
              </w:rPr>
              <w:t>а</w:t>
            </w:r>
            <w:r w:rsidRPr="00140263">
              <w:rPr>
                <w:rFonts w:ascii="Times New Roman" w:hAnsi="Times New Roman"/>
              </w:rPr>
              <w:t>ние в сетях связи общего пользования в качестве обор</w:t>
            </w:r>
            <w:r w:rsidRPr="00140263">
              <w:rPr>
                <w:rFonts w:ascii="Times New Roman" w:hAnsi="Times New Roman"/>
              </w:rPr>
              <w:t>у</w:t>
            </w:r>
            <w:r w:rsidRPr="00140263">
              <w:rPr>
                <w:rFonts w:ascii="Times New Roman" w:hAnsi="Times New Roman"/>
              </w:rPr>
              <w:t>дования коммутации и маршрутизации пакетов информации</w:t>
            </w:r>
          </w:p>
          <w:p w:rsidR="007667E1" w:rsidRPr="00140263" w:rsidRDefault="007667E1" w:rsidP="007667E1">
            <w:pPr>
              <w:pStyle w:val="a4"/>
              <w:numPr>
                <w:ilvl w:val="0"/>
                <w:numId w:val="11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  <w:color w:val="000000"/>
              </w:rPr>
            </w:pPr>
            <w:r w:rsidRPr="00140263">
              <w:rPr>
                <w:rFonts w:ascii="Times New Roman" w:hAnsi="Times New Roman"/>
              </w:rPr>
              <w:t>Наличие сертификата РОСТЕСТ для апп</w:t>
            </w:r>
            <w:r w:rsidRPr="00140263">
              <w:rPr>
                <w:rFonts w:ascii="Times New Roman" w:hAnsi="Times New Roman"/>
              </w:rPr>
              <w:t>а</w:t>
            </w:r>
            <w:r w:rsidRPr="00140263">
              <w:rPr>
                <w:rFonts w:ascii="Times New Roman" w:hAnsi="Times New Roman"/>
              </w:rPr>
              <w:t>ратной платформы.</w:t>
            </w:r>
          </w:p>
        </w:tc>
        <w:tc>
          <w:tcPr>
            <w:tcW w:w="992" w:type="dxa"/>
          </w:tcPr>
          <w:p w:rsidR="007667E1" w:rsidRPr="004B2676" w:rsidRDefault="007667E1" w:rsidP="001E5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1134" w:type="dxa"/>
          </w:tcPr>
          <w:p w:rsidR="007667E1" w:rsidRPr="00140263" w:rsidRDefault="007667E1" w:rsidP="001E5982">
            <w:pPr>
              <w:spacing w:before="100" w:beforeAutospacing="1" w:after="100" w:afterAutospacing="1"/>
              <w:ind w:right="-66" w:firstLine="34"/>
              <w:jc w:val="center"/>
              <w:rPr>
                <w:color w:val="000000"/>
              </w:rPr>
            </w:pPr>
            <w:r w:rsidRPr="00140263">
              <w:rPr>
                <w:color w:val="000000"/>
              </w:rPr>
              <w:t>5</w:t>
            </w:r>
          </w:p>
        </w:tc>
      </w:tr>
    </w:tbl>
    <w:p w:rsidR="007667E1" w:rsidRPr="00140263" w:rsidRDefault="007667E1" w:rsidP="007667E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iCs w:val="0"/>
          <w:color w:val="000000"/>
          <w:lang w:val="ru-RU" w:eastAsia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End w:id="8"/>
      <w:bookmarkEnd w:id="9"/>
      <w:bookmarkEnd w:id="10"/>
      <w:bookmarkEnd w:id="11"/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iberation Serif">
    <w:altName w:val="Times New Roman"/>
    <w:charset w:val="80"/>
    <w:family w:val="roman"/>
    <w:pitch w:val="variable"/>
    <w:sig w:usb0="00000000" w:usb1="00000000" w:usb2="00000000" w:usb3="00000000" w:csb0="00000000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unifont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B3C55"/>
    <w:multiLevelType w:val="hybridMultilevel"/>
    <w:tmpl w:val="B47472F6"/>
    <w:lvl w:ilvl="0" w:tplc="57FA74FA">
      <w:numFmt w:val="bullet"/>
      <w:lvlText w:val="-"/>
      <w:lvlJc w:val="left"/>
      <w:pPr>
        <w:ind w:left="862" w:hanging="360"/>
      </w:pPr>
      <w:rPr>
        <w:rFonts w:ascii="Calibri" w:eastAsiaTheme="minorHAns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9AA0CB6"/>
    <w:multiLevelType w:val="hybridMultilevel"/>
    <w:tmpl w:val="C548D15A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3">
    <w:nsid w:val="2CD3449D"/>
    <w:multiLevelType w:val="hybridMultilevel"/>
    <w:tmpl w:val="78BC4AE2"/>
    <w:lvl w:ilvl="0" w:tplc="57FA74FA">
      <w:numFmt w:val="bullet"/>
      <w:lvlText w:val="-"/>
      <w:lvlJc w:val="left"/>
      <w:pPr>
        <w:ind w:left="862" w:hanging="360"/>
      </w:pPr>
      <w:rPr>
        <w:rFonts w:ascii="Calibri" w:eastAsiaTheme="minorHAns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1B84A71"/>
    <w:multiLevelType w:val="hybridMultilevel"/>
    <w:tmpl w:val="962A63CE"/>
    <w:lvl w:ilvl="0" w:tplc="57FA74FA">
      <w:numFmt w:val="bullet"/>
      <w:lvlText w:val="-"/>
      <w:lvlJc w:val="left"/>
      <w:pPr>
        <w:ind w:left="2062" w:hanging="360"/>
      </w:pPr>
      <w:rPr>
        <w:rFonts w:ascii="Calibri" w:eastAsiaTheme="minorHAns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B2082"/>
    <w:multiLevelType w:val="hybridMultilevel"/>
    <w:tmpl w:val="9242778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5C41750E"/>
    <w:multiLevelType w:val="hybridMultilevel"/>
    <w:tmpl w:val="D4BAA60E"/>
    <w:lvl w:ilvl="0" w:tplc="167E27E4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DA3121E"/>
    <w:multiLevelType w:val="hybridMultilevel"/>
    <w:tmpl w:val="8320E9C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1E24DC2"/>
    <w:multiLevelType w:val="hybridMultilevel"/>
    <w:tmpl w:val="7BCCB7C2"/>
    <w:lvl w:ilvl="0" w:tplc="57FA74FA">
      <w:numFmt w:val="bullet"/>
      <w:lvlText w:val="-"/>
      <w:lvlJc w:val="left"/>
      <w:pPr>
        <w:ind w:left="900" w:hanging="360"/>
      </w:pPr>
      <w:rPr>
        <w:rFonts w:ascii="Calibri" w:eastAsiaTheme="minorHAnsi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1E652BB"/>
    <w:multiLevelType w:val="hybridMultilevel"/>
    <w:tmpl w:val="16B2F07E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1">
    <w:nsid w:val="7AF56C19"/>
    <w:multiLevelType w:val="hybridMultilevel"/>
    <w:tmpl w:val="B19E837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11"/>
  </w:num>
  <w:num w:numId="5">
    <w:abstractNumId w:val="0"/>
  </w:num>
  <w:num w:numId="6">
    <w:abstractNumId w:val="3"/>
  </w:num>
  <w:num w:numId="7">
    <w:abstractNumId w:val="10"/>
  </w:num>
  <w:num w:numId="8">
    <w:abstractNumId w:val="2"/>
  </w:num>
  <w:num w:numId="9">
    <w:abstractNumId w:val="7"/>
  </w:num>
  <w:num w:numId="10">
    <w:abstractNumId w:val="6"/>
  </w:num>
  <w:num w:numId="11">
    <w:abstractNumId w:val="9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67E1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7E1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2BC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67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667E1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7667E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667E1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7667E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667E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7667E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xtbody">
    <w:name w:val="Text body"/>
    <w:basedOn w:val="a0"/>
    <w:rsid w:val="007667E1"/>
    <w:pPr>
      <w:widowControl w:val="0"/>
      <w:suppressAutoHyphens/>
      <w:autoSpaceDN w:val="0"/>
      <w:spacing w:after="120"/>
    </w:pPr>
    <w:rPr>
      <w:rFonts w:ascii="Liberation Serif" w:eastAsia="Droid Sans Fallback" w:hAnsi="Liberation Serif" w:cs="unifont"/>
      <w:kern w:val="3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1472</Words>
  <Characters>8397</Characters>
  <Application>Microsoft Office Word</Application>
  <DocSecurity>0</DocSecurity>
  <Lines>69</Lines>
  <Paragraphs>19</Paragraphs>
  <ScaleCrop>false</ScaleCrop>
  <Company>НИТИ им. А.П. Александрова</Company>
  <LinksUpToDate>false</LinksUpToDate>
  <CharactersWithSpaces>9850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2014-09-24T08:09:00Z</dcterms:created>
  <dcterms:modified xsi:type="dcterms:W3CDTF">2014-09-24T08:10:00Z</dcterms:modified>
</cp:coreProperties>
</file>