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68FA" w:rsidRPr="004879D3" w:rsidRDefault="005E68FA" w:rsidP="005E68FA">
      <w:pPr>
        <w:pStyle w:val="1"/>
        <w:numPr>
          <w:ilvl w:val="0"/>
          <w:numId w:val="4"/>
        </w:numPr>
        <w:tabs>
          <w:tab w:val="left" w:pos="426"/>
        </w:tabs>
        <w:ind w:left="0" w:firstLine="0"/>
        <w:jc w:val="center"/>
        <w:rPr>
          <w:sz w:val="28"/>
          <w:szCs w:val="28"/>
        </w:rPr>
      </w:pPr>
      <w:bookmarkStart w:id="0" w:name="_Toc418846777"/>
      <w:r w:rsidRPr="004879D3">
        <w:rPr>
          <w:sz w:val="28"/>
          <w:szCs w:val="28"/>
        </w:rPr>
        <w:t>ИЗВЕЩЕНИЕ О ПРОВЕДЕНИИ ЗАКУПКИ</w:t>
      </w:r>
      <w:bookmarkEnd w:id="0"/>
    </w:p>
    <w:p w:rsidR="005E68FA" w:rsidRPr="00347B82" w:rsidRDefault="005E68FA" w:rsidP="005E68FA">
      <w:pPr>
        <w:rPr>
          <w:sz w:val="28"/>
          <w:szCs w:val="28"/>
        </w:rPr>
      </w:pPr>
    </w:p>
    <w:p w:rsidR="005E68FA" w:rsidRPr="008D6175"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5E68FA" w:rsidRPr="005C0EFF" w:rsidRDefault="005E68FA" w:rsidP="005E68FA">
      <w:pPr>
        <w:pStyle w:val="ListParagraph1"/>
        <w:numPr>
          <w:ilvl w:val="0"/>
          <w:numId w:val="3"/>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sidRPr="00D63E5B">
        <w:rPr>
          <w:rFonts w:ascii="Times New Roman" w:hAnsi="Times New Roman"/>
          <w:sz w:val="28"/>
          <w:szCs w:val="28"/>
        </w:rPr>
        <w:t>04.06.2015 г. № 73</w:t>
      </w:r>
      <w:r w:rsidRPr="00D63E5B">
        <w:rPr>
          <w:rFonts w:ascii="Times New Roman" w:hAnsi="Times New Roman"/>
          <w:b/>
          <w:i/>
        </w:rPr>
        <w:t>.</w:t>
      </w:r>
    </w:p>
    <w:p w:rsidR="005E68FA" w:rsidRDefault="005E68FA" w:rsidP="005E68F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5E68FA" w:rsidRPr="004879D3" w:rsidRDefault="005E68FA" w:rsidP="005E68FA">
      <w:pPr>
        <w:pStyle w:val="11"/>
        <w:numPr>
          <w:ilvl w:val="0"/>
          <w:numId w:val="3"/>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E149EC">
        <w:rPr>
          <w:rFonts w:ascii="Times New Roman" w:hAnsi="Times New Roman"/>
          <w:sz w:val="28"/>
          <w:szCs w:val="28"/>
        </w:rPr>
        <w:t>вентиляторов реакторного отделения для сооружения энергоблока №4 Ростовской АЭС</w:t>
      </w:r>
      <w:r w:rsidRPr="004879D3">
        <w:rPr>
          <w:rFonts w:ascii="Times New Roman" w:hAnsi="Times New Roman"/>
          <w:sz w:val="28"/>
          <w:szCs w:val="28"/>
        </w:rPr>
        <w:t>.</w:t>
      </w:r>
    </w:p>
    <w:p w:rsidR="005E68FA" w:rsidRPr="00A12DF9" w:rsidRDefault="005E68FA" w:rsidP="005E68FA">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0571E0">
        <w:rPr>
          <w:rFonts w:ascii="Times New Roman" w:hAnsi="Times New Roman"/>
          <w:b/>
          <w:spacing w:val="-6"/>
          <w:sz w:val="28"/>
          <w:szCs w:val="28"/>
        </w:rPr>
        <w:t>Заказчик, являющийся Организатором запроса предложений:</w:t>
      </w:r>
      <w:r w:rsidRPr="002D7BFC">
        <w:rPr>
          <w:spacing w:val="-6"/>
          <w:sz w:val="28"/>
          <w:szCs w:val="28"/>
        </w:rPr>
        <w:t xml:space="preserve"> </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5E68FA" w:rsidRPr="005C0EFF" w:rsidRDefault="005E68FA" w:rsidP="005E68FA">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5E68FA" w:rsidRDefault="005E68FA" w:rsidP="005E68FA">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5E68FA" w:rsidRPr="00A12DF9" w:rsidRDefault="005E68FA" w:rsidP="005E68FA">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Медведев Александр Александрович, тел.: </w:t>
      </w:r>
      <w:r w:rsidRPr="005E68FA">
        <w:rPr>
          <w:sz w:val="28"/>
          <w:szCs w:val="28"/>
        </w:rPr>
        <w:t>8</w:t>
      </w:r>
      <w:r w:rsidRPr="00D63E5B">
        <w:rPr>
          <w:sz w:val="28"/>
          <w:szCs w:val="28"/>
        </w:rPr>
        <w:t>(831)</w:t>
      </w:r>
      <w:r w:rsidRPr="00D63E5B">
        <w:rPr>
          <w:sz w:val="28"/>
          <w:szCs w:val="28"/>
          <w:lang w:val="en-US"/>
        </w:rPr>
        <w:t> </w:t>
      </w:r>
      <w:r w:rsidRPr="00D63E5B">
        <w:rPr>
          <w:sz w:val="28"/>
          <w:szCs w:val="28"/>
        </w:rPr>
        <w:t xml:space="preserve">421-79-00,  </w:t>
      </w:r>
      <w:proofErr w:type="spellStart"/>
      <w:r w:rsidRPr="00D63E5B">
        <w:rPr>
          <w:sz w:val="28"/>
          <w:szCs w:val="28"/>
        </w:rPr>
        <w:t>вн</w:t>
      </w:r>
      <w:proofErr w:type="spellEnd"/>
      <w:r w:rsidRPr="00D63E5B">
        <w:rPr>
          <w:sz w:val="28"/>
          <w:szCs w:val="28"/>
        </w:rPr>
        <w:t>. тел. 22-77,</w:t>
      </w:r>
      <w:r w:rsidRPr="00E1626C">
        <w:rPr>
          <w:sz w:val="28"/>
          <w:szCs w:val="28"/>
        </w:rPr>
        <w:t xml:space="preserve"> адрес электронной почты: </w:t>
      </w:r>
      <w:hyperlink r:id="rId5" w:history="1">
        <w:r w:rsidRPr="00E1626C">
          <w:rPr>
            <w:rStyle w:val="a4"/>
            <w:sz w:val="28"/>
            <w:szCs w:val="28"/>
            <w:lang w:val="en-US"/>
          </w:rPr>
          <w:t>zakupki</w:t>
        </w:r>
        <w:r w:rsidRPr="00E1626C">
          <w:rPr>
            <w:rStyle w:val="a4"/>
            <w:sz w:val="28"/>
            <w:szCs w:val="28"/>
          </w:rPr>
          <w:t>_</w:t>
        </w:r>
        <w:r w:rsidRPr="00E1626C">
          <w:rPr>
            <w:rStyle w:val="a4"/>
            <w:sz w:val="28"/>
            <w:szCs w:val="28"/>
            <w:lang w:val="en-US"/>
          </w:rPr>
          <w:t>niaep</w:t>
        </w:r>
        <w:r w:rsidRPr="00E1626C">
          <w:rPr>
            <w:rStyle w:val="a4"/>
            <w:sz w:val="28"/>
            <w:szCs w:val="28"/>
          </w:rPr>
          <w:t>@</w:t>
        </w:r>
        <w:r w:rsidRPr="00E1626C">
          <w:rPr>
            <w:rStyle w:val="a4"/>
            <w:sz w:val="28"/>
            <w:szCs w:val="28"/>
            <w:lang w:val="en-US"/>
          </w:rPr>
          <w:t>mail</w:t>
        </w:r>
        <w:r w:rsidRPr="00E1626C">
          <w:rPr>
            <w:rStyle w:val="a4"/>
            <w:sz w:val="28"/>
            <w:szCs w:val="28"/>
          </w:rPr>
          <w:t>.</w:t>
        </w:r>
        <w:r w:rsidRPr="00E1626C">
          <w:rPr>
            <w:rStyle w:val="a4"/>
            <w:sz w:val="28"/>
            <w:szCs w:val="28"/>
            <w:lang w:val="en-US"/>
          </w:rPr>
          <w:t>ru</w:t>
        </w:r>
      </w:hyperlink>
      <w:r>
        <w:t>.</w:t>
      </w:r>
    </w:p>
    <w:p w:rsidR="005E68FA" w:rsidRPr="00EC5CDB" w:rsidRDefault="005E68FA" w:rsidP="005E68FA">
      <w:pPr>
        <w:pStyle w:val="11"/>
        <w:numPr>
          <w:ilvl w:val="0"/>
          <w:numId w:val="3"/>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5E68FA" w:rsidRPr="00B91542" w:rsidRDefault="005E68FA" w:rsidP="005E68FA">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поставка </w:t>
      </w:r>
      <w:r w:rsidRPr="00CF5357">
        <w:rPr>
          <w:rFonts w:ascii="Times New Roman" w:hAnsi="Times New Roman"/>
          <w:sz w:val="28"/>
          <w:szCs w:val="28"/>
          <w:lang w:eastAsia="ru-RU"/>
        </w:rPr>
        <w:t>вентиляторов реакторного отделения для сооружения энергоблока №4 Ростовской АЭС</w:t>
      </w:r>
      <w:r>
        <w:rPr>
          <w:rFonts w:ascii="Times New Roman" w:hAnsi="Times New Roman"/>
          <w:sz w:val="28"/>
          <w:szCs w:val="28"/>
          <w:lang w:eastAsia="ru-RU"/>
        </w:rPr>
        <w:t>.</w:t>
      </w:r>
    </w:p>
    <w:p w:rsidR="005E68FA" w:rsidRPr="005C0EFF" w:rsidRDefault="005E68FA" w:rsidP="005E68FA">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w:t>
      </w:r>
      <w:r w:rsidRPr="000571E0">
        <w:rPr>
          <w:sz w:val="28"/>
          <w:szCs w:val="28"/>
        </w:rPr>
        <w:t>е</w:t>
      </w:r>
      <w:r>
        <w:rPr>
          <w:sz w:val="28"/>
          <w:szCs w:val="28"/>
        </w:rPr>
        <w:t xml:space="preserve"> № 1</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5E68FA" w:rsidRPr="00E1626C" w:rsidRDefault="005E68FA" w:rsidP="005E68FA">
      <w:pPr>
        <w:tabs>
          <w:tab w:val="left" w:pos="1134"/>
        </w:tabs>
        <w:spacing w:before="120"/>
        <w:ind w:firstLine="709"/>
        <w:jc w:val="both"/>
        <w:rPr>
          <w:bCs/>
          <w:sz w:val="28"/>
          <w:szCs w:val="28"/>
        </w:rPr>
      </w:pPr>
      <w:r w:rsidRPr="009F0658">
        <w:rPr>
          <w:b/>
          <w:sz w:val="28"/>
        </w:rPr>
        <w:t>Место (адрес) поставки:</w:t>
      </w:r>
      <w:r>
        <w:rPr>
          <w:b/>
          <w:sz w:val="28"/>
        </w:rPr>
        <w:t xml:space="preserve"> </w:t>
      </w:r>
      <w:r w:rsidRPr="009F0658">
        <w:rPr>
          <w:sz w:val="28"/>
        </w:rPr>
        <w:t xml:space="preserve">Россия, 347388, Ростовская область, </w:t>
      </w:r>
      <w:proofErr w:type="gramStart"/>
      <w:r w:rsidRPr="009F0658">
        <w:rPr>
          <w:sz w:val="28"/>
        </w:rPr>
        <w:t>г</w:t>
      </w:r>
      <w:proofErr w:type="gramEnd"/>
      <w:r w:rsidRPr="009F0658">
        <w:rPr>
          <w:sz w:val="28"/>
        </w:rPr>
        <w:t>. Волгодонск-28, строительная площадка эн</w:t>
      </w:r>
      <w:r>
        <w:rPr>
          <w:sz w:val="28"/>
        </w:rPr>
        <w:t>ергоблока № 3, 4 Ростовской АЭС</w:t>
      </w:r>
      <w:r w:rsidRPr="00E1626C">
        <w:rPr>
          <w:bCs/>
          <w:sz w:val="28"/>
          <w:szCs w:val="28"/>
        </w:rPr>
        <w:t>.</w:t>
      </w:r>
    </w:p>
    <w:p w:rsidR="005E68FA" w:rsidRPr="005C0EFF" w:rsidRDefault="005E68FA" w:rsidP="005E68FA">
      <w:pPr>
        <w:tabs>
          <w:tab w:val="left" w:pos="1134"/>
        </w:tabs>
        <w:spacing w:before="120"/>
        <w:ind w:firstLine="709"/>
        <w:jc w:val="both"/>
        <w:rPr>
          <w:sz w:val="28"/>
          <w:szCs w:val="28"/>
        </w:rPr>
      </w:pPr>
      <w:r w:rsidRPr="005C0EFF">
        <w:rPr>
          <w:sz w:val="28"/>
          <w:szCs w:val="28"/>
        </w:rPr>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Томе 2</w:t>
      </w:r>
      <w:r>
        <w:rPr>
          <w:sz w:val="28"/>
          <w:szCs w:val="28"/>
        </w:rPr>
        <w:t xml:space="preserve"> «Техническая часть»</w:t>
      </w:r>
      <w:r w:rsidRPr="00EC5CDB">
        <w:rPr>
          <w:sz w:val="28"/>
          <w:szCs w:val="28"/>
        </w:rPr>
        <w:t xml:space="preserve"> </w:t>
      </w:r>
      <w:r>
        <w:rPr>
          <w:sz w:val="28"/>
          <w:szCs w:val="28"/>
        </w:rPr>
        <w:t>закупочной</w:t>
      </w:r>
      <w:r w:rsidRPr="00EC5CDB">
        <w:rPr>
          <w:sz w:val="28"/>
          <w:szCs w:val="28"/>
        </w:rPr>
        <w:t xml:space="preserve"> документации.</w:t>
      </w:r>
    </w:p>
    <w:p w:rsidR="005E68FA" w:rsidRPr="000F482D" w:rsidRDefault="005E68FA" w:rsidP="005E68F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5E68FA" w:rsidRPr="005C0EFF" w:rsidRDefault="005E68FA" w:rsidP="005E68FA">
      <w:pPr>
        <w:tabs>
          <w:tab w:val="left" w:pos="1134"/>
        </w:tabs>
        <w:ind w:firstLine="709"/>
        <w:contextualSpacing/>
        <w:jc w:val="both"/>
        <w:rPr>
          <w:b/>
          <w:i/>
        </w:rPr>
      </w:pPr>
    </w:p>
    <w:p w:rsidR="005E68FA" w:rsidRPr="004A082A" w:rsidRDefault="005E68FA" w:rsidP="005E68FA">
      <w:pPr>
        <w:pStyle w:val="11"/>
        <w:numPr>
          <w:ilvl w:val="0"/>
          <w:numId w:val="3"/>
        </w:numPr>
        <w:tabs>
          <w:tab w:val="left" w:pos="0"/>
          <w:tab w:val="left" w:pos="1134"/>
        </w:tabs>
        <w:spacing w:after="0" w:line="240" w:lineRule="auto"/>
        <w:ind w:left="0" w:right="153" w:firstLine="709"/>
        <w:jc w:val="both"/>
        <w:rPr>
          <w:sz w:val="28"/>
          <w:szCs w:val="28"/>
        </w:rPr>
      </w:pPr>
      <w:r w:rsidRPr="004A082A">
        <w:rPr>
          <w:rFonts w:ascii="Times New Roman" w:hAnsi="Times New Roman"/>
          <w:b/>
          <w:sz w:val="28"/>
          <w:szCs w:val="28"/>
        </w:rPr>
        <w:t>Условия оплаты:</w:t>
      </w:r>
      <w:r w:rsidRPr="004A082A">
        <w:rPr>
          <w:rFonts w:ascii="Times New Roman" w:hAnsi="Times New Roman"/>
          <w:sz w:val="28"/>
          <w:szCs w:val="28"/>
        </w:rPr>
        <w:t xml:space="preserve"> в соответствии со статьей 4 проекта договора (Часть 3 настоящей закупочной документации).</w:t>
      </w:r>
    </w:p>
    <w:p w:rsidR="005E68FA" w:rsidRPr="004A082A" w:rsidRDefault="005E68FA" w:rsidP="005E68FA">
      <w:pPr>
        <w:pStyle w:val="11"/>
        <w:tabs>
          <w:tab w:val="left" w:pos="0"/>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Форма и все условия проекта договора (Часть 3 «Проект договора» Тома 1 «</w:t>
      </w:r>
      <w:r w:rsidRPr="004A082A">
        <w:rPr>
          <w:rFonts w:ascii="Times New Roman" w:hAnsi="Times New Roman"/>
          <w:caps/>
          <w:sz w:val="28"/>
          <w:szCs w:val="28"/>
        </w:rPr>
        <w:t>общая и коммерческая части</w:t>
      </w:r>
      <w:r w:rsidRPr="004A082A">
        <w:rPr>
          <w:rFonts w:ascii="Times New Roman" w:hAnsi="Times New Roman"/>
          <w:sz w:val="28"/>
          <w:szCs w:val="28"/>
        </w:rPr>
        <w:t xml:space="preserve">»  закупочной </w:t>
      </w:r>
      <w:r w:rsidRPr="004A082A">
        <w:rPr>
          <w:rFonts w:ascii="Times New Roman" w:hAnsi="Times New Roman"/>
          <w:sz w:val="28"/>
          <w:szCs w:val="28"/>
        </w:rPr>
        <w:lastRenderedPageBreak/>
        <w:t>документации) являются обязательными. Встречные предложения участников по проекту договора не допускаются.</w:t>
      </w:r>
    </w:p>
    <w:p w:rsidR="005E68FA" w:rsidRPr="004A082A" w:rsidRDefault="005E68FA" w:rsidP="005E68FA">
      <w:pPr>
        <w:pStyle w:val="11"/>
        <w:tabs>
          <w:tab w:val="left" w:pos="0"/>
          <w:tab w:val="left" w:pos="1134"/>
        </w:tabs>
        <w:spacing w:after="0" w:line="240" w:lineRule="auto"/>
        <w:ind w:left="709" w:right="153"/>
        <w:jc w:val="both"/>
        <w:rPr>
          <w:sz w:val="28"/>
          <w:szCs w:val="28"/>
        </w:rPr>
      </w:pPr>
    </w:p>
    <w:p w:rsidR="005E68FA" w:rsidRPr="007E3100" w:rsidRDefault="005E68FA" w:rsidP="005E68FA">
      <w:pPr>
        <w:ind w:right="153" w:firstLine="709"/>
        <w:jc w:val="both"/>
        <w:rPr>
          <w:sz w:val="28"/>
          <w:szCs w:val="28"/>
          <w:lang w:eastAsia="en-US"/>
        </w:rPr>
      </w:pPr>
      <w:r w:rsidRPr="007E3100">
        <w:rPr>
          <w:sz w:val="28"/>
          <w:szCs w:val="28"/>
          <w:lang w:eastAsia="en-US"/>
        </w:rPr>
        <w:t xml:space="preserve">Допускается уменьшение авансовых платежей, либо отказ от авансовых платежей. </w:t>
      </w:r>
    </w:p>
    <w:p w:rsidR="005E68FA" w:rsidRPr="004A082A" w:rsidRDefault="005E68FA" w:rsidP="005E68FA">
      <w:pPr>
        <w:pStyle w:val="11"/>
        <w:tabs>
          <w:tab w:val="left" w:pos="0"/>
          <w:tab w:val="left" w:pos="1134"/>
        </w:tabs>
        <w:spacing w:after="0" w:line="240" w:lineRule="auto"/>
        <w:ind w:left="0" w:right="153" w:firstLine="709"/>
        <w:jc w:val="both"/>
        <w:rPr>
          <w:rFonts w:ascii="Times New Roman" w:hAnsi="Times New Roman"/>
          <w:sz w:val="28"/>
          <w:szCs w:val="28"/>
        </w:rPr>
      </w:pPr>
      <w:r w:rsidRPr="004A082A">
        <w:rPr>
          <w:rFonts w:ascii="Times New Roman" w:hAnsi="Times New Roman"/>
          <w:sz w:val="28"/>
          <w:szCs w:val="28"/>
        </w:rPr>
        <w:t>Если в заявке участника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E68FA" w:rsidRPr="00CF3FFA" w:rsidRDefault="005E68FA" w:rsidP="005E68FA">
      <w:pPr>
        <w:tabs>
          <w:tab w:val="left" w:pos="1134"/>
        </w:tabs>
        <w:ind w:firstLine="709"/>
        <w:contextualSpacing/>
        <w:jc w:val="both"/>
        <w:rPr>
          <w:sz w:val="28"/>
          <w:szCs w:val="28"/>
          <w:lang w:eastAsia="en-US"/>
        </w:rPr>
      </w:pPr>
      <w:r w:rsidRPr="00CF3FFA">
        <w:rPr>
          <w:sz w:val="28"/>
          <w:szCs w:val="28"/>
          <w:lang w:eastAsia="en-US"/>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CF3FFA">
        <w:rPr>
          <w:sz w:val="28"/>
          <w:szCs w:val="28"/>
          <w:lang w:eastAsia="en-US"/>
        </w:rPr>
        <w:t>).</w:t>
      </w:r>
    </w:p>
    <w:p w:rsidR="005E68FA" w:rsidRPr="00592814" w:rsidRDefault="005E68FA" w:rsidP="005E68FA">
      <w:pPr>
        <w:pStyle w:val="11"/>
        <w:numPr>
          <w:ilvl w:val="0"/>
          <w:numId w:val="3"/>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5E68FA" w:rsidRPr="000C6C22" w:rsidRDefault="005E68FA" w:rsidP="005E68FA">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sidRPr="00CF5357">
        <w:rPr>
          <w:rFonts w:ascii="Times New Roman" w:hAnsi="Times New Roman"/>
          <w:b/>
          <w:sz w:val="28"/>
          <w:szCs w:val="28"/>
        </w:rPr>
        <w:t>9</w:t>
      </w:r>
      <w:r>
        <w:rPr>
          <w:rFonts w:ascii="Times New Roman" w:hAnsi="Times New Roman"/>
          <w:b/>
          <w:sz w:val="28"/>
          <w:szCs w:val="28"/>
        </w:rPr>
        <w:t> </w:t>
      </w:r>
      <w:r w:rsidRPr="00CF5357">
        <w:rPr>
          <w:rFonts w:ascii="Times New Roman" w:hAnsi="Times New Roman"/>
          <w:b/>
          <w:sz w:val="28"/>
          <w:szCs w:val="28"/>
        </w:rPr>
        <w:t>794</w:t>
      </w:r>
      <w:r>
        <w:rPr>
          <w:rFonts w:ascii="Times New Roman" w:hAnsi="Times New Roman"/>
          <w:b/>
          <w:sz w:val="28"/>
          <w:szCs w:val="28"/>
        </w:rPr>
        <w:t> 7</w:t>
      </w:r>
      <w:r w:rsidRPr="00CF5357">
        <w:rPr>
          <w:rFonts w:ascii="Times New Roman" w:hAnsi="Times New Roman"/>
          <w:b/>
          <w:sz w:val="28"/>
          <w:szCs w:val="28"/>
        </w:rPr>
        <w:t>70</w:t>
      </w:r>
      <w:r w:rsidRPr="00841433">
        <w:rPr>
          <w:rFonts w:ascii="Times New Roman" w:hAnsi="Times New Roman"/>
          <w:b/>
          <w:sz w:val="28"/>
          <w:szCs w:val="28"/>
        </w:rPr>
        <w:t>,</w:t>
      </w:r>
      <w:r w:rsidRPr="00CF5357">
        <w:rPr>
          <w:rFonts w:ascii="Times New Roman" w:hAnsi="Times New Roman"/>
          <w:b/>
          <w:sz w:val="28"/>
          <w:szCs w:val="28"/>
        </w:rPr>
        <w:t>55</w:t>
      </w:r>
      <w:r>
        <w:rPr>
          <w:bCs/>
          <w:color w:val="000000"/>
        </w:rPr>
        <w:t xml:space="preserve"> </w:t>
      </w:r>
      <w:r w:rsidRPr="000C6C22">
        <w:rPr>
          <w:bCs/>
          <w:color w:val="000000"/>
        </w:rPr>
        <w:t xml:space="preserve"> </w:t>
      </w:r>
      <w:r w:rsidRPr="000C6C22">
        <w:rPr>
          <w:rFonts w:ascii="Times New Roman" w:hAnsi="Times New Roman"/>
          <w:sz w:val="28"/>
          <w:szCs w:val="28"/>
        </w:rPr>
        <w:t>(</w:t>
      </w:r>
      <w:r>
        <w:rPr>
          <w:rFonts w:ascii="Times New Roman" w:hAnsi="Times New Roman"/>
          <w:sz w:val="28"/>
          <w:szCs w:val="28"/>
        </w:rPr>
        <w:t>Девять</w:t>
      </w:r>
      <w:r w:rsidRPr="00841433">
        <w:rPr>
          <w:rFonts w:ascii="Times New Roman" w:hAnsi="Times New Roman"/>
          <w:sz w:val="28"/>
          <w:szCs w:val="28"/>
        </w:rPr>
        <w:t xml:space="preserve"> миллионов </w:t>
      </w:r>
      <w:r>
        <w:rPr>
          <w:rFonts w:ascii="Times New Roman" w:hAnsi="Times New Roman"/>
          <w:sz w:val="28"/>
          <w:szCs w:val="28"/>
        </w:rPr>
        <w:t>семьсот девяносто четыре тысячи семьсот семьдесят</w:t>
      </w:r>
      <w:r w:rsidRPr="000C6C22">
        <w:rPr>
          <w:rFonts w:ascii="Times New Roman" w:hAnsi="Times New Roman"/>
          <w:sz w:val="28"/>
          <w:szCs w:val="28"/>
        </w:rPr>
        <w:t xml:space="preserve">) рублей </w:t>
      </w:r>
      <w:r>
        <w:rPr>
          <w:rFonts w:ascii="Times New Roman" w:hAnsi="Times New Roman"/>
          <w:sz w:val="28"/>
          <w:szCs w:val="28"/>
        </w:rPr>
        <w:t>55</w:t>
      </w:r>
      <w:r w:rsidRPr="000C6C22">
        <w:rPr>
          <w:rFonts w:ascii="Times New Roman" w:hAnsi="Times New Roman"/>
          <w:sz w:val="28"/>
          <w:szCs w:val="28"/>
        </w:rPr>
        <w:t xml:space="preserve"> </w:t>
      </w:r>
      <w:r w:rsidRPr="00D63E5B">
        <w:rPr>
          <w:rFonts w:ascii="Times New Roman" w:hAnsi="Times New Roman"/>
          <w:sz w:val="28"/>
          <w:szCs w:val="28"/>
        </w:rPr>
        <w:t>копеек</w:t>
      </w:r>
      <w:r w:rsidRPr="000C6C22">
        <w:rPr>
          <w:rFonts w:ascii="Times New Roman" w:hAnsi="Times New Roman"/>
          <w:sz w:val="28"/>
          <w:szCs w:val="28"/>
        </w:rPr>
        <w:t xml:space="preserve">, включая НДС, </w:t>
      </w:r>
    </w:p>
    <w:p w:rsidR="005E68FA" w:rsidRPr="00592814" w:rsidRDefault="005E68FA" w:rsidP="005E68FA">
      <w:pPr>
        <w:pStyle w:val="11"/>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8 300 653,01</w:t>
      </w:r>
      <w:r w:rsidRPr="000C6C22">
        <w:rPr>
          <w:rFonts w:ascii="Times New Roman" w:hAnsi="Times New Roman"/>
          <w:sz w:val="28"/>
          <w:szCs w:val="28"/>
        </w:rPr>
        <w:t xml:space="preserve"> (</w:t>
      </w:r>
      <w:r>
        <w:rPr>
          <w:rFonts w:ascii="Times New Roman" w:hAnsi="Times New Roman"/>
          <w:sz w:val="28"/>
          <w:szCs w:val="28"/>
        </w:rPr>
        <w:t>Восемь</w:t>
      </w:r>
      <w:r w:rsidRPr="00841433">
        <w:rPr>
          <w:rFonts w:ascii="Times New Roman" w:hAnsi="Times New Roman"/>
          <w:sz w:val="28"/>
          <w:szCs w:val="28"/>
        </w:rPr>
        <w:t xml:space="preserve"> миллионов </w:t>
      </w:r>
      <w:r>
        <w:rPr>
          <w:rFonts w:ascii="Times New Roman" w:hAnsi="Times New Roman"/>
          <w:sz w:val="28"/>
          <w:szCs w:val="28"/>
        </w:rPr>
        <w:t>триста тысяч шестьсот пятьдесят три) рубля</w:t>
      </w:r>
      <w:r w:rsidRPr="000C6C22">
        <w:rPr>
          <w:rFonts w:ascii="Times New Roman" w:hAnsi="Times New Roman"/>
          <w:sz w:val="28"/>
          <w:szCs w:val="28"/>
        </w:rPr>
        <w:t xml:space="preserve"> </w:t>
      </w:r>
      <w:r>
        <w:rPr>
          <w:rFonts w:ascii="Times New Roman" w:hAnsi="Times New Roman"/>
          <w:sz w:val="28"/>
          <w:szCs w:val="28"/>
        </w:rPr>
        <w:t>01</w:t>
      </w:r>
      <w:r w:rsidRPr="000C6C22">
        <w:rPr>
          <w:rFonts w:ascii="Times New Roman" w:hAnsi="Times New Roman"/>
          <w:sz w:val="28"/>
          <w:szCs w:val="28"/>
        </w:rPr>
        <w:t xml:space="preserve"> копейк</w:t>
      </w:r>
      <w:r>
        <w:rPr>
          <w:rFonts w:ascii="Times New Roman" w:hAnsi="Times New Roman"/>
          <w:sz w:val="28"/>
          <w:szCs w:val="28"/>
        </w:rPr>
        <w:t>а</w:t>
      </w:r>
      <w:r w:rsidRPr="000C6C22">
        <w:rPr>
          <w:rFonts w:ascii="Times New Roman" w:hAnsi="Times New Roman"/>
          <w:sz w:val="28"/>
          <w:szCs w:val="28"/>
        </w:rPr>
        <w:t>, без учета НДС.</w:t>
      </w:r>
    </w:p>
    <w:p w:rsidR="005E68FA" w:rsidRPr="00592814" w:rsidRDefault="005E68FA" w:rsidP="005E68FA">
      <w:pPr>
        <w:tabs>
          <w:tab w:val="left" w:pos="1134"/>
        </w:tabs>
        <w:spacing w:before="120"/>
        <w:ind w:firstLine="709"/>
        <w:jc w:val="both"/>
        <w:rPr>
          <w:sz w:val="28"/>
          <w:szCs w:val="28"/>
          <w:lang w:eastAsia="en-US"/>
        </w:rPr>
      </w:pPr>
      <w:r w:rsidRPr="00592814">
        <w:rPr>
          <w:sz w:val="28"/>
          <w:szCs w:val="28"/>
          <w:lang w:eastAsia="en-US"/>
        </w:rPr>
        <w:t>Предложение участника о цене договора не должно превышать начальную (максимальную) цену договора.</w:t>
      </w:r>
    </w:p>
    <w:p w:rsidR="005E68FA" w:rsidRDefault="005E68FA" w:rsidP="005E68FA">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5E68FA" w:rsidRPr="000F482D" w:rsidRDefault="005E68FA" w:rsidP="005E68FA">
      <w:pPr>
        <w:tabs>
          <w:tab w:val="left" w:pos="1134"/>
        </w:tabs>
        <w:ind w:firstLine="709"/>
        <w:contextualSpacing/>
        <w:jc w:val="both"/>
        <w:rPr>
          <w:sz w:val="28"/>
          <w:szCs w:val="28"/>
          <w:lang w:eastAsia="en-US"/>
        </w:rPr>
      </w:pPr>
    </w:p>
    <w:p w:rsidR="005E68FA" w:rsidRPr="00592814"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5E68FA" w:rsidRPr="00592814" w:rsidRDefault="005E68FA" w:rsidP="005E68FA">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E68FA" w:rsidRDefault="005E68FA" w:rsidP="005E68FA">
      <w:pPr>
        <w:tabs>
          <w:tab w:val="left" w:pos="1134"/>
        </w:tabs>
        <w:ind w:firstLine="709"/>
        <w:contextualSpacing/>
        <w:jc w:val="both"/>
        <w:rPr>
          <w:b/>
          <w:i/>
        </w:rPr>
      </w:pPr>
    </w:p>
    <w:p w:rsidR="005E68FA" w:rsidRPr="00592814"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5E68FA" w:rsidRPr="00592814" w:rsidRDefault="005E68FA" w:rsidP="005E68FA">
      <w:pPr>
        <w:tabs>
          <w:tab w:val="left" w:pos="1134"/>
        </w:tabs>
        <w:ind w:firstLine="709"/>
        <w:contextualSpacing/>
        <w:jc w:val="both"/>
        <w:rPr>
          <w:sz w:val="28"/>
          <w:szCs w:val="28"/>
          <w:lang w:eastAsia="en-US"/>
        </w:rPr>
      </w:pPr>
      <w:r w:rsidRPr="00592814">
        <w:rPr>
          <w:sz w:val="28"/>
          <w:szCs w:val="28"/>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E68FA" w:rsidRDefault="005E68FA" w:rsidP="005E68FA">
      <w:pPr>
        <w:tabs>
          <w:tab w:val="left" w:pos="1134"/>
        </w:tabs>
        <w:ind w:firstLine="709"/>
        <w:contextualSpacing/>
        <w:jc w:val="both"/>
        <w:rPr>
          <w:b/>
          <w:i/>
        </w:rPr>
      </w:pPr>
    </w:p>
    <w:p w:rsidR="005E68FA" w:rsidRPr="00170CC7"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2622E">
        <w:rPr>
          <w:rFonts w:ascii="Times New Roman" w:hAnsi="Times New Roman"/>
          <w:b/>
          <w:sz w:val="28"/>
          <w:szCs w:val="28"/>
        </w:rPr>
        <w:t>Обеспечение заявки на участие в закупке:</w:t>
      </w:r>
      <w:r w:rsidRPr="00170CC7">
        <w:rPr>
          <w:rFonts w:ascii="Times New Roman" w:hAnsi="Times New Roman"/>
          <w:sz w:val="28"/>
          <w:szCs w:val="28"/>
        </w:rPr>
        <w:t xml:space="preserve"> </w:t>
      </w:r>
      <w:r>
        <w:rPr>
          <w:rFonts w:ascii="Times New Roman" w:hAnsi="Times New Roman"/>
          <w:sz w:val="28"/>
          <w:szCs w:val="28"/>
        </w:rPr>
        <w:t>не требуется.</w:t>
      </w:r>
    </w:p>
    <w:p w:rsidR="005E68FA" w:rsidRPr="005C0EFF" w:rsidRDefault="005E68FA" w:rsidP="005E68FA">
      <w:pPr>
        <w:pStyle w:val="11"/>
        <w:tabs>
          <w:tab w:val="left" w:pos="0"/>
          <w:tab w:val="left" w:pos="1134"/>
        </w:tabs>
        <w:spacing w:after="0" w:line="240" w:lineRule="auto"/>
        <w:ind w:left="0"/>
        <w:jc w:val="both"/>
        <w:rPr>
          <w:i/>
        </w:rPr>
      </w:pPr>
    </w:p>
    <w:p w:rsidR="005E68FA" w:rsidRPr="00592814"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5E68FA" w:rsidRPr="00170CC7" w:rsidRDefault="005E68FA" w:rsidP="005E68FA">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E68FA" w:rsidRPr="005C0EFF" w:rsidRDefault="005E68FA" w:rsidP="005E68F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E68FA" w:rsidRDefault="005E68FA" w:rsidP="005E68F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5E68FA" w:rsidRPr="005C0EFF" w:rsidRDefault="005E68FA" w:rsidP="005E68FA">
      <w:pPr>
        <w:tabs>
          <w:tab w:val="left" w:pos="1134"/>
        </w:tabs>
        <w:ind w:firstLine="709"/>
        <w:contextualSpacing/>
        <w:jc w:val="both"/>
        <w:rPr>
          <w:sz w:val="28"/>
          <w:szCs w:val="28"/>
        </w:rPr>
      </w:pPr>
    </w:p>
    <w:p w:rsidR="005E68FA"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Порядок получения закупочной документации</w:t>
      </w:r>
      <w:r>
        <w:rPr>
          <w:rFonts w:ascii="Times New Roman" w:hAnsi="Times New Roman"/>
          <w:sz w:val="28"/>
          <w:szCs w:val="28"/>
        </w:rPr>
        <w:t>:</w:t>
      </w:r>
    </w:p>
    <w:p w:rsidR="005E68FA" w:rsidRDefault="005E68FA" w:rsidP="005E68F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5E68FA" w:rsidRPr="005C0EFF" w:rsidRDefault="005E68FA" w:rsidP="005E68F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2"/>
      <w:r w:rsidRPr="005C0EFF">
        <w:rPr>
          <w:sz w:val="28"/>
          <w:szCs w:val="28"/>
        </w:rPr>
        <w:t xml:space="preserve"> </w:t>
      </w:r>
    </w:p>
    <w:p w:rsidR="005E68FA" w:rsidRPr="005C0EFF" w:rsidRDefault="005E68FA" w:rsidP="005E68F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5E68FA" w:rsidRPr="005C0EFF" w:rsidRDefault="005E68FA" w:rsidP="005E68FA">
      <w:pPr>
        <w:pStyle w:val="1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5E68FA" w:rsidRPr="00592814" w:rsidRDefault="005E68FA" w:rsidP="005E68FA">
      <w:pPr>
        <w:pStyle w:val="11"/>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4"/>
            <w:rFonts w:ascii="Times New Roman" w:hAnsi="Times New Roman"/>
            <w:sz w:val="28"/>
            <w:szCs w:val="28"/>
          </w:rPr>
          <w:t>www.a-k-d.ru</w:t>
        </w:r>
      </w:hyperlink>
    </w:p>
    <w:p w:rsidR="005E68FA" w:rsidRPr="005C0EFF" w:rsidRDefault="005E68FA" w:rsidP="005E68FA">
      <w:pPr>
        <w:tabs>
          <w:tab w:val="left" w:pos="386"/>
        </w:tabs>
        <w:contextualSpacing/>
        <w:jc w:val="both"/>
        <w:rPr>
          <w:spacing w:val="-6"/>
        </w:rPr>
      </w:pPr>
    </w:p>
    <w:p w:rsidR="005E68FA" w:rsidRPr="00592814"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5E68FA" w:rsidRPr="00592814" w:rsidRDefault="005E68FA" w:rsidP="005E68FA">
      <w:pPr>
        <w:tabs>
          <w:tab w:val="left" w:pos="1134"/>
        </w:tabs>
        <w:ind w:firstLine="709"/>
        <w:contextualSpacing/>
        <w:jc w:val="both"/>
        <w:rPr>
          <w:sz w:val="28"/>
          <w:szCs w:val="28"/>
          <w:lang w:eastAsia="en-US"/>
        </w:rPr>
      </w:pPr>
    </w:p>
    <w:p w:rsidR="005E68FA" w:rsidRPr="00825011"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 xml:space="preserve">Привлечение субподрядчиков/соисполнителей </w:t>
      </w:r>
      <w:r w:rsidRPr="00623DF7">
        <w:rPr>
          <w:rFonts w:ascii="Times New Roman" w:hAnsi="Times New Roman"/>
          <w:sz w:val="28"/>
          <w:szCs w:val="28"/>
        </w:rPr>
        <w:t>(юридических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5E68FA" w:rsidRPr="00174FE4" w:rsidRDefault="005E68FA" w:rsidP="005E68FA">
      <w:pPr>
        <w:pStyle w:val="Times12"/>
        <w:tabs>
          <w:tab w:val="left" w:pos="70"/>
        </w:tabs>
        <w:ind w:right="153" w:firstLine="0"/>
        <w:jc w:val="left"/>
        <w:rPr>
          <w:b/>
          <w:bCs w:val="0"/>
          <w:i/>
          <w:szCs w:val="24"/>
          <w:lang w:eastAsia="en-US"/>
        </w:rPr>
      </w:pPr>
    </w:p>
    <w:p w:rsidR="005E68FA" w:rsidRPr="00825011"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5E68FA" w:rsidRPr="005C0EFF" w:rsidRDefault="005E68FA" w:rsidP="005E68FA">
      <w:pPr>
        <w:tabs>
          <w:tab w:val="left" w:pos="1134"/>
        </w:tabs>
        <w:ind w:firstLine="709"/>
        <w:contextualSpacing/>
        <w:jc w:val="both"/>
        <w:rPr>
          <w:spacing w:val="-6"/>
          <w:sz w:val="28"/>
          <w:szCs w:val="28"/>
        </w:rPr>
      </w:pPr>
    </w:p>
    <w:p w:rsidR="005E68FA"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lastRenderedPageBreak/>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04</w:t>
      </w:r>
      <w:r w:rsidRPr="00637D3E">
        <w:rPr>
          <w:rFonts w:ascii="Times New Roman" w:hAnsi="Times New Roman"/>
          <w:b/>
          <w:spacing w:val="-6"/>
          <w:sz w:val="28"/>
          <w:szCs w:val="28"/>
        </w:rPr>
        <w:t xml:space="preserve">» </w:t>
      </w:r>
      <w:r>
        <w:rPr>
          <w:rFonts w:ascii="Times New Roman" w:hAnsi="Times New Roman"/>
          <w:b/>
          <w:spacing w:val="-6"/>
          <w:sz w:val="28"/>
          <w:szCs w:val="28"/>
        </w:rPr>
        <w:t>августа</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5E68FA" w:rsidRPr="005C0EFF" w:rsidRDefault="005E68FA" w:rsidP="005E68FA">
      <w:pPr>
        <w:tabs>
          <w:tab w:val="left" w:pos="1134"/>
        </w:tabs>
        <w:ind w:left="709"/>
        <w:contextualSpacing/>
        <w:jc w:val="both"/>
        <w:rPr>
          <w:spacing w:val="-6"/>
          <w:sz w:val="28"/>
          <w:szCs w:val="28"/>
        </w:rPr>
      </w:pPr>
    </w:p>
    <w:p w:rsidR="005E68FA" w:rsidRPr="00637D3E"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5E68FA" w:rsidRPr="00637D3E" w:rsidRDefault="005E68FA" w:rsidP="005E68F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sidRPr="00D63E5B">
        <w:rPr>
          <w:b/>
          <w:sz w:val="28"/>
          <w:szCs w:val="28"/>
          <w:lang w:eastAsia="en-US"/>
        </w:rPr>
        <w:t>«28» августа</w:t>
      </w:r>
      <w:r w:rsidRPr="00637D3E">
        <w:rPr>
          <w:b/>
          <w:sz w:val="28"/>
          <w:szCs w:val="28"/>
          <w:lang w:eastAsia="en-US"/>
        </w:rPr>
        <w:t xml:space="preserve"> 2015 года.</w:t>
      </w:r>
      <w:r w:rsidRPr="00637D3E">
        <w:rPr>
          <w:sz w:val="28"/>
          <w:szCs w:val="28"/>
          <w:lang w:eastAsia="en-US"/>
        </w:rPr>
        <w:t xml:space="preserve"> </w:t>
      </w:r>
    </w:p>
    <w:p w:rsidR="005E68FA" w:rsidRPr="00637D3E" w:rsidRDefault="005E68FA" w:rsidP="005E68FA">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sidRPr="00D63E5B">
        <w:rPr>
          <w:b/>
          <w:sz w:val="28"/>
          <w:szCs w:val="28"/>
          <w:lang w:eastAsia="en-US"/>
        </w:rPr>
        <w:t>«04» сентября</w:t>
      </w:r>
      <w:r w:rsidRPr="00637D3E">
        <w:rPr>
          <w:b/>
          <w:sz w:val="28"/>
          <w:szCs w:val="28"/>
          <w:lang w:eastAsia="en-US"/>
        </w:rPr>
        <w:t xml:space="preserve"> 2015 года.</w:t>
      </w:r>
      <w:r w:rsidRPr="00637D3E">
        <w:rPr>
          <w:sz w:val="28"/>
          <w:szCs w:val="28"/>
          <w:lang w:eastAsia="en-US"/>
        </w:rPr>
        <w:t xml:space="preserve"> </w:t>
      </w:r>
    </w:p>
    <w:p w:rsidR="005E68FA" w:rsidRPr="00637D3E" w:rsidRDefault="005E68FA" w:rsidP="005E68FA">
      <w:pPr>
        <w:tabs>
          <w:tab w:val="left" w:pos="1134"/>
        </w:tabs>
        <w:ind w:firstLine="709"/>
        <w:contextualSpacing/>
        <w:jc w:val="both"/>
        <w:rPr>
          <w:sz w:val="28"/>
          <w:szCs w:val="28"/>
          <w:lang w:eastAsia="en-US"/>
        </w:rPr>
      </w:pPr>
    </w:p>
    <w:p w:rsidR="005E68FA" w:rsidRPr="005852C9"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5E68FA" w:rsidRDefault="005E68FA" w:rsidP="005E68F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E68FA" w:rsidRDefault="005E68FA" w:rsidP="005E68F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E68FA" w:rsidRDefault="005E68FA" w:rsidP="005E68FA">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E68FA" w:rsidRDefault="005E68FA" w:rsidP="005E68F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5E68FA" w:rsidRDefault="005E68FA" w:rsidP="005E68FA">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w:t>
      </w:r>
      <w:r>
        <w:rPr>
          <w:sz w:val="28"/>
          <w:szCs w:val="28"/>
        </w:rPr>
        <w:lastRenderedPageBreak/>
        <w:t xml:space="preserve">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w:t>
      </w:r>
      <w:r>
        <w:rPr>
          <w:sz w:val="28"/>
          <w:szCs w:val="28"/>
        </w:rPr>
        <w:t>пунктом 1</w:t>
      </w:r>
      <w:r w:rsidRPr="008D49DB">
        <w:rPr>
          <w:sz w:val="28"/>
          <w:szCs w:val="28"/>
        </w:rPr>
        <w:t xml:space="preserve">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p>
    <w:p w:rsidR="005E68FA" w:rsidRPr="001F0A4E" w:rsidRDefault="005E68FA" w:rsidP="005E68F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5E68FA" w:rsidRDefault="005E68FA" w:rsidP="005E68FA">
      <w:pPr>
        <w:tabs>
          <w:tab w:val="left" w:pos="1134"/>
        </w:tabs>
        <w:ind w:left="709"/>
        <w:contextualSpacing/>
        <w:jc w:val="both"/>
        <w:rPr>
          <w:spacing w:val="-6"/>
          <w:sz w:val="32"/>
          <w:szCs w:val="28"/>
        </w:rPr>
      </w:pPr>
    </w:p>
    <w:p w:rsidR="005E68FA" w:rsidRPr="002A64A2"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noProof/>
          <w:sz w:val="28"/>
          <w:szCs w:val="28"/>
          <w:lang w:eastAsia="ru-RU"/>
        </w:rPr>
      </w:pPr>
      <w:r w:rsidRPr="002A64A2">
        <w:rPr>
          <w:rFonts w:ascii="Times New Roman" w:hAnsi="Times New Roman"/>
          <w:b/>
          <w:sz w:val="28"/>
          <w:szCs w:val="28"/>
        </w:rPr>
        <w:t>Обеспечение</w:t>
      </w:r>
      <w:r w:rsidRPr="002A64A2">
        <w:rPr>
          <w:rFonts w:ascii="Times New Roman" w:hAnsi="Times New Roman"/>
          <w:b/>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2A64A2">
        <w:rPr>
          <w:rFonts w:ascii="Times New Roman" w:hAnsi="Times New Roman"/>
          <w:noProof/>
          <w:sz w:val="28"/>
          <w:szCs w:val="28"/>
          <w:lang w:eastAsia="ru-RU"/>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 Тома 1 «</w:t>
      </w:r>
      <w:r w:rsidRPr="002A64A2">
        <w:rPr>
          <w:rFonts w:ascii="Times New Roman" w:hAnsi="Times New Roman"/>
          <w:caps/>
          <w:sz w:val="28"/>
          <w:szCs w:val="28"/>
        </w:rPr>
        <w:t>общая и коммерческая части</w:t>
      </w:r>
      <w:r w:rsidRPr="002A64A2">
        <w:rPr>
          <w:rFonts w:ascii="Times New Roman" w:hAnsi="Times New Roman"/>
          <w:noProof/>
          <w:sz w:val="28"/>
          <w:szCs w:val="28"/>
          <w:lang w:eastAsia="ru-RU"/>
        </w:rPr>
        <w:t>»  закупочной документации).</w:t>
      </w:r>
    </w:p>
    <w:p w:rsidR="005E68FA" w:rsidRPr="003651B9" w:rsidRDefault="005E68FA" w:rsidP="005E68FA">
      <w:pPr>
        <w:tabs>
          <w:tab w:val="left" w:pos="1134"/>
        </w:tabs>
        <w:ind w:left="709"/>
        <w:contextualSpacing/>
        <w:jc w:val="both"/>
        <w:rPr>
          <w:spacing w:val="-6"/>
          <w:sz w:val="28"/>
          <w:szCs w:val="28"/>
          <w:lang w:eastAsia="en-US"/>
        </w:rPr>
      </w:pPr>
    </w:p>
    <w:p w:rsidR="005E68FA" w:rsidRDefault="005E68FA" w:rsidP="005E68FA">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5E68FA" w:rsidRPr="004A7987" w:rsidRDefault="005E68FA" w:rsidP="005E68FA">
      <w:pPr>
        <w:tabs>
          <w:tab w:val="left" w:pos="0"/>
          <w:tab w:val="left" w:pos="1134"/>
        </w:tabs>
        <w:ind w:left="709"/>
        <w:contextualSpacing/>
        <w:jc w:val="both"/>
        <w:rPr>
          <w:sz w:val="28"/>
          <w:szCs w:val="28"/>
        </w:rPr>
      </w:pPr>
    </w:p>
    <w:p w:rsidR="005E68FA" w:rsidRPr="00CD65D9"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5E68FA" w:rsidRPr="005C0EFF" w:rsidRDefault="005E68FA" w:rsidP="005E68FA">
      <w:pPr>
        <w:pStyle w:val="a5"/>
        <w:spacing w:after="0"/>
        <w:ind w:left="0" w:firstLine="720"/>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E68FA" w:rsidRPr="005C0EFF" w:rsidRDefault="005E68FA" w:rsidP="005E68FA">
      <w:pPr>
        <w:pStyle w:val="a5"/>
        <w:spacing w:after="0"/>
        <w:ind w:left="0" w:firstLine="720"/>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E68FA" w:rsidRPr="005C0EFF" w:rsidRDefault="005E68FA" w:rsidP="005E68FA">
      <w:pPr>
        <w:pStyle w:val="a5"/>
        <w:spacing w:after="0"/>
        <w:ind w:left="0" w:firstLine="720"/>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E68FA" w:rsidRDefault="005E68FA" w:rsidP="005E68FA">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5E68FA" w:rsidRDefault="005E68FA" w:rsidP="005E68FA">
      <w:pPr>
        <w:tabs>
          <w:tab w:val="left" w:pos="1134"/>
        </w:tabs>
        <w:ind w:left="142" w:firstLine="567"/>
        <w:contextualSpacing/>
        <w:jc w:val="both"/>
        <w:rPr>
          <w:sz w:val="28"/>
          <w:szCs w:val="28"/>
        </w:rPr>
      </w:pPr>
    </w:p>
    <w:p w:rsidR="005E68FA" w:rsidRDefault="005E68FA" w:rsidP="005E68FA">
      <w:pPr>
        <w:pStyle w:val="11"/>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80574" w:rsidRDefault="005E68FA" w:rsidP="005E68FA">
      <w:r w:rsidRPr="00CD6C43">
        <w:rPr>
          <w:sz w:val="28"/>
          <w:szCs w:val="28"/>
        </w:rPr>
        <w:t>Центральный арбитражный комитет (ЦАК)</w:t>
      </w:r>
      <w:r>
        <w:rPr>
          <w:sz w:val="28"/>
          <w:szCs w:val="28"/>
        </w:rPr>
        <w:t xml:space="preserve"> -</w:t>
      </w:r>
      <w:r w:rsidRPr="00CD6C43">
        <w:rPr>
          <w:sz w:val="28"/>
          <w:szCs w:val="28"/>
        </w:rPr>
        <w:t xml:space="preserve"> </w:t>
      </w:r>
      <w:hyperlink r:id="rId10" w:history="1">
        <w:r w:rsidRPr="00CD6C43">
          <w:rPr>
            <w:sz w:val="28"/>
            <w:szCs w:val="28"/>
          </w:rPr>
          <w:t>arbitration@rosatom.ru</w:t>
        </w:r>
      </w:hyperlink>
      <w:r>
        <w:rPr>
          <w:sz w:val="28"/>
          <w:szCs w:val="28"/>
        </w:rPr>
        <w:t>.</w:t>
      </w:r>
    </w:p>
    <w:sectPr w:rsidR="00180574" w:rsidSect="0018057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A79DA"/>
    <w:rsid w:val="00180574"/>
    <w:rsid w:val="005E68FA"/>
    <w:rsid w:val="008A79DA"/>
    <w:rsid w:val="00D63E5B"/>
    <w:rsid w:val="00DA7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E68F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E68FA"/>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5E68FA"/>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E68FA"/>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E68FA"/>
    <w:rPr>
      <w:rFonts w:ascii="Arial" w:eastAsia="Times New Roman" w:hAnsi="Arial" w:cs="Arial"/>
      <w:b/>
      <w:bCs/>
      <w:i/>
      <w:iCs/>
      <w:sz w:val="28"/>
      <w:szCs w:val="28"/>
      <w:lang w:eastAsia="ru-RU"/>
    </w:rPr>
  </w:style>
  <w:style w:type="paragraph" w:customStyle="1" w:styleId="a">
    <w:name w:val="Пункт"/>
    <w:basedOn w:val="a0"/>
    <w:rsid w:val="005E68FA"/>
    <w:pPr>
      <w:numPr>
        <w:ilvl w:val="2"/>
        <w:numId w:val="1"/>
      </w:numPr>
      <w:spacing w:line="360" w:lineRule="auto"/>
      <w:jc w:val="both"/>
    </w:pPr>
    <w:rPr>
      <w:sz w:val="28"/>
      <w:szCs w:val="28"/>
    </w:rPr>
  </w:style>
  <w:style w:type="character" w:styleId="a4">
    <w:name w:val="Hyperlink"/>
    <w:basedOn w:val="a1"/>
    <w:rsid w:val="005E68FA"/>
    <w:rPr>
      <w:rFonts w:cs="Times New Roman"/>
      <w:color w:val="0000FF"/>
      <w:u w:val="single"/>
    </w:rPr>
  </w:style>
  <w:style w:type="paragraph" w:customStyle="1" w:styleId="Times12">
    <w:name w:val="Times 12"/>
    <w:basedOn w:val="a0"/>
    <w:rsid w:val="005E68FA"/>
    <w:pPr>
      <w:overflowPunct w:val="0"/>
      <w:autoSpaceDE w:val="0"/>
      <w:autoSpaceDN w:val="0"/>
      <w:adjustRightInd w:val="0"/>
      <w:ind w:firstLine="567"/>
      <w:jc w:val="both"/>
    </w:pPr>
    <w:rPr>
      <w:bCs/>
      <w:szCs w:val="22"/>
    </w:rPr>
  </w:style>
  <w:style w:type="paragraph" w:styleId="a5">
    <w:name w:val="List Continue"/>
    <w:basedOn w:val="a0"/>
    <w:rsid w:val="005E68FA"/>
    <w:pPr>
      <w:spacing w:after="120"/>
      <w:ind w:left="283"/>
    </w:pPr>
  </w:style>
  <w:style w:type="paragraph" w:customStyle="1" w:styleId="11">
    <w:name w:val="Абзац списка1"/>
    <w:basedOn w:val="a0"/>
    <w:link w:val="ListParagraphChar1"/>
    <w:rsid w:val="005E68FA"/>
    <w:pPr>
      <w:spacing w:after="200" w:line="276" w:lineRule="auto"/>
      <w:ind w:left="720"/>
      <w:contextualSpacing/>
    </w:pPr>
    <w:rPr>
      <w:rFonts w:ascii="Calibri" w:hAnsi="Calibri"/>
      <w:sz w:val="22"/>
      <w:szCs w:val="20"/>
      <w:lang w:eastAsia="en-US"/>
    </w:rPr>
  </w:style>
  <w:style w:type="character" w:customStyle="1" w:styleId="ListParagraphChar1">
    <w:name w:val="List Paragraph Char1"/>
    <w:link w:val="11"/>
    <w:locked/>
    <w:rsid w:val="005E68FA"/>
    <w:rPr>
      <w:rFonts w:ascii="Calibri" w:eastAsia="Times New Roman" w:hAnsi="Calibri" w:cs="Times New Roman"/>
      <w:szCs w:val="20"/>
    </w:rPr>
  </w:style>
  <w:style w:type="paragraph" w:customStyle="1" w:styleId="ListParagraph1">
    <w:name w:val="List Paragraph1"/>
    <w:basedOn w:val="a0"/>
    <w:link w:val="ListParagraphChar"/>
    <w:rsid w:val="005E68FA"/>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locked/>
    <w:rsid w:val="005E68FA"/>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1739</Words>
  <Characters>9917</Characters>
  <Application>Microsoft Office Word</Application>
  <DocSecurity>0</DocSecurity>
  <Lines>82</Lines>
  <Paragraphs>23</Paragraphs>
  <ScaleCrop>false</ScaleCrop>
  <Company>NIAEP</Company>
  <LinksUpToDate>false</LinksUpToDate>
  <CharactersWithSpaces>11633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20909137</dc:creator>
  <cp:keywords/>
  <dc:description/>
  <cp:lastModifiedBy>20909137</cp:lastModifiedBy>
  <cp:revision>4</cp:revision>
  <dcterms:created xsi:type="dcterms:W3CDTF">2015-07-22T14:58:00Z</dcterms:created>
  <dcterms:modified xsi:type="dcterms:W3CDTF">2015-07-22T15:18:00Z</dcterms:modified>
</cp:coreProperties>
</file>