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976"/>
        <w:gridCol w:w="2678"/>
        <w:gridCol w:w="1694"/>
        <w:gridCol w:w="1701"/>
      </w:tblGrid>
      <w:tr w:rsidR="00C837D3" w:rsidTr="001B2102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97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267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694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1B2102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976" w:type="dxa"/>
          </w:tcPr>
          <w:p w:rsidR="006E6BDE" w:rsidRDefault="00B01336" w:rsidP="000158F3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Медные листы</w:t>
            </w:r>
            <w:r w:rsidR="001B2102">
              <w:rPr>
                <w:lang w:eastAsia="ru-RU"/>
              </w:rPr>
              <w:t xml:space="preserve"> марки М</w:t>
            </w:r>
            <w:proofErr w:type="gramStart"/>
            <w:r w:rsidR="001B2102">
              <w:rPr>
                <w:lang w:eastAsia="ru-RU"/>
              </w:rPr>
              <w:t>1</w:t>
            </w:r>
            <w:proofErr w:type="gramEnd"/>
            <w:r>
              <w:rPr>
                <w:lang w:eastAsia="ru-RU"/>
              </w:rPr>
              <w:t>, в т.ч.:</w:t>
            </w:r>
            <w:r w:rsidR="006E6BDE">
              <w:rPr>
                <w:lang w:eastAsia="ru-RU"/>
              </w:rPr>
              <w:t xml:space="preserve"> </w:t>
            </w:r>
          </w:p>
          <w:p w:rsidR="000158F3" w:rsidRPr="000158F3" w:rsidRDefault="006E6BDE" w:rsidP="000158F3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ГПРХХ</w:t>
            </w:r>
          </w:p>
          <w:p w:rsidR="000158F3" w:rsidRPr="000158F3" w:rsidRDefault="000158F3" w:rsidP="000158F3">
            <w:pPr>
              <w:suppressAutoHyphens w:val="0"/>
              <w:spacing w:after="0"/>
              <w:jc w:val="left"/>
              <w:rPr>
                <w:color w:val="000000"/>
                <w:lang w:eastAsia="ru-RU"/>
              </w:rPr>
            </w:pPr>
            <w:r w:rsidRPr="000158F3">
              <w:rPr>
                <w:color w:val="000000"/>
                <w:lang w:eastAsia="ru-RU"/>
              </w:rPr>
              <w:t>16×175×175 = 430 кг</w:t>
            </w:r>
            <w:r w:rsidR="001B2102">
              <w:rPr>
                <w:color w:val="000000"/>
                <w:lang w:eastAsia="ru-RU"/>
              </w:rPr>
              <w:t>(4шт)</w:t>
            </w:r>
          </w:p>
          <w:p w:rsidR="000158F3" w:rsidRPr="000158F3" w:rsidRDefault="000158F3" w:rsidP="000158F3">
            <w:pPr>
              <w:suppressAutoHyphens w:val="0"/>
              <w:spacing w:after="0"/>
              <w:jc w:val="left"/>
              <w:rPr>
                <w:color w:val="000000"/>
                <w:lang w:eastAsia="ru-RU"/>
              </w:rPr>
            </w:pPr>
            <w:r w:rsidRPr="000158F3">
              <w:rPr>
                <w:color w:val="000000"/>
                <w:lang w:eastAsia="ru-RU"/>
              </w:rPr>
              <w:t>25×600×1500 = 200 кг</w:t>
            </w:r>
          </w:p>
          <w:p w:rsidR="000158F3" w:rsidRDefault="000158F3" w:rsidP="001B2102">
            <w:pPr>
              <w:jc w:val="left"/>
              <w:rPr>
                <w:color w:val="000000"/>
                <w:lang w:eastAsia="ru-RU"/>
              </w:rPr>
            </w:pPr>
            <w:r w:rsidRPr="000158F3">
              <w:rPr>
                <w:color w:val="000000"/>
                <w:lang w:eastAsia="ru-RU"/>
              </w:rPr>
              <w:t>25×1000×2600=580 кг</w:t>
            </w:r>
          </w:p>
          <w:p w:rsidR="006E6BDE" w:rsidRPr="001B2102" w:rsidRDefault="006E6BDE" w:rsidP="001B2102">
            <w:pPr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ДПРМ</w:t>
            </w:r>
          </w:p>
          <w:p w:rsidR="000158F3" w:rsidRPr="000158F3" w:rsidRDefault="000158F3" w:rsidP="000158F3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0158F3">
              <w:rPr>
                <w:lang w:eastAsia="ru-RU"/>
              </w:rPr>
              <w:t>35×500×3000 = 460 кг</w:t>
            </w:r>
          </w:p>
          <w:p w:rsidR="000158F3" w:rsidRPr="000158F3" w:rsidRDefault="000158F3" w:rsidP="000158F3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0158F3">
              <w:rPr>
                <w:lang w:eastAsia="ru-RU"/>
              </w:rPr>
              <w:t>40×550×1560 = 300 кг</w:t>
            </w:r>
          </w:p>
          <w:p w:rsidR="000158F3" w:rsidRPr="000158F3" w:rsidRDefault="000158F3" w:rsidP="000158F3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0158F3">
              <w:rPr>
                <w:lang w:eastAsia="ru-RU"/>
              </w:rPr>
              <w:t>40×500×1900 = 350 кг</w:t>
            </w:r>
          </w:p>
          <w:p w:rsidR="000158F3" w:rsidRPr="000158F3" w:rsidRDefault="000158F3" w:rsidP="000158F3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0158F3">
              <w:rPr>
                <w:lang w:eastAsia="ru-RU"/>
              </w:rPr>
              <w:t>40×600×2000 = 420 кг</w:t>
            </w:r>
          </w:p>
          <w:p w:rsidR="000158F3" w:rsidRDefault="000158F3" w:rsidP="000158F3">
            <w:pPr>
              <w:jc w:val="left"/>
              <w:rPr>
                <w:lang w:eastAsia="ru-RU"/>
              </w:rPr>
            </w:pPr>
            <w:r w:rsidRPr="000158F3">
              <w:rPr>
                <w:lang w:eastAsia="ru-RU"/>
              </w:rPr>
              <w:t>50×435×1800 = 360 кг</w:t>
            </w:r>
          </w:p>
          <w:p w:rsidR="005E6A67" w:rsidRPr="005E6A67" w:rsidRDefault="005E6A67" w:rsidP="005E6A67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5E6A67">
              <w:rPr>
                <w:lang w:eastAsia="ru-RU"/>
              </w:rPr>
              <w:t>50×1000×1500 = 2100 кг</w:t>
            </w:r>
          </w:p>
          <w:p w:rsidR="005E6A67" w:rsidRDefault="005E6A67" w:rsidP="005E6A67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5E6A67">
              <w:rPr>
                <w:lang w:eastAsia="ru-RU"/>
              </w:rPr>
              <w:t>50×1100×1500 = 770 кг</w:t>
            </w:r>
          </w:p>
          <w:p w:rsidR="00003442" w:rsidRPr="00003442" w:rsidRDefault="00003442" w:rsidP="00003442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003442">
              <w:rPr>
                <w:lang w:eastAsia="ru-RU"/>
              </w:rPr>
              <w:t>60×700×3300 = 1350 кг</w:t>
            </w:r>
          </w:p>
          <w:p w:rsidR="00003442" w:rsidRPr="00003442" w:rsidRDefault="00003442" w:rsidP="00003442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003442">
              <w:rPr>
                <w:lang w:eastAsia="ru-RU"/>
              </w:rPr>
              <w:t>60×600×800 = 270 кг</w:t>
            </w:r>
          </w:p>
        </w:tc>
        <w:tc>
          <w:tcPr>
            <w:tcW w:w="2678" w:type="dxa"/>
          </w:tcPr>
          <w:p w:rsidR="001B2102" w:rsidRDefault="001B2102" w:rsidP="00CE22F6"/>
          <w:p w:rsidR="00C837D3" w:rsidRDefault="000158F3" w:rsidP="00CE22F6">
            <w:r w:rsidRPr="0040464B">
              <w:t>ГОСТ 1173-2006</w:t>
            </w:r>
          </w:p>
          <w:p w:rsidR="000158F3" w:rsidRDefault="000158F3" w:rsidP="00CE22F6"/>
          <w:p w:rsidR="000158F3" w:rsidRDefault="000158F3" w:rsidP="00CE22F6"/>
          <w:p w:rsidR="000158F3" w:rsidRDefault="000158F3" w:rsidP="00CE22F6"/>
          <w:p w:rsidR="000158F3" w:rsidRDefault="000158F3" w:rsidP="00CE22F6">
            <w:r w:rsidRPr="0040464B">
              <w:t>ТУ 48-21-427-80</w:t>
            </w:r>
          </w:p>
          <w:p w:rsidR="000158F3" w:rsidRDefault="000158F3" w:rsidP="00CE22F6">
            <w:pPr>
              <w:rPr>
                <w:bCs/>
                <w:color w:val="000000"/>
              </w:rPr>
            </w:pPr>
          </w:p>
          <w:p w:rsidR="00EB5F07" w:rsidRDefault="00EB5F07" w:rsidP="00CE22F6">
            <w:pPr>
              <w:rPr>
                <w:bCs/>
                <w:color w:val="000000"/>
              </w:rPr>
            </w:pPr>
          </w:p>
          <w:p w:rsidR="00EB5F07" w:rsidRDefault="00EB5F07" w:rsidP="00CE22F6">
            <w:pPr>
              <w:rPr>
                <w:bCs/>
                <w:color w:val="000000"/>
              </w:rPr>
            </w:pPr>
          </w:p>
          <w:p w:rsidR="00EB5F07" w:rsidRDefault="00EB5F07" w:rsidP="00CE22F6">
            <w:pPr>
              <w:rPr>
                <w:bCs/>
                <w:color w:val="000000"/>
              </w:rPr>
            </w:pPr>
          </w:p>
          <w:p w:rsidR="00EB5F07" w:rsidRPr="00D4386C" w:rsidRDefault="00EB5F07" w:rsidP="00CE22F6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</w:t>
            </w:r>
            <w:r w:rsidR="00CF020E">
              <w:rPr>
                <w:bCs/>
                <w:color w:val="000000"/>
              </w:rPr>
              <w:t>олеранс</w:t>
            </w:r>
            <w:r w:rsidR="0039776A">
              <w:rPr>
                <w:bCs/>
                <w:color w:val="000000"/>
              </w:rPr>
              <w:t xml:space="preserve"> + 3%</w:t>
            </w:r>
          </w:p>
        </w:tc>
        <w:tc>
          <w:tcPr>
            <w:tcW w:w="1694" w:type="dxa"/>
          </w:tcPr>
          <w:p w:rsidR="001B2102" w:rsidRDefault="001B2102" w:rsidP="00CE22F6"/>
          <w:p w:rsidR="001B2102" w:rsidRDefault="0039776A" w:rsidP="00CE22F6">
            <w:r>
              <w:t>кг</w:t>
            </w:r>
          </w:p>
        </w:tc>
        <w:tc>
          <w:tcPr>
            <w:tcW w:w="1701" w:type="dxa"/>
          </w:tcPr>
          <w:p w:rsidR="00C837D3" w:rsidRDefault="00C837D3" w:rsidP="00CE22F6"/>
          <w:p w:rsidR="001B2102" w:rsidRPr="00210A5F" w:rsidRDefault="0039776A" w:rsidP="00CE22F6">
            <w:r>
              <w:t>7590</w:t>
            </w:r>
          </w:p>
        </w:tc>
      </w:tr>
    </w:tbl>
    <w:p w:rsidR="00CA5541" w:rsidRPr="00B35C6F" w:rsidRDefault="00CA5541" w:rsidP="00CA5541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</w:p>
    <w:p w:rsidR="00CA5541" w:rsidRDefault="00CA5541" w:rsidP="00CA5541">
      <w:pPr>
        <w:shd w:val="clear" w:color="auto" w:fill="FFFFFF"/>
        <w:spacing w:line="269" w:lineRule="exact"/>
      </w:pPr>
      <w:r>
        <w:t>Получение продукции в Санкт-Петербурге, п. Металлострой, дорога на Металлострой  д.3, ФГУП «НИИЭФА им. Д.В.Ефремова».</w:t>
      </w:r>
    </w:p>
    <w:p w:rsidR="00CA5541" w:rsidRPr="001C647C" w:rsidRDefault="00CA5541" w:rsidP="00CA5541">
      <w:pPr>
        <w:widowControl w:val="0"/>
        <w:autoSpaceDE w:val="0"/>
        <w:spacing w:after="0"/>
        <w:jc w:val="left"/>
      </w:pPr>
    </w:p>
    <w:p w:rsidR="00CA5541" w:rsidRDefault="00CA5541" w:rsidP="00CA5541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A5541" w:rsidRDefault="00CA5541" w:rsidP="00CA5541">
      <w:pPr>
        <w:widowControl w:val="0"/>
        <w:autoSpaceDE w:val="0"/>
        <w:spacing w:line="100" w:lineRule="atLeast"/>
        <w:jc w:val="left"/>
        <w:rPr>
          <w:rFonts w:eastAsia="SimSun"/>
          <w:kern w:val="2"/>
          <w:lang w:eastAsia="hi-IN" w:bidi="hi-IN"/>
        </w:rPr>
      </w:pPr>
      <w:r>
        <w:rPr>
          <w:rFonts w:eastAsia="SimSun"/>
          <w:kern w:val="2"/>
          <w:lang w:eastAsia="hi-IN" w:bidi="hi-IN"/>
        </w:rPr>
        <w:t>не более</w:t>
      </w:r>
      <w:r w:rsidR="005B367C">
        <w:rPr>
          <w:rFonts w:eastAsia="SimSun"/>
          <w:kern w:val="2"/>
          <w:lang w:eastAsia="hi-IN" w:bidi="hi-IN"/>
        </w:rPr>
        <w:t xml:space="preserve"> </w:t>
      </w:r>
      <w:r w:rsidR="00C62CFB">
        <w:rPr>
          <w:rFonts w:eastAsia="SimSun"/>
          <w:kern w:val="2"/>
          <w:lang w:eastAsia="hi-IN" w:bidi="hi-IN"/>
        </w:rPr>
        <w:t>60</w:t>
      </w:r>
      <w:r>
        <w:rPr>
          <w:rFonts w:eastAsia="SimSun"/>
          <w:kern w:val="2"/>
          <w:lang w:eastAsia="hi-IN" w:bidi="hi-IN"/>
        </w:rPr>
        <w:t xml:space="preserve"> календарных дней с даты заключения Договора</w:t>
      </w:r>
    </w:p>
    <w:p w:rsidR="00CA5541" w:rsidRPr="00C62CFB" w:rsidRDefault="00CA5541" w:rsidP="00C62CFB">
      <w:pPr>
        <w:spacing w:before="100" w:beforeAutospacing="1" w:after="100" w:afterAutospacing="1"/>
        <w:rPr>
          <w:bCs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>
        <w:rPr>
          <w:rFonts w:eastAsia="SimSun"/>
          <w:kern w:val="2"/>
          <w:lang w:eastAsia="hi-IN" w:bidi="hi-IN"/>
        </w:rPr>
        <w:t xml:space="preserve">При, обнаружении в процессе обработки продукции скрытых дефектов, </w:t>
      </w:r>
      <w:r>
        <w:rPr>
          <w:bCs/>
        </w:rPr>
        <w:t xml:space="preserve">не позднее 4х месяцев с даты получения продукции (подписания ТОРГ-12), </w:t>
      </w:r>
      <w:r>
        <w:rPr>
          <w:rFonts w:eastAsia="SimSun"/>
          <w:kern w:val="2"/>
          <w:lang w:eastAsia="hi-IN" w:bidi="hi-IN"/>
        </w:rPr>
        <w:t>оформляется</w:t>
      </w:r>
      <w:r>
        <w:rPr>
          <w:bCs/>
        </w:rPr>
        <w:t xml:space="preserve"> Акт </w:t>
      </w:r>
      <w:r>
        <w:rPr>
          <w:rFonts w:eastAsia="SimSun"/>
          <w:kern w:val="2"/>
          <w:lang w:eastAsia="hi-IN" w:bidi="hi-IN"/>
        </w:rPr>
        <w:t>наскрытые дефекты («</w:t>
      </w:r>
      <w:r>
        <w:rPr>
          <w:bCs/>
        </w:rPr>
        <w:t>Инструкция о порядке приемки продукции производственно-технического назначения и товаров народного потребления по качеству П-7»). После получения Акта  на скрытые дефекты Поставщик обязан в течение 30 дней произвести замену отбракованной продукции в полном объеме.</w:t>
      </w:r>
    </w:p>
    <w:p w:rsidR="000A59A2" w:rsidRPr="008755EE" w:rsidRDefault="000A59A2" w:rsidP="000A59A2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упаковке:</w:t>
      </w:r>
      <w:r>
        <w:t>Металлопрокат должен быть упакован в тару, обеспечивающую его качество и сохранность.</w:t>
      </w:r>
    </w:p>
    <w:p w:rsidR="00CA5541" w:rsidRDefault="00CA5541" w:rsidP="00CA5541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6E6BDE" w:rsidRDefault="006E6BDE" w:rsidP="00CA5541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A5541" w:rsidRDefault="00CA5541" w:rsidP="00CA5541">
      <w:pPr>
        <w:widowControl w:val="0"/>
        <w:autoSpaceDE w:val="0"/>
        <w:jc w:val="left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5</w:t>
      </w:r>
      <w:r w:rsidRPr="001C647C">
        <w:rPr>
          <w:rFonts w:eastAsia="SimSun" w:cs="Tahoma"/>
          <w:b/>
          <w:kern w:val="1"/>
          <w:lang w:eastAsia="hi-IN" w:bidi="hi-IN"/>
        </w:rPr>
        <w:t>.</w:t>
      </w:r>
      <w:r>
        <w:rPr>
          <w:b/>
        </w:rPr>
        <w:t>Требования к технической документации:</w:t>
      </w:r>
    </w:p>
    <w:p w:rsidR="00CA5541" w:rsidRDefault="00CA5541" w:rsidP="00CA5541">
      <w:pPr>
        <w:pStyle w:val="2"/>
        <w:autoSpaceDN w:val="0"/>
        <w:adjustRightInd w:val="0"/>
        <w:spacing w:after="0" w:line="240" w:lineRule="auto"/>
        <w:ind w:left="0"/>
      </w:pPr>
      <w:r>
        <w:t xml:space="preserve">    Качество продукции подтверждается сертификатами качества.</w:t>
      </w:r>
    </w:p>
    <w:p w:rsidR="00CA5541" w:rsidRDefault="00CA5541" w:rsidP="00CA5541">
      <w:r>
        <w:t xml:space="preserve">    Сертификат о качестве должен содержать:</w:t>
      </w:r>
    </w:p>
    <w:p w:rsidR="00CA5541" w:rsidRDefault="00CA5541" w:rsidP="00CA5541">
      <w:r>
        <w:t xml:space="preserve">    - Наименование и товарный знак предприятия изготовителя;  </w:t>
      </w:r>
    </w:p>
    <w:p w:rsidR="00CA5541" w:rsidRDefault="00CA5541" w:rsidP="00CA5541">
      <w:r>
        <w:t xml:space="preserve">    - Наименование потребителя (заказчика);</w:t>
      </w:r>
    </w:p>
    <w:p w:rsidR="00CA5541" w:rsidRDefault="006E6BDE" w:rsidP="00CA5541">
      <w:r>
        <w:t xml:space="preserve">    - Марку материала</w:t>
      </w:r>
      <w:r w:rsidR="00CA5541">
        <w:t>;</w:t>
      </w:r>
    </w:p>
    <w:p w:rsidR="00CA5541" w:rsidRDefault="00CA5541" w:rsidP="00CA5541">
      <w:r>
        <w:t xml:space="preserve">    - анализ химического состава материала</w:t>
      </w:r>
    </w:p>
    <w:p w:rsidR="00CA5541" w:rsidRDefault="00CA5541" w:rsidP="00CA5541">
      <w:r>
        <w:t xml:space="preserve">    - контроль геометрических размеров;</w:t>
      </w:r>
    </w:p>
    <w:p w:rsidR="00CA5541" w:rsidRDefault="00CA5541" w:rsidP="00CA5541">
      <w:r>
        <w:t xml:space="preserve">    - Номер партии;</w:t>
      </w:r>
    </w:p>
    <w:p w:rsidR="00CA5541" w:rsidRDefault="00CA5541" w:rsidP="00CA5541">
      <w:r>
        <w:t xml:space="preserve">    - Массу нетто партии;</w:t>
      </w:r>
    </w:p>
    <w:p w:rsidR="00CA5541" w:rsidRDefault="006E6BDE" w:rsidP="00CA5541">
      <w:r>
        <w:t xml:space="preserve">    - Дату изготовления.</w:t>
      </w:r>
    </w:p>
    <w:p w:rsidR="00CA5541" w:rsidRPr="006E6BDE" w:rsidRDefault="006E6BDE" w:rsidP="006E6BDE">
      <w:r>
        <w:t xml:space="preserve">   </w:t>
      </w:r>
    </w:p>
    <w:p w:rsidR="00CA5541" w:rsidRDefault="00CA5541" w:rsidP="00CA5541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62CFB">
        <w:rPr>
          <w:rFonts w:eastAsia="SimSun" w:cs="Tahoma"/>
          <w:kern w:val="1"/>
          <w:lang w:eastAsia="hi-IN" w:bidi="hi-IN"/>
        </w:rPr>
        <w:t>3 023 314,61</w:t>
      </w:r>
      <w:r w:rsidRPr="00B135E3">
        <w:rPr>
          <w:rFonts w:eastAsia="SimSun" w:cs="Tahoma"/>
          <w:kern w:val="1"/>
          <w:lang w:eastAsia="hi-IN" w:bidi="hi-IN"/>
        </w:rPr>
        <w:t xml:space="preserve"> рублей, включая НДС 18%</w:t>
      </w:r>
      <w:r>
        <w:rPr>
          <w:rFonts w:eastAsia="SimSun" w:cs="Tahoma"/>
          <w:kern w:val="1"/>
          <w:lang w:eastAsia="hi-IN" w:bidi="hi-IN"/>
        </w:rPr>
        <w:t>.</w:t>
      </w:r>
    </w:p>
    <w:p w:rsidR="00CA5541" w:rsidRDefault="00CA5541" w:rsidP="00CA5541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CA5541" w:rsidRDefault="00CA5541" w:rsidP="00CA5541">
      <w:pPr>
        <w:widowControl w:val="0"/>
        <w:autoSpaceDE w:val="0"/>
        <w:spacing w:line="360" w:lineRule="auto"/>
        <w:jc w:val="left"/>
        <w:rPr>
          <w:rFonts w:eastAsia="SimSun"/>
          <w:b/>
          <w:kern w:val="2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7. Порядок формирования цены: </w:t>
      </w:r>
      <w:r>
        <w:rPr>
          <w:rFonts w:eastAsia="SimSun"/>
          <w:kern w:val="2"/>
          <w:lang w:eastAsia="hi-IN" w:bidi="hi-IN"/>
        </w:rPr>
        <w:t>В цену включены все расходы (с учетом расходов на перевозку, страхование, уплату таможенных пошлин, налогов и других обязательных платежей и т.д. и т.п.).</w:t>
      </w:r>
    </w:p>
    <w:p w:rsidR="00CA5541" w:rsidRDefault="00CA5541" w:rsidP="00CA5541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A5541" w:rsidRDefault="00CA5541" w:rsidP="00CA5541">
      <w:pPr>
        <w:widowControl w:val="0"/>
        <w:autoSpaceDE w:val="0"/>
        <w:spacing w:line="360" w:lineRule="auto"/>
        <w:jc w:val="left"/>
        <w:rPr>
          <w:rFonts w:eastAsia="SimSun"/>
          <w:kern w:val="2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>
        <w:rPr>
          <w:b/>
        </w:rPr>
        <w:t>Порядок расчетов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  <w:r>
        <w:t>Без аванса, окончательный расчет в течение 15 (пятнадцати) банковских дней после получения Заказчиком документов о сертификации Продукции, счета, счета-фактуры и подписания  накладной ТОРГ-12.</w:t>
      </w:r>
    </w:p>
    <w:p w:rsidR="00CA5541" w:rsidRDefault="00CA5541" w:rsidP="00CA5541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Pr="005B2520" w:rsidRDefault="00CA5541" w:rsidP="005B2520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Pr="00153A5E">
        <w:rPr>
          <w:b/>
          <w:sz w:val="24"/>
          <w:szCs w:val="24"/>
        </w:rPr>
        <w:t xml:space="preserve">. Источник финансирования заказа: </w:t>
      </w:r>
      <w:r w:rsidRPr="00153A5E">
        <w:rPr>
          <w:sz w:val="24"/>
          <w:szCs w:val="24"/>
        </w:rPr>
        <w:t>собст</w:t>
      </w:r>
      <w:r w:rsidR="005B2520">
        <w:rPr>
          <w:sz w:val="24"/>
          <w:szCs w:val="24"/>
        </w:rPr>
        <w:t>венные средства Заказчика-100%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 w:rsidSect="008A5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442"/>
    <w:rsid w:val="000158F3"/>
    <w:rsid w:val="000A59A2"/>
    <w:rsid w:val="001B2102"/>
    <w:rsid w:val="001E3BCA"/>
    <w:rsid w:val="003613EF"/>
    <w:rsid w:val="0039776A"/>
    <w:rsid w:val="00493CA8"/>
    <w:rsid w:val="005B2520"/>
    <w:rsid w:val="005B367C"/>
    <w:rsid w:val="005C5979"/>
    <w:rsid w:val="005E6A67"/>
    <w:rsid w:val="00617033"/>
    <w:rsid w:val="006E6BDE"/>
    <w:rsid w:val="007E1843"/>
    <w:rsid w:val="008A52FB"/>
    <w:rsid w:val="009D4E13"/>
    <w:rsid w:val="00B01336"/>
    <w:rsid w:val="00C62CFB"/>
    <w:rsid w:val="00C837D3"/>
    <w:rsid w:val="00CA5541"/>
    <w:rsid w:val="00CE22F6"/>
    <w:rsid w:val="00CF020E"/>
    <w:rsid w:val="00D42CF8"/>
    <w:rsid w:val="00EB5F07"/>
    <w:rsid w:val="00F25DD1"/>
    <w:rsid w:val="00F42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5</cp:revision>
  <cp:lastPrinted>2012-08-29T07:58:00Z</cp:lastPrinted>
  <dcterms:created xsi:type="dcterms:W3CDTF">2012-09-04T06:02:00Z</dcterms:created>
  <dcterms:modified xsi:type="dcterms:W3CDTF">2012-10-18T10:21:00Z</dcterms:modified>
</cp:coreProperties>
</file>