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966" w:rsidRPr="00C32980" w:rsidRDefault="00146966" w:rsidP="00146966">
      <w:pPr>
        <w:suppressAutoHyphens w:val="0"/>
        <w:jc w:val="center"/>
        <w:rPr>
          <w:rFonts w:ascii="Times New Roman" w:eastAsia="Calibri" w:hAnsi="Times New Roman"/>
          <w:b/>
          <w:szCs w:val="24"/>
          <w:lang w:eastAsia="ru-RU"/>
        </w:rPr>
      </w:pPr>
      <w:r w:rsidRPr="00C32980">
        <w:rPr>
          <w:rFonts w:ascii="Times New Roman" w:eastAsia="Calibri" w:hAnsi="Times New Roman"/>
          <w:b/>
          <w:szCs w:val="24"/>
          <w:lang w:eastAsia="ru-RU"/>
        </w:rPr>
        <w:t>«ТЕХНИЧЕСКАЯ ЧАСТЬ»</w:t>
      </w:r>
    </w:p>
    <w:p w:rsidR="00146966" w:rsidRPr="00C32980" w:rsidRDefault="00146966" w:rsidP="00146966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46966" w:rsidRPr="00C32980" w:rsidRDefault="00146966" w:rsidP="00146966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46966" w:rsidRPr="00C32980" w:rsidRDefault="00146966" w:rsidP="00146966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46966" w:rsidRDefault="00146966" w:rsidP="00146966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46966" w:rsidRDefault="00146966" w:rsidP="00146966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46966" w:rsidRDefault="00146966" w:rsidP="00146966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46966" w:rsidRDefault="00146966" w:rsidP="00146966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46966" w:rsidRDefault="00146966" w:rsidP="00146966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46966" w:rsidRDefault="00146966" w:rsidP="00146966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46966" w:rsidRDefault="00146966" w:rsidP="00146966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46966" w:rsidRDefault="00146966" w:rsidP="00146966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46966" w:rsidRPr="00C32980" w:rsidRDefault="00146966" w:rsidP="00146966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t xml:space="preserve">Техническое задание </w:t>
      </w:r>
    </w:p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t>на оказание услуг</w:t>
      </w:r>
    </w:p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t>Предмет закупки</w:t>
      </w:r>
      <w:r>
        <w:rPr>
          <w:rFonts w:ascii="Times New Roman" w:hAnsi="Times New Roman"/>
          <w:color w:val="000000"/>
          <w:szCs w:val="24"/>
          <w:lang w:eastAsia="en-US"/>
        </w:rPr>
        <w:t>:</w:t>
      </w:r>
      <w:r w:rsidRPr="00C32980">
        <w:rPr>
          <w:rFonts w:ascii="Times New Roman" w:hAnsi="Times New Roman"/>
          <w:color w:val="000000"/>
          <w:szCs w:val="24"/>
          <w:lang w:eastAsia="en-US"/>
        </w:rPr>
        <w:t xml:space="preserve"> </w:t>
      </w:r>
      <w:proofErr w:type="spellStart"/>
      <w:r w:rsidRPr="00C32980">
        <w:rPr>
          <w:rFonts w:ascii="Times New Roman" w:hAnsi="Times New Roman"/>
          <w:color w:val="000000"/>
          <w:szCs w:val="24"/>
          <w:u w:val="single"/>
          <w:lang w:eastAsia="en-US"/>
        </w:rPr>
        <w:t>Биоконтроль</w:t>
      </w:r>
      <w:proofErr w:type="spellEnd"/>
      <w:r w:rsidRPr="00C32980">
        <w:rPr>
          <w:rFonts w:ascii="Times New Roman" w:hAnsi="Times New Roman"/>
          <w:color w:val="000000"/>
          <w:szCs w:val="24"/>
          <w:u w:val="single"/>
          <w:lang w:eastAsia="en-US"/>
        </w:rPr>
        <w:t xml:space="preserve"> (проверка на стерильность)</w:t>
      </w:r>
    </w:p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146966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t>Обнинск</w:t>
      </w:r>
    </w:p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t>201</w:t>
      </w:r>
      <w:r>
        <w:rPr>
          <w:rFonts w:ascii="Times New Roman" w:hAnsi="Times New Roman"/>
          <w:color w:val="000000"/>
          <w:szCs w:val="24"/>
          <w:lang w:eastAsia="en-US"/>
        </w:rPr>
        <w:t>5</w:t>
      </w:r>
    </w:p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lastRenderedPageBreak/>
        <w:t>Техническое задание</w:t>
      </w:r>
    </w:p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t xml:space="preserve"> на оказание услуг </w:t>
      </w:r>
    </w:p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proofErr w:type="spellStart"/>
      <w:r>
        <w:rPr>
          <w:rFonts w:ascii="Times New Roman" w:hAnsi="Times New Roman"/>
          <w:color w:val="000000"/>
          <w:szCs w:val="24"/>
          <w:u w:val="single"/>
          <w:lang w:eastAsia="en-US"/>
        </w:rPr>
        <w:t>Биоконтроль</w:t>
      </w:r>
      <w:bookmarkStart w:id="0" w:name="_GoBack"/>
      <w:bookmarkEnd w:id="0"/>
      <w:proofErr w:type="spellEnd"/>
      <w:r w:rsidRPr="00C32980">
        <w:rPr>
          <w:rFonts w:ascii="Times New Roman" w:hAnsi="Times New Roman"/>
          <w:color w:val="000000"/>
          <w:szCs w:val="24"/>
          <w:u w:val="single"/>
          <w:lang w:eastAsia="en-US"/>
        </w:rPr>
        <w:t xml:space="preserve"> (проверка на стерильность)</w:t>
      </w:r>
    </w:p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t>СОДЕРЖАНИЕ</w:t>
      </w:r>
    </w:p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t>РАЗДЕЛ 1. НАИМЕНОВАНИЕ УСЛУГИ</w:t>
      </w: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t>РАЗДЕЛ 2. ОПИСАНИЕ УСЛУГ</w:t>
      </w: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t>Подраздел 2.1 Состав (перечень) оказываемых услуг</w:t>
      </w: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t>Подраздел 2.2 Описание оказываемых услуг</w:t>
      </w: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t>Подраздел 2.3 Объем оказываемых услуг либо доля оказываемых услуг в общем объеме закупки</w:t>
      </w: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t>РАЗДЕЛ 3. ТРЕБОВАНИЯ К УСЛУГАМ</w:t>
      </w: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t>Подраздел 3.1 Общие требования</w:t>
      </w: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t>Подраздел 3.2 Требования к качеству оказываемых услуг</w:t>
      </w: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t>Подраздел 3.3 Требования к гарантийным обязательствам оказываемых услуг</w:t>
      </w: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t>Подраздел 3.4 Требования к конфиденциальности</w:t>
      </w: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t>Подраздел 3.5 Требования к безопасности оказания услуг и безопасности результата оказанных услуг</w:t>
      </w: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t>Подраздел 3.6 Специальные требования</w:t>
      </w: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t>РАЗДЕЛ 4. РЕЗУЛЬТАТ ОКАЗАННЫХ УСЛУГ</w:t>
      </w: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t>Подраздел 4.1 Описание конечного результата оказанных услуг</w:t>
      </w: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t>Подраздел 4.2 Требования по приемке услуг</w:t>
      </w: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t>РАЗДЕЛ 5. ПЕРЕЧЕНЬ ПРИНЯТЫХ СОКРАЩЕНИЙ</w:t>
      </w:r>
    </w:p>
    <w:p w:rsidR="00146966" w:rsidRPr="00C32980" w:rsidRDefault="00146966" w:rsidP="00146966">
      <w:pPr>
        <w:tabs>
          <w:tab w:val="left" w:pos="8364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146966" w:rsidRPr="00C32980" w:rsidRDefault="00146966" w:rsidP="00146966">
      <w:pPr>
        <w:pageBreakBefore/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lastRenderedPageBreak/>
        <w:t>РАЗДЕЛ 1. НАИМЕНОВАНИЕ УСЛУГИ</w:t>
      </w:r>
    </w:p>
    <w:p w:rsidR="00146966" w:rsidRPr="00C32980" w:rsidRDefault="00146966" w:rsidP="0014696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uppressAutoHyphens w:val="0"/>
        <w:jc w:val="center"/>
        <w:rPr>
          <w:rFonts w:ascii="Times New Roman" w:hAnsi="Times New Roman"/>
          <w:szCs w:val="24"/>
          <w:lang w:eastAsia="en-US"/>
        </w:rPr>
      </w:pPr>
      <w:r w:rsidRPr="00C32980">
        <w:rPr>
          <w:rFonts w:ascii="Times New Roman" w:hAnsi="Times New Roman"/>
          <w:szCs w:val="24"/>
          <w:lang w:eastAsia="en-US"/>
        </w:rPr>
        <w:t>«</w:t>
      </w:r>
      <w:proofErr w:type="spellStart"/>
      <w:r w:rsidRPr="00C32980">
        <w:rPr>
          <w:rFonts w:ascii="Times New Roman" w:hAnsi="Times New Roman"/>
          <w:szCs w:val="24"/>
          <w:lang w:eastAsia="en-US"/>
        </w:rPr>
        <w:t>Биоконтроль</w:t>
      </w:r>
      <w:proofErr w:type="spellEnd"/>
      <w:r w:rsidRPr="00C32980">
        <w:rPr>
          <w:rFonts w:ascii="Times New Roman" w:hAnsi="Times New Roman"/>
          <w:szCs w:val="24"/>
          <w:lang w:eastAsia="en-US"/>
        </w:rPr>
        <w:t xml:space="preserve"> (проверка на стерильность)».</w:t>
      </w:r>
    </w:p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46966" w:rsidRPr="00C32980" w:rsidTr="00145E0E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66" w:rsidRPr="00C32980" w:rsidRDefault="00146966" w:rsidP="00145E0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Подраздел 2.1 Состав (перечень) оказываемых услуг </w:t>
            </w:r>
          </w:p>
          <w:p w:rsidR="00146966" w:rsidRPr="00C32980" w:rsidRDefault="00146966" w:rsidP="00145E0E">
            <w:pPr>
              <w:suppressAutoHyphens w:val="0"/>
              <w:ind w:firstLine="612"/>
              <w:rPr>
                <w:rFonts w:ascii="Times New Roman" w:hAnsi="Times New Roman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>2.1.1  Испытание на стерильность.</w:t>
            </w:r>
          </w:p>
          <w:p w:rsidR="00146966" w:rsidRPr="00C32980" w:rsidRDefault="00146966" w:rsidP="00145E0E">
            <w:pPr>
              <w:suppressAutoHyphens w:val="0"/>
              <w:ind w:firstLine="612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>2.1.2 Контроль санитарного режима при выпуске РФП. Испытание генераторов на микробиологическую чистоту</w:t>
            </w:r>
          </w:p>
        </w:tc>
      </w:tr>
      <w:tr w:rsidR="00146966" w:rsidRPr="00C32980" w:rsidTr="00145E0E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66" w:rsidRPr="00C32980" w:rsidRDefault="00146966" w:rsidP="00145E0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Подраздел 2.2 Описание оказываемых услуг</w:t>
            </w:r>
          </w:p>
        </w:tc>
      </w:tr>
      <w:tr w:rsidR="00146966" w:rsidRPr="00C32980" w:rsidTr="00145E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66" w:rsidRPr="00C32980" w:rsidRDefault="00146966" w:rsidP="00145E0E">
            <w:pPr>
              <w:suppressAutoHyphens w:val="0"/>
              <w:ind w:firstLine="72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>2.2.1   Испытание на стерильность.</w:t>
            </w:r>
          </w:p>
          <w:p w:rsidR="00146966" w:rsidRPr="00C32980" w:rsidRDefault="00146966" w:rsidP="00145E0E">
            <w:pPr>
              <w:suppressAutoHyphens w:val="0"/>
              <w:rPr>
                <w:rFonts w:ascii="Times New Roman" w:hAnsi="Times New Roman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>Объекты контроля:</w:t>
            </w:r>
          </w:p>
          <w:p w:rsidR="00146966" w:rsidRPr="00C32980" w:rsidRDefault="00146966" w:rsidP="00146966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>Генераторы технеция 99-м:</w:t>
            </w:r>
          </w:p>
          <w:p w:rsidR="00146966" w:rsidRPr="00C32980" w:rsidRDefault="00146966" w:rsidP="00146966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>Генераторы рения – 188; генераторы индия 113м:</w:t>
            </w:r>
          </w:p>
          <w:p w:rsidR="00146966" w:rsidRPr="00C32980" w:rsidRDefault="00146966" w:rsidP="00146966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 w:rsidRPr="00C32980">
              <w:rPr>
                <w:rFonts w:ascii="Times New Roman" w:hAnsi="Times New Roman"/>
                <w:szCs w:val="24"/>
                <w:lang w:eastAsia="en-US"/>
              </w:rPr>
              <w:t>Радиофармпрепарат</w:t>
            </w:r>
            <w:proofErr w:type="spellEnd"/>
            <w:r w:rsidRPr="00C32980">
              <w:rPr>
                <w:rFonts w:ascii="Times New Roman" w:hAnsi="Times New Roman"/>
                <w:szCs w:val="24"/>
                <w:lang w:eastAsia="en-US"/>
              </w:rPr>
              <w:t xml:space="preserve"> стронция – 89 хлорид:</w:t>
            </w:r>
          </w:p>
          <w:p w:rsidR="00146966" w:rsidRPr="00C32980" w:rsidRDefault="00146966" w:rsidP="00146966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 xml:space="preserve">Смывы с </w:t>
            </w:r>
            <w:proofErr w:type="gramStart"/>
            <w:r w:rsidRPr="00C32980">
              <w:rPr>
                <w:rFonts w:ascii="Times New Roman" w:hAnsi="Times New Roman"/>
                <w:szCs w:val="24"/>
                <w:lang w:eastAsia="en-US"/>
              </w:rPr>
              <w:t>упакованных</w:t>
            </w:r>
            <w:proofErr w:type="gramEnd"/>
            <w:r w:rsidRPr="00C32980">
              <w:rPr>
                <w:rFonts w:ascii="Times New Roman" w:hAnsi="Times New Roman"/>
                <w:szCs w:val="24"/>
                <w:lang w:eastAsia="en-US"/>
              </w:rPr>
              <w:t xml:space="preserve"> </w:t>
            </w:r>
            <w:proofErr w:type="spellStart"/>
            <w:r w:rsidRPr="00C32980">
              <w:rPr>
                <w:rFonts w:ascii="Times New Roman" w:hAnsi="Times New Roman"/>
                <w:szCs w:val="24"/>
                <w:lang w:eastAsia="en-US"/>
              </w:rPr>
              <w:t>стрендов</w:t>
            </w:r>
            <w:proofErr w:type="spellEnd"/>
            <w:r w:rsidRPr="00C32980">
              <w:rPr>
                <w:rFonts w:ascii="Times New Roman" w:hAnsi="Times New Roman"/>
                <w:szCs w:val="24"/>
                <w:lang w:eastAsia="en-US"/>
              </w:rPr>
              <w:t xml:space="preserve"> из </w:t>
            </w:r>
            <w:proofErr w:type="spellStart"/>
            <w:r w:rsidRPr="00C32980">
              <w:rPr>
                <w:rFonts w:ascii="Times New Roman" w:hAnsi="Times New Roman"/>
                <w:szCs w:val="24"/>
                <w:lang w:eastAsia="en-US"/>
              </w:rPr>
              <w:t>микроисточников</w:t>
            </w:r>
            <w:proofErr w:type="spellEnd"/>
            <w:r w:rsidRPr="00C32980">
              <w:rPr>
                <w:rFonts w:ascii="Times New Roman" w:hAnsi="Times New Roman"/>
                <w:szCs w:val="24"/>
                <w:lang w:eastAsia="en-US"/>
              </w:rPr>
              <w:t xml:space="preserve"> на основе йода-125. </w:t>
            </w:r>
          </w:p>
          <w:p w:rsidR="00146966" w:rsidRPr="00C32980" w:rsidRDefault="00146966" w:rsidP="00146966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>Готовый продукт - препарат «Стронций-82 хлорид» - активной фармацевтической субстанции (АФС).</w:t>
            </w:r>
          </w:p>
          <w:p w:rsidR="00146966" w:rsidRPr="00C32980" w:rsidRDefault="00146966" w:rsidP="00146966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>Нерадиоактивные технологические растворы и комплектующие к индикаторам.</w:t>
            </w:r>
          </w:p>
          <w:p w:rsidR="00146966" w:rsidRPr="00C32980" w:rsidRDefault="00146966" w:rsidP="00146966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>Пробы для анализа.</w:t>
            </w:r>
          </w:p>
          <w:p w:rsidR="00146966" w:rsidRPr="00C32980" w:rsidRDefault="00146966" w:rsidP="00145E0E">
            <w:pPr>
              <w:suppressAutoHyphens w:val="0"/>
              <w:ind w:firstLine="72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>2.2.2 Контроль санитарного режима при выпуске РФП. Испытание генераторов на микробиологическую чистоту.</w:t>
            </w:r>
          </w:p>
          <w:p w:rsidR="00146966" w:rsidRPr="00C32980" w:rsidRDefault="00146966" w:rsidP="00145E0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 xml:space="preserve">Объекты контроля: </w:t>
            </w:r>
          </w:p>
          <w:p w:rsidR="00146966" w:rsidRPr="00C32980" w:rsidRDefault="00146966" w:rsidP="00146966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>воздух производственных помещений;</w:t>
            </w:r>
          </w:p>
          <w:p w:rsidR="00146966" w:rsidRPr="00C32980" w:rsidRDefault="00146966" w:rsidP="00146966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 xml:space="preserve">смывы с оборудования и поверхностей производственных помещений, внешних поверхностей генераторов, технологической одежды и рук персонала, занятого приготовлением препаратов. </w:t>
            </w:r>
          </w:p>
          <w:p w:rsidR="00146966" w:rsidRPr="00C32980" w:rsidRDefault="00146966" w:rsidP="00145E0E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 xml:space="preserve">Отбор проб производится после подготовки помещения к технологическому процессу сборки и зарядки генераторов. </w:t>
            </w:r>
          </w:p>
        </w:tc>
      </w:tr>
      <w:tr w:rsidR="00146966" w:rsidRPr="00C32980" w:rsidTr="00145E0E">
        <w:trPr>
          <w:trHeight w:val="33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66" w:rsidRPr="00C32980" w:rsidRDefault="00146966" w:rsidP="00145E0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Подраздел 2.3 Объем оказываемых услуг </w:t>
            </w:r>
          </w:p>
        </w:tc>
      </w:tr>
      <w:tr w:rsidR="00146966" w:rsidRPr="00C32980" w:rsidTr="00145E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6966" w:rsidRPr="00C32980" w:rsidRDefault="00146966" w:rsidP="00145E0E">
            <w:pPr>
              <w:suppressAutoHyphens w:val="0"/>
              <w:ind w:firstLine="72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 xml:space="preserve">2.2.1 </w:t>
            </w:r>
            <w:r w:rsidRPr="00C32980">
              <w:rPr>
                <w:rFonts w:ascii="Times New Roman" w:hAnsi="Times New Roman"/>
                <w:szCs w:val="24"/>
                <w:lang w:eastAsia="en-US"/>
              </w:rPr>
              <w:t>Испытание на стерильность.</w:t>
            </w:r>
          </w:p>
          <w:p w:rsidR="00146966" w:rsidRPr="00C32980" w:rsidRDefault="00146966" w:rsidP="00146966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>Генераторы технеция 99-м:</w:t>
            </w:r>
          </w:p>
          <w:p w:rsidR="00146966" w:rsidRPr="00C32980" w:rsidRDefault="00146966" w:rsidP="00145E0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>Контролю на стерильность подвергают каждую серию. Поставка генераторов технеция – еженедельно, 50 серий/год. Количество контрольных генераторов в серии 2-3 в зависимости от количества генераторов в поставке.</w:t>
            </w:r>
          </w:p>
          <w:p w:rsidR="00146966" w:rsidRPr="00C32980" w:rsidRDefault="00146966" w:rsidP="00146966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>Генераторы рения – 188; генераторы индия 113м:</w:t>
            </w:r>
          </w:p>
          <w:p w:rsidR="00146966" w:rsidRPr="00C32980" w:rsidRDefault="00146966" w:rsidP="00145E0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>Контролю на стерильность подвергают каждый генератор. Объем поставок до 20-25 генераторов в год.</w:t>
            </w:r>
          </w:p>
          <w:p w:rsidR="00146966" w:rsidRPr="00C32980" w:rsidRDefault="00146966" w:rsidP="00146966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 w:rsidRPr="00C32980">
              <w:rPr>
                <w:rFonts w:ascii="Times New Roman" w:hAnsi="Times New Roman"/>
                <w:szCs w:val="24"/>
                <w:lang w:eastAsia="en-US"/>
              </w:rPr>
              <w:t>Радиофармпрепарат</w:t>
            </w:r>
            <w:proofErr w:type="spellEnd"/>
            <w:r w:rsidRPr="00C32980">
              <w:rPr>
                <w:rFonts w:ascii="Times New Roman" w:hAnsi="Times New Roman"/>
                <w:szCs w:val="24"/>
                <w:lang w:eastAsia="en-US"/>
              </w:rPr>
              <w:t xml:space="preserve"> стронция – 89 хлорид:</w:t>
            </w:r>
          </w:p>
          <w:p w:rsidR="00146966" w:rsidRPr="00C32980" w:rsidRDefault="00146966" w:rsidP="00145E0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>Контролю на стерильность подвергают каждую серию. Объем поставок до 10 в год. Количество образцов для анализа определяют по формуле n=0,4</w:t>
            </w:r>
            <w:r w:rsidRPr="00C32980">
              <w:rPr>
                <w:rFonts w:ascii="Times New Roman" w:hAnsi="Times New Roman"/>
                <w:szCs w:val="24"/>
                <w:lang w:eastAsia="en-US"/>
              </w:rPr>
              <w:object w:dxaOrig="46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.5pt;height:16.05pt">
                  <v:imagedata r:id="rId6" o:title=""/>
                </v:shape>
              </w:object>
            </w:r>
            <w:r w:rsidRPr="00C32980">
              <w:rPr>
                <w:rFonts w:ascii="Times New Roman" w:hAnsi="Times New Roman"/>
                <w:szCs w:val="24"/>
                <w:lang w:eastAsia="en-US"/>
              </w:rPr>
              <w:t>, где N-количество упаковочных единиц в серии.</w:t>
            </w:r>
          </w:p>
          <w:p w:rsidR="00146966" w:rsidRPr="00C32980" w:rsidRDefault="00146966" w:rsidP="00146966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 xml:space="preserve">Смывы с </w:t>
            </w:r>
            <w:proofErr w:type="gramStart"/>
            <w:r w:rsidRPr="00C32980">
              <w:rPr>
                <w:rFonts w:ascii="Times New Roman" w:hAnsi="Times New Roman"/>
                <w:szCs w:val="24"/>
                <w:lang w:eastAsia="en-US"/>
              </w:rPr>
              <w:t>упакованных</w:t>
            </w:r>
            <w:proofErr w:type="gramEnd"/>
            <w:r w:rsidRPr="00C32980">
              <w:rPr>
                <w:rFonts w:ascii="Times New Roman" w:hAnsi="Times New Roman"/>
                <w:szCs w:val="24"/>
                <w:lang w:eastAsia="en-US"/>
              </w:rPr>
              <w:t xml:space="preserve"> </w:t>
            </w:r>
            <w:proofErr w:type="spellStart"/>
            <w:r w:rsidRPr="00C32980">
              <w:rPr>
                <w:rFonts w:ascii="Times New Roman" w:hAnsi="Times New Roman"/>
                <w:szCs w:val="24"/>
                <w:lang w:eastAsia="en-US"/>
              </w:rPr>
              <w:t>стрендов</w:t>
            </w:r>
            <w:proofErr w:type="spellEnd"/>
            <w:r w:rsidRPr="00C32980">
              <w:rPr>
                <w:rFonts w:ascii="Times New Roman" w:hAnsi="Times New Roman"/>
                <w:szCs w:val="24"/>
                <w:lang w:eastAsia="en-US"/>
              </w:rPr>
              <w:t xml:space="preserve"> из </w:t>
            </w:r>
            <w:proofErr w:type="spellStart"/>
            <w:r w:rsidRPr="00C32980">
              <w:rPr>
                <w:rFonts w:ascii="Times New Roman" w:hAnsi="Times New Roman"/>
                <w:szCs w:val="24"/>
                <w:lang w:eastAsia="en-US"/>
              </w:rPr>
              <w:t>микроисточников</w:t>
            </w:r>
            <w:proofErr w:type="spellEnd"/>
            <w:r w:rsidRPr="00C32980">
              <w:rPr>
                <w:rFonts w:ascii="Times New Roman" w:hAnsi="Times New Roman"/>
                <w:szCs w:val="24"/>
                <w:lang w:eastAsia="en-US"/>
              </w:rPr>
              <w:t xml:space="preserve"> на основе йода-125. Контролируется при нормальных условиях производства каждый двадцатый упакованный </w:t>
            </w:r>
            <w:proofErr w:type="spellStart"/>
            <w:r w:rsidRPr="00C32980">
              <w:rPr>
                <w:rFonts w:ascii="Times New Roman" w:hAnsi="Times New Roman"/>
                <w:szCs w:val="24"/>
                <w:lang w:eastAsia="en-US"/>
              </w:rPr>
              <w:t>стренд</w:t>
            </w:r>
            <w:proofErr w:type="spellEnd"/>
            <w:r w:rsidRPr="00C32980">
              <w:rPr>
                <w:rFonts w:ascii="Times New Roman" w:hAnsi="Times New Roman"/>
                <w:szCs w:val="24"/>
                <w:lang w:eastAsia="en-US"/>
              </w:rPr>
              <w:t>.</w:t>
            </w:r>
          </w:p>
          <w:p w:rsidR="00146966" w:rsidRPr="00C32980" w:rsidRDefault="00146966" w:rsidP="00146966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>Готовый продукт - препарат «Стронций-82 хлорид» - активной фармацевтической субстанции (АФС).</w:t>
            </w:r>
          </w:p>
          <w:p w:rsidR="00146966" w:rsidRPr="00C32980" w:rsidRDefault="00146966" w:rsidP="00145E0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proofErr w:type="gramStart"/>
            <w:r w:rsidRPr="00C32980">
              <w:rPr>
                <w:rFonts w:ascii="Times New Roman" w:hAnsi="Times New Roman"/>
                <w:szCs w:val="24"/>
                <w:lang w:eastAsia="en-US"/>
              </w:rPr>
              <w:t xml:space="preserve">Контроль готового продукта - препарата «Стронций-82 хлорид» на стерильность предусматривает проверку в соответствии со статистическим методом оценки результатов предыдущих анализов (при интенсивном контроле – каждую партию, нормальном – каждую пятую партию, при ослабленном осуществляется периодический выборочный </w:t>
            </w:r>
            <w:r w:rsidRPr="00C32980">
              <w:rPr>
                <w:rFonts w:ascii="Times New Roman" w:hAnsi="Times New Roman"/>
                <w:szCs w:val="24"/>
                <w:lang w:eastAsia="en-US"/>
              </w:rPr>
              <w:lastRenderedPageBreak/>
              <w:t>контроль (каждая 10 партия), приготовляемых в асептических условиях или стерилизуемых в сухожаровом шкафу.</w:t>
            </w:r>
            <w:proofErr w:type="gramEnd"/>
          </w:p>
          <w:p w:rsidR="00146966" w:rsidRPr="00C32980" w:rsidRDefault="00146966" w:rsidP="00146966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>Нерадиоактивные технологические растворы и комплектующие к индикаторам.</w:t>
            </w:r>
          </w:p>
          <w:p w:rsidR="00146966" w:rsidRPr="00C32980" w:rsidRDefault="00146966" w:rsidP="00145E0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 xml:space="preserve">Вода для инъекций, 0,9% раствор хлорида натрия, раствор хлорида стронция изотонический, </w:t>
            </w:r>
            <w:proofErr w:type="spellStart"/>
            <w:r w:rsidRPr="00C32980">
              <w:rPr>
                <w:rFonts w:ascii="Times New Roman" w:hAnsi="Times New Roman"/>
                <w:szCs w:val="24"/>
                <w:lang w:eastAsia="en-US"/>
              </w:rPr>
              <w:t>вакуумированные</w:t>
            </w:r>
            <w:proofErr w:type="spellEnd"/>
            <w:r w:rsidRPr="00C32980">
              <w:rPr>
                <w:rFonts w:ascii="Times New Roman" w:hAnsi="Times New Roman"/>
                <w:szCs w:val="24"/>
                <w:lang w:eastAsia="en-US"/>
              </w:rPr>
              <w:t xml:space="preserve"> флаконы, материалы первичной упаковки.</w:t>
            </w:r>
          </w:p>
          <w:p w:rsidR="00146966" w:rsidRPr="00C32980" w:rsidRDefault="00146966" w:rsidP="00146966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>Пробы для анализа.</w:t>
            </w:r>
          </w:p>
          <w:p w:rsidR="00146966" w:rsidRPr="00C32980" w:rsidRDefault="00146966" w:rsidP="00145E0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 xml:space="preserve">Пробы для анализа РФП из генератора готовят путем элюирования генераторов по методикам, описанным в технических условиях на генераторы. Пробы для анализа РФП во флаконах, неактивных растворов во флаконах и </w:t>
            </w:r>
            <w:proofErr w:type="spellStart"/>
            <w:r w:rsidRPr="00C32980">
              <w:rPr>
                <w:rFonts w:ascii="Times New Roman" w:hAnsi="Times New Roman"/>
                <w:szCs w:val="24"/>
                <w:lang w:eastAsia="en-US"/>
              </w:rPr>
              <w:t>вакуумированные</w:t>
            </w:r>
            <w:proofErr w:type="spellEnd"/>
            <w:r w:rsidRPr="00C32980">
              <w:rPr>
                <w:rFonts w:ascii="Times New Roman" w:hAnsi="Times New Roman"/>
                <w:szCs w:val="24"/>
                <w:lang w:eastAsia="en-US"/>
              </w:rPr>
              <w:t xml:space="preserve"> флаконы отбирают от каждой серии в соответствии с ГФ XI </w:t>
            </w:r>
            <w:proofErr w:type="spellStart"/>
            <w:r w:rsidRPr="00C32980">
              <w:rPr>
                <w:rFonts w:ascii="Times New Roman" w:hAnsi="Times New Roman"/>
                <w:szCs w:val="24"/>
                <w:lang w:eastAsia="en-US"/>
              </w:rPr>
              <w:t>вып</w:t>
            </w:r>
            <w:proofErr w:type="spellEnd"/>
            <w:r w:rsidRPr="00C32980">
              <w:rPr>
                <w:rFonts w:ascii="Times New Roman" w:hAnsi="Times New Roman"/>
                <w:szCs w:val="24"/>
                <w:lang w:eastAsia="en-US"/>
              </w:rPr>
              <w:t>. 2, с.187 для случая стерилизации насыщенным паром при избыточном давлении и температуре (121 ˚С).</w:t>
            </w:r>
          </w:p>
          <w:p w:rsidR="00146966" w:rsidRPr="00C32980" w:rsidRDefault="00146966" w:rsidP="00145E0E">
            <w:pPr>
              <w:suppressAutoHyphens w:val="0"/>
              <w:ind w:firstLine="72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>2.2.2 Контроль санитарного режима при выпуске РФП. Испытание генераторов на микробиологическую чистоту.</w:t>
            </w:r>
          </w:p>
          <w:p w:rsidR="00146966" w:rsidRPr="00C32980" w:rsidRDefault="00146966" w:rsidP="00145E0E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 xml:space="preserve">Отбор проб производится после подготовки помещения к технологическому процессу сборки и зарядки генераторов. </w:t>
            </w:r>
          </w:p>
        </w:tc>
      </w:tr>
    </w:tbl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t>РАЗДЕЛ 3. ТРЕБОВАНИЯ К УСЛУГАМ</w:t>
      </w:r>
    </w:p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46966" w:rsidRPr="00C32980" w:rsidTr="00145E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6966" w:rsidRPr="00C32980" w:rsidRDefault="00146966" w:rsidP="00145E0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Подраздел 3.1 Общие требования</w:t>
            </w:r>
          </w:p>
        </w:tc>
      </w:tr>
      <w:tr w:rsidR="00146966" w:rsidRPr="00C32980" w:rsidTr="00145E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6966" w:rsidRPr="00C32980" w:rsidRDefault="00146966" w:rsidP="00145E0E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Методы контроля.</w:t>
            </w:r>
          </w:p>
          <w:p w:rsidR="00146966" w:rsidRPr="00C32980" w:rsidRDefault="00146966" w:rsidP="00145E0E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Для контроля стерильности применяют </w:t>
            </w:r>
            <w:proofErr w:type="spellStart"/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тиогликолиевую</w:t>
            </w:r>
            <w:proofErr w:type="spellEnd"/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 среду и жидкую среду </w:t>
            </w:r>
            <w:proofErr w:type="spellStart"/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Сабуро</w:t>
            </w:r>
            <w:proofErr w:type="spellEnd"/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, используя метод прямого посева. (ГФ XI, </w:t>
            </w:r>
            <w:proofErr w:type="spellStart"/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вып</w:t>
            </w:r>
            <w:proofErr w:type="spellEnd"/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 2, с.187) Испытания на микробиологическую чистоту проводят посевом на чашки Петри. (ГФ XI, </w:t>
            </w:r>
            <w:proofErr w:type="spellStart"/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вып</w:t>
            </w:r>
            <w:proofErr w:type="spellEnd"/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 2, с.196).</w:t>
            </w:r>
          </w:p>
          <w:p w:rsidR="00146966" w:rsidRPr="00C32980" w:rsidRDefault="00146966" w:rsidP="00145E0E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Экспертиза документов:</w:t>
            </w:r>
          </w:p>
          <w:p w:rsidR="00146966" w:rsidRPr="00C32980" w:rsidRDefault="00146966" w:rsidP="00146966">
            <w:pPr>
              <w:numPr>
                <w:ilvl w:val="0"/>
                <w:numId w:val="2"/>
              </w:numPr>
              <w:suppressAutoHyphens w:val="0"/>
              <w:ind w:left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Проверка наличия паспортов на соответствующие приборы и сопутствующую им технику;</w:t>
            </w:r>
          </w:p>
          <w:p w:rsidR="00146966" w:rsidRPr="00C32980" w:rsidRDefault="00146966" w:rsidP="00146966">
            <w:pPr>
              <w:numPr>
                <w:ilvl w:val="0"/>
                <w:numId w:val="2"/>
              </w:numPr>
              <w:suppressAutoHyphens w:val="0"/>
              <w:ind w:left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По имеющимся паспортам устанавливают рабочие параметры приборов, диапазоны измерений;</w:t>
            </w:r>
          </w:p>
          <w:p w:rsidR="00146966" w:rsidRPr="00C32980" w:rsidRDefault="00146966" w:rsidP="00146966">
            <w:pPr>
              <w:numPr>
                <w:ilvl w:val="0"/>
                <w:numId w:val="2"/>
              </w:numPr>
              <w:suppressAutoHyphens w:val="0"/>
              <w:ind w:left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Проверка наличия сертификата о первичной или периодической поверке и проверка срока окончания действия данного документа;</w:t>
            </w:r>
          </w:p>
          <w:p w:rsidR="00146966" w:rsidRPr="00C32980" w:rsidRDefault="00146966" w:rsidP="00145E0E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Сбор необходимых нормативных документов (ГОСТов, ОСТов и т.д.), регламентирующих работу приборов и условия проведения измерений; После выполнения выше описанных операций необходимые документы сопоставляют друг с другом, формируя инструкцию по работе с соответствующими приборами.</w:t>
            </w:r>
          </w:p>
        </w:tc>
      </w:tr>
      <w:tr w:rsidR="00146966" w:rsidRPr="00C32980" w:rsidTr="00145E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66" w:rsidRPr="00C32980" w:rsidRDefault="00146966" w:rsidP="00145E0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Подраздел 3.2 Требования к качеству оказываемых услуг</w:t>
            </w:r>
          </w:p>
        </w:tc>
      </w:tr>
      <w:tr w:rsidR="00146966" w:rsidRPr="00C32980" w:rsidTr="00145E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66" w:rsidRPr="00C32980" w:rsidRDefault="00146966" w:rsidP="00145E0E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В исследованиях должно быть предусмотрено:</w:t>
            </w:r>
          </w:p>
          <w:p w:rsidR="00146966" w:rsidRPr="00C32980" w:rsidRDefault="00146966" w:rsidP="00146966">
            <w:pPr>
              <w:numPr>
                <w:ilvl w:val="0"/>
                <w:numId w:val="2"/>
              </w:numPr>
              <w:suppressAutoHyphens w:val="0"/>
              <w:ind w:left="0" w:firstLine="36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Методы и приборы, применяемые при оказании услуг, должны соответствовать современному уровню аналитической техники.</w:t>
            </w:r>
          </w:p>
          <w:p w:rsidR="00146966" w:rsidRPr="00C32980" w:rsidRDefault="00146966" w:rsidP="00146966">
            <w:pPr>
              <w:numPr>
                <w:ilvl w:val="0"/>
                <w:numId w:val="2"/>
              </w:numPr>
              <w:suppressAutoHyphens w:val="0"/>
              <w:ind w:left="0" w:firstLine="36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Обеспечение соблюдения норм и правил ядерной и радиационной безопасности при оказании услуг с источниками ионизирующих излучений, к которым относится активное вещество.</w:t>
            </w:r>
          </w:p>
          <w:p w:rsidR="00146966" w:rsidRPr="00C32980" w:rsidRDefault="00146966" w:rsidP="00145E0E">
            <w:pPr>
              <w:suppressAutoHyphens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Услуги должны быть оказаны в соответствии с государственными стандартами РФ, применимыми к оказанным услугам и «Инструкцией по стерилизации и контролю стерильности радиофармацевтических препаратов и инъекций, радиоизотопных генераторов и нерадиоактивных реагентов для получения радиофармацевтических препаратов», утвержденной Минздравом СССР 01.03.90 г.</w:t>
            </w:r>
          </w:p>
        </w:tc>
      </w:tr>
      <w:tr w:rsidR="00146966" w:rsidRPr="00C32980" w:rsidTr="00145E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66" w:rsidRPr="00C32980" w:rsidRDefault="00146966" w:rsidP="00145E0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Подраздел 3.3 Требования к гарантийным обязательствам оказываемых услуг</w:t>
            </w:r>
          </w:p>
        </w:tc>
      </w:tr>
      <w:tr w:rsidR="00146966" w:rsidRPr="00C32980" w:rsidTr="00145E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66" w:rsidRPr="00C32980" w:rsidRDefault="00146966" w:rsidP="00145E0E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Срок оказания услуг: с 28.02.2015 г. по 31.12.2015г. с возможностью досрочного оказания услуг</w:t>
            </w:r>
          </w:p>
        </w:tc>
      </w:tr>
      <w:tr w:rsidR="00146966" w:rsidRPr="00C32980" w:rsidTr="00145E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66" w:rsidRPr="00C32980" w:rsidRDefault="00146966" w:rsidP="00145E0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lastRenderedPageBreak/>
              <w:t xml:space="preserve">Подраздел 3.4 Требования к конфиденциальности </w:t>
            </w:r>
          </w:p>
        </w:tc>
      </w:tr>
      <w:tr w:rsidR="00146966" w:rsidRPr="00C32980" w:rsidTr="00145E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66" w:rsidRPr="00C32980" w:rsidRDefault="00146966" w:rsidP="00145E0E">
            <w:pPr>
              <w:suppressAutoHyphens w:val="0"/>
              <w:ind w:firstLine="459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Не предусмотрено</w:t>
            </w:r>
          </w:p>
        </w:tc>
      </w:tr>
      <w:tr w:rsidR="00146966" w:rsidRPr="00C32980" w:rsidTr="00145E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66" w:rsidRPr="00C32980" w:rsidRDefault="00146966" w:rsidP="00145E0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146966" w:rsidRPr="00C32980" w:rsidTr="00145E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66" w:rsidRPr="00C32980" w:rsidRDefault="00146966" w:rsidP="00145E0E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Услуга должна выполняться в соответствии с требованиями «Инструкции по стерилизации и контролю стерильности радиофармацевтических препаратов и инъекций, радиоизотопных генераторов и нерадиоактивных реагентов для получения радиофармацевтических препаратов», утвержденной Минздравом СССР 01.03.90 г.</w:t>
            </w:r>
          </w:p>
        </w:tc>
      </w:tr>
      <w:tr w:rsidR="00146966" w:rsidRPr="00C32980" w:rsidTr="00145E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66" w:rsidRPr="00C32980" w:rsidRDefault="00146966" w:rsidP="00145E0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Подраздел 3.6 Специальные требования</w:t>
            </w:r>
          </w:p>
        </w:tc>
      </w:tr>
      <w:tr w:rsidR="00146966" w:rsidRPr="00C32980" w:rsidTr="00145E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66" w:rsidRPr="00C32980" w:rsidRDefault="00146966" w:rsidP="00145E0E">
            <w:pPr>
              <w:suppressAutoHyphens w:val="0"/>
              <w:ind w:firstLine="601"/>
              <w:jc w:val="both"/>
              <w:rPr>
                <w:rFonts w:ascii="Times New Roman" w:hAnsi="Times New Roman"/>
                <w:bCs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bCs/>
                <w:color w:val="000000"/>
                <w:szCs w:val="24"/>
                <w:lang w:eastAsia="en-US"/>
              </w:rPr>
              <w:t>Участник должен предоставить не менее двух специалистов, имеющих сертификаты или свидетельства на право проведения клинической лабораторной диагностики (бактериологии) выданные учреждениями Министерства здравоохранения РФ или Министерства здравоохранения и социального развития РФ. Количество специалистов устанавливается согласно требованиям НРБ-99/2009 (не менее 2-х).</w:t>
            </w:r>
          </w:p>
          <w:p w:rsidR="00146966" w:rsidRPr="00C32980" w:rsidRDefault="00146966" w:rsidP="00145E0E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Услуга оказывается  </w:t>
            </w:r>
            <w:r w:rsidRPr="00C32980">
              <w:rPr>
                <w:rFonts w:ascii="Times New Roman" w:hAnsi="Times New Roman"/>
                <w:szCs w:val="24"/>
                <w:lang w:eastAsia="en-US"/>
              </w:rPr>
              <w:t xml:space="preserve">на территории научно-производственного комплекса изотопов и </w:t>
            </w:r>
            <w:proofErr w:type="spellStart"/>
            <w:r w:rsidRPr="00C32980">
              <w:rPr>
                <w:rFonts w:ascii="Times New Roman" w:hAnsi="Times New Roman"/>
                <w:szCs w:val="24"/>
                <w:lang w:eastAsia="en-US"/>
              </w:rPr>
              <w:t>радиофармпрепапратов</w:t>
            </w:r>
            <w:proofErr w:type="spellEnd"/>
            <w:r w:rsidRPr="00C32980">
              <w:rPr>
                <w:rFonts w:ascii="Times New Roman" w:hAnsi="Times New Roman"/>
                <w:szCs w:val="24"/>
                <w:lang w:eastAsia="en-US"/>
              </w:rPr>
              <w:t xml:space="preserve"> (НПК </w:t>
            </w:r>
            <w:proofErr w:type="spellStart"/>
            <w:r w:rsidRPr="00C32980">
              <w:rPr>
                <w:rFonts w:ascii="Times New Roman" w:hAnsi="Times New Roman"/>
                <w:szCs w:val="24"/>
                <w:lang w:eastAsia="en-US"/>
              </w:rPr>
              <w:t>ИиРФП</w:t>
            </w:r>
            <w:proofErr w:type="spellEnd"/>
            <w:r w:rsidRPr="00C32980">
              <w:rPr>
                <w:rFonts w:ascii="Times New Roman" w:hAnsi="Times New Roman"/>
                <w:szCs w:val="24"/>
                <w:lang w:eastAsia="en-US"/>
              </w:rPr>
              <w:t xml:space="preserve">) ФГУП «ГНЦ РФ-ФЭИ» и  </w:t>
            </w: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в соответствии с ВФС 48-1844-88 (Приложение к приказу по Минздраву СССР № 796 от 01.11.88 г.) </w:t>
            </w:r>
          </w:p>
          <w:p w:rsidR="00146966" w:rsidRPr="00C32980" w:rsidRDefault="00146966" w:rsidP="00145E0E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Количество проб по анализу на «</w:t>
            </w:r>
            <w:proofErr w:type="spellStart"/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Биоконтроль</w:t>
            </w:r>
            <w:proofErr w:type="spellEnd"/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 (проверка на стерильность)» определяется фактическим объемом оказанных услуг, но не более 350 проб.  </w:t>
            </w:r>
          </w:p>
          <w:p w:rsidR="00146966" w:rsidRPr="00C32980" w:rsidRDefault="00146966" w:rsidP="00145E0E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Оплата услуг по настоящему договору осуществляется отдельными партиями и на основании конкретных разовых заказов.</w:t>
            </w:r>
          </w:p>
        </w:tc>
      </w:tr>
    </w:tbl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t>РАЗДЕЛ 4. РЕЗУЛЬТАТ ОКАЗАННЫХ УСЛУГ</w:t>
      </w:r>
    </w:p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46966" w:rsidRPr="00C32980" w:rsidTr="00145E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66" w:rsidRPr="00C32980" w:rsidRDefault="00146966" w:rsidP="00145E0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Подраздел 4.1 Описание конечного результата оказанных услуг</w:t>
            </w:r>
          </w:p>
        </w:tc>
      </w:tr>
      <w:tr w:rsidR="00146966" w:rsidRPr="00C32980" w:rsidTr="00145E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66" w:rsidRPr="00C32980" w:rsidRDefault="00146966" w:rsidP="00145E0E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Результаты оказания услуг отражаются в рабочих журналах: «Журнал </w:t>
            </w:r>
            <w:proofErr w:type="gramStart"/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записи лабораторных исследований микробной обсемененности предметов внешней среды</w:t>
            </w:r>
            <w:proofErr w:type="gramEnd"/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 и рук персонала», «Журнал записи лабораторных исследований на стерильность готовой продукции», «Журнал записи лабораторных исследований воздуха рабочих помещений», «Журнал записи лабораторных исследований на стерильность лабораторной посуды и предметов первичной упаковки РФП».</w:t>
            </w:r>
          </w:p>
        </w:tc>
      </w:tr>
      <w:tr w:rsidR="00146966" w:rsidRPr="00C32980" w:rsidTr="00145E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66" w:rsidRPr="00C32980" w:rsidRDefault="00146966" w:rsidP="00145E0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Подраздел 4.2 Требования по приемке услуг</w:t>
            </w:r>
          </w:p>
        </w:tc>
      </w:tr>
      <w:tr w:rsidR="00146966" w:rsidRPr="00C32980" w:rsidTr="00145E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66" w:rsidRPr="00C32980" w:rsidRDefault="00146966" w:rsidP="00145E0E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Ежемесячно Исполнитель предоставляет Заказчику</w:t>
            </w:r>
            <w:r w:rsidRPr="00C32980">
              <w:rPr>
                <w:rFonts w:ascii="Times New Roman" w:hAnsi="Times New Roman"/>
                <w:szCs w:val="24"/>
                <w:lang w:eastAsia="en-US"/>
              </w:rPr>
              <w:t xml:space="preserve"> </w:t>
            </w: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акт сдачи-приемки оказанных услуг с приложением счета и счета-фактуры. Акт оформляется на последнее число отчетного месяца. </w:t>
            </w:r>
          </w:p>
        </w:tc>
      </w:tr>
      <w:tr w:rsidR="00146966" w:rsidRPr="00C32980" w:rsidTr="00145E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66" w:rsidRPr="00C32980" w:rsidRDefault="00146966" w:rsidP="00145E0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146966" w:rsidRPr="00C32980" w:rsidTr="00145E0E">
        <w:trPr>
          <w:trHeight w:val="22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6966" w:rsidRPr="00C32980" w:rsidRDefault="00146966" w:rsidP="00145E0E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 xml:space="preserve">По результатам оказания услуг оформляется паспорт на готовую продукцию, в котором отражается соответствие (не соответствие) продукта требованиям ТУ по стерильности. </w:t>
            </w:r>
          </w:p>
        </w:tc>
      </w:tr>
    </w:tbl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146966" w:rsidRPr="00C32980" w:rsidRDefault="00146966" w:rsidP="00146966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C32980">
        <w:rPr>
          <w:rFonts w:ascii="Times New Roman" w:hAnsi="Times New Roman"/>
          <w:color w:val="000000"/>
          <w:szCs w:val="24"/>
          <w:lang w:eastAsia="en-US"/>
        </w:rPr>
        <w:t>РАЗДЕЛ 5.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126"/>
        <w:gridCol w:w="6520"/>
      </w:tblGrid>
      <w:tr w:rsidR="00146966" w:rsidRPr="00C32980" w:rsidTr="00145E0E">
        <w:trPr>
          <w:trHeight w:val="30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966" w:rsidRPr="00C32980" w:rsidRDefault="00146966" w:rsidP="00145E0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№ </w:t>
            </w:r>
            <w:proofErr w:type="gramStart"/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966" w:rsidRPr="00C32980" w:rsidRDefault="00146966" w:rsidP="00145E0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966" w:rsidRPr="00C32980" w:rsidRDefault="00146966" w:rsidP="00145E0E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Расшифровка сокращения</w:t>
            </w:r>
          </w:p>
        </w:tc>
      </w:tr>
      <w:tr w:rsidR="00146966" w:rsidRPr="00C32980" w:rsidTr="00145E0E">
        <w:trPr>
          <w:trHeight w:val="28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66" w:rsidRPr="00C32980" w:rsidRDefault="00146966" w:rsidP="00145E0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66" w:rsidRPr="00C32980" w:rsidRDefault="00146966" w:rsidP="00145E0E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АФС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66" w:rsidRPr="00C32980" w:rsidRDefault="00146966" w:rsidP="00145E0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szCs w:val="24"/>
                <w:lang w:eastAsia="en-US"/>
              </w:rPr>
              <w:t>активная фармацевтическая субстанция</w:t>
            </w:r>
          </w:p>
        </w:tc>
      </w:tr>
      <w:tr w:rsidR="00146966" w:rsidRPr="00C32980" w:rsidTr="00145E0E">
        <w:trPr>
          <w:trHeight w:val="1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6966" w:rsidRPr="00C32980" w:rsidRDefault="00146966" w:rsidP="00145E0E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66" w:rsidRPr="00C32980" w:rsidRDefault="00146966" w:rsidP="00145E0E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C32980">
              <w:rPr>
                <w:rFonts w:ascii="Times New Roman" w:hAnsi="Times New Roman"/>
                <w:color w:val="000000"/>
                <w:szCs w:val="24"/>
                <w:lang w:eastAsia="en-US"/>
              </w:rPr>
              <w:t>РФП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66" w:rsidRPr="00C32980" w:rsidRDefault="00146966" w:rsidP="00145E0E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 w:rsidRPr="00C32980">
              <w:rPr>
                <w:rFonts w:ascii="Times New Roman" w:hAnsi="Times New Roman"/>
                <w:szCs w:val="24"/>
                <w:lang w:eastAsia="en-US"/>
              </w:rPr>
              <w:t>радиофармпрепараты</w:t>
            </w:r>
            <w:proofErr w:type="spellEnd"/>
          </w:p>
        </w:tc>
      </w:tr>
    </w:tbl>
    <w:p w:rsidR="00146966" w:rsidRPr="00C32980" w:rsidRDefault="00146966" w:rsidP="00146966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46966" w:rsidRPr="00C32980" w:rsidRDefault="00146966" w:rsidP="00146966">
      <w:pPr>
        <w:suppressAutoHyphens w:val="0"/>
        <w:rPr>
          <w:rFonts w:ascii="Times New Roman" w:hAnsi="Times New Roman"/>
          <w:bCs/>
          <w:szCs w:val="24"/>
          <w:lang w:eastAsia="ru-RU"/>
        </w:rPr>
      </w:pPr>
      <w:r w:rsidRPr="00C32980">
        <w:rPr>
          <w:rFonts w:ascii="Times New Roman" w:hAnsi="Times New Roman"/>
          <w:b/>
          <w:bCs/>
          <w:szCs w:val="24"/>
          <w:lang w:eastAsia="ru-RU"/>
        </w:rPr>
        <w:t>Контактное лицо</w:t>
      </w:r>
      <w:r w:rsidRPr="00C32980">
        <w:rPr>
          <w:rFonts w:ascii="Times New Roman" w:hAnsi="Times New Roman"/>
          <w:szCs w:val="24"/>
          <w:lang w:eastAsia="ru-RU"/>
        </w:rPr>
        <w:t xml:space="preserve">: </w:t>
      </w:r>
      <w:r w:rsidRPr="009661DF">
        <w:rPr>
          <w:rFonts w:ascii="Times New Roman" w:hAnsi="Times New Roman"/>
          <w:bCs/>
          <w:color w:val="000000"/>
        </w:rPr>
        <w:t>Бурмистров Михаил Васильевич (48439) 9-56-15</w:t>
      </w:r>
    </w:p>
    <w:p w:rsidR="008E3C0C" w:rsidRDefault="008E3C0C"/>
    <w:sectPr w:rsidR="008E3C0C" w:rsidSect="00C32980">
      <w:footerReference w:type="default" r:id="rId7"/>
      <w:pgSz w:w="11907" w:h="16840" w:code="9"/>
      <w:pgMar w:top="1134" w:right="850" w:bottom="1134" w:left="1418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980" w:rsidRDefault="00146966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C32980" w:rsidRDefault="00146966">
    <w:pPr>
      <w:pStyle w:val="a3"/>
    </w:pPr>
  </w:p>
  <w:p w:rsidR="00C32980" w:rsidRDefault="00146966"/>
  <w:p w:rsidR="00C32980" w:rsidRDefault="00146966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B007D1"/>
    <w:multiLevelType w:val="hybridMultilevel"/>
    <w:tmpl w:val="1D327CFC"/>
    <w:lvl w:ilvl="0" w:tplc="E61202C0">
      <w:start w:val="1"/>
      <w:numFmt w:val="bullet"/>
      <w:lvlText w:val="-"/>
      <w:lvlJc w:val="left"/>
      <w:pPr>
        <w:tabs>
          <w:tab w:val="num" w:pos="1534"/>
        </w:tabs>
        <w:ind w:left="1534" w:firstLine="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1">
    <w:nsid w:val="7D877E79"/>
    <w:multiLevelType w:val="hybridMultilevel"/>
    <w:tmpl w:val="60EA7738"/>
    <w:lvl w:ilvl="0" w:tplc="C9401C72">
      <w:start w:val="1"/>
      <w:numFmt w:val="bullet"/>
      <w:lvlText w:val="-"/>
      <w:lvlJc w:val="left"/>
      <w:pPr>
        <w:tabs>
          <w:tab w:val="num" w:pos="227"/>
        </w:tabs>
        <w:ind w:left="0" w:firstLine="17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9DA"/>
    <w:rsid w:val="00146966"/>
    <w:rsid w:val="008E3C0C"/>
    <w:rsid w:val="00D42E6F"/>
    <w:rsid w:val="00FA1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96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14696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146966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146966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96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14696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146966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146966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1340</Words>
  <Characters>7638</Characters>
  <Application>Microsoft Office Word</Application>
  <DocSecurity>0</DocSecurity>
  <Lines>63</Lines>
  <Paragraphs>17</Paragraphs>
  <ScaleCrop>false</ScaleCrop>
  <Company>Организация</Company>
  <LinksUpToDate>false</LinksUpToDate>
  <CharactersWithSpaces>8961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2015-01-20T12:06:00Z</dcterms:created>
  <dcterms:modified xsi:type="dcterms:W3CDTF">2015-01-20T12:06:00Z</dcterms:modified>
</cp:coreProperties>
</file>