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5000"/>
        <w:gridCol w:w="4680"/>
      </w:tblGrid>
      <w:tr w:rsidR="00C068A4" w:rsidTr="00C068A4">
        <w:trPr>
          <w:trHeight w:val="2835"/>
        </w:trPr>
        <w:tc>
          <w:tcPr>
            <w:tcW w:w="5000" w:type="dxa"/>
          </w:tcPr>
          <w:bookmarkStart w:id="0" w:name="_Toc255987071"/>
          <w:bookmarkStart w:id="1" w:name="_Toc272505461"/>
          <w:bookmarkStart w:id="2" w:name="_Toc326685629"/>
          <w:p w:rsidR="00C068A4" w:rsidRPr="00C068A4" w:rsidRDefault="00C068A4" w:rsidP="0035775A">
            <w:pPr>
              <w:jc w:val="center"/>
              <w:rPr>
                <w:color w:val="0000FF"/>
              </w:rPr>
            </w:pPr>
            <w:r w:rsidRPr="00C068A4">
              <w:rPr>
                <w:sz w:val="22"/>
                <w:szCs w:val="22"/>
              </w:rPr>
              <w:object w:dxaOrig="4779" w:dyaOrig="57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9.15pt;height:29.45pt" o:ole="">
                  <v:imagedata r:id="rId6" o:title=""/>
                </v:shape>
                <o:OLEObject Type="Embed" ProgID="CorelDraw.Graphic.15" ShapeID="_x0000_i1025" DrawAspect="Content" ObjectID="_1451372795" r:id="rId7"/>
              </w:object>
            </w:r>
          </w:p>
          <w:p w:rsidR="00C068A4" w:rsidRPr="00C068A4" w:rsidRDefault="00C068A4" w:rsidP="0035775A">
            <w:pPr>
              <w:keepNext/>
              <w:jc w:val="center"/>
              <w:rPr>
                <w:snapToGrid w:val="0"/>
              </w:rPr>
            </w:pPr>
            <w:r w:rsidRPr="00C068A4">
              <w:rPr>
                <w:snapToGrid w:val="0"/>
                <w:sz w:val="22"/>
                <w:szCs w:val="22"/>
              </w:rPr>
              <w:t>Общество с ограниченной ответственностью</w:t>
            </w:r>
          </w:p>
          <w:p w:rsidR="00C068A4" w:rsidRPr="00C068A4" w:rsidRDefault="00C068A4" w:rsidP="0035775A">
            <w:pPr>
              <w:keepNext/>
              <w:jc w:val="center"/>
              <w:rPr>
                <w:snapToGrid w:val="0"/>
              </w:rPr>
            </w:pPr>
            <w:r w:rsidRPr="00C068A4">
              <w:rPr>
                <w:snapToGrid w:val="0"/>
                <w:sz w:val="22"/>
                <w:szCs w:val="22"/>
              </w:rPr>
              <w:t>«Прибор-Сервис»</w:t>
            </w:r>
          </w:p>
          <w:p w:rsidR="00C068A4" w:rsidRPr="00C068A4" w:rsidRDefault="00C068A4" w:rsidP="0035775A">
            <w:pPr>
              <w:keepNext/>
              <w:jc w:val="center"/>
              <w:rPr>
                <w:snapToGrid w:val="0"/>
              </w:rPr>
            </w:pPr>
            <w:r w:rsidRPr="00C068A4">
              <w:rPr>
                <w:snapToGrid w:val="0"/>
                <w:sz w:val="22"/>
                <w:szCs w:val="22"/>
              </w:rPr>
              <w:t>(</w:t>
            </w:r>
            <w:r w:rsidRPr="00C068A4">
              <w:rPr>
                <w:b/>
                <w:snapToGrid w:val="0"/>
                <w:sz w:val="22"/>
                <w:szCs w:val="22"/>
              </w:rPr>
              <w:t>ООО «Прибор-Сервис»</w:t>
            </w:r>
            <w:r w:rsidRPr="00C068A4">
              <w:rPr>
                <w:snapToGrid w:val="0"/>
                <w:sz w:val="22"/>
                <w:szCs w:val="22"/>
              </w:rPr>
              <w:t>)</w:t>
            </w:r>
          </w:p>
          <w:p w:rsidR="00C068A4" w:rsidRPr="00C068A4" w:rsidRDefault="00C068A4" w:rsidP="0035775A">
            <w:pPr>
              <w:jc w:val="center"/>
            </w:pPr>
            <w:proofErr w:type="spellStart"/>
            <w:r w:rsidRPr="00C068A4">
              <w:rPr>
                <w:sz w:val="22"/>
                <w:szCs w:val="22"/>
              </w:rPr>
              <w:t>ул</w:t>
            </w:r>
            <w:proofErr w:type="gramStart"/>
            <w:r w:rsidRPr="00C068A4">
              <w:rPr>
                <w:sz w:val="22"/>
                <w:szCs w:val="22"/>
              </w:rPr>
              <w:t>.К</w:t>
            </w:r>
            <w:proofErr w:type="gramEnd"/>
            <w:r w:rsidRPr="00C068A4">
              <w:rPr>
                <w:sz w:val="22"/>
                <w:szCs w:val="22"/>
              </w:rPr>
              <w:t>урчатова</w:t>
            </w:r>
            <w:proofErr w:type="spellEnd"/>
            <w:r w:rsidRPr="00C068A4">
              <w:rPr>
                <w:sz w:val="22"/>
                <w:szCs w:val="22"/>
              </w:rPr>
              <w:t xml:space="preserve">, 1, </w:t>
            </w:r>
            <w:proofErr w:type="spellStart"/>
            <w:r w:rsidRPr="00C068A4">
              <w:rPr>
                <w:sz w:val="22"/>
                <w:szCs w:val="22"/>
              </w:rPr>
              <w:t>г.Северск</w:t>
            </w:r>
            <w:proofErr w:type="spellEnd"/>
            <w:r w:rsidRPr="00C068A4">
              <w:rPr>
                <w:sz w:val="22"/>
                <w:szCs w:val="22"/>
              </w:rPr>
              <w:t>, Томской обл., 636039</w:t>
            </w:r>
          </w:p>
          <w:p w:rsidR="00C068A4" w:rsidRPr="00C068A4" w:rsidRDefault="00C068A4" w:rsidP="0035775A">
            <w:pPr>
              <w:jc w:val="center"/>
            </w:pPr>
            <w:r w:rsidRPr="00C068A4">
              <w:rPr>
                <w:sz w:val="22"/>
                <w:szCs w:val="22"/>
              </w:rPr>
              <w:t>ИНН/КПП 7024034587 / 702401001</w:t>
            </w:r>
          </w:p>
          <w:p w:rsidR="00C068A4" w:rsidRPr="00C068A4" w:rsidRDefault="00C068A4" w:rsidP="0035775A">
            <w:pPr>
              <w:jc w:val="center"/>
            </w:pPr>
            <w:r w:rsidRPr="00C068A4">
              <w:rPr>
                <w:sz w:val="22"/>
                <w:szCs w:val="22"/>
              </w:rPr>
              <w:t xml:space="preserve">Тел/факс: (3823) 54-84-38 </w:t>
            </w:r>
            <w:r w:rsidRPr="00C068A4">
              <w:rPr>
                <w:sz w:val="22"/>
                <w:szCs w:val="22"/>
                <w:lang w:val="en-US"/>
              </w:rPr>
              <w:t>E</w:t>
            </w:r>
            <w:r w:rsidRPr="00C068A4">
              <w:rPr>
                <w:sz w:val="22"/>
                <w:szCs w:val="22"/>
              </w:rPr>
              <w:t>-</w:t>
            </w:r>
            <w:r w:rsidRPr="00C068A4">
              <w:rPr>
                <w:sz w:val="22"/>
                <w:szCs w:val="22"/>
                <w:lang w:val="en-US"/>
              </w:rPr>
              <w:t>mail</w:t>
            </w:r>
            <w:r w:rsidRPr="00C068A4">
              <w:rPr>
                <w:sz w:val="22"/>
                <w:szCs w:val="22"/>
              </w:rPr>
              <w:t xml:space="preserve">: </w:t>
            </w:r>
            <w:proofErr w:type="spellStart"/>
            <w:r w:rsidRPr="00C068A4">
              <w:rPr>
                <w:sz w:val="22"/>
                <w:szCs w:val="22"/>
                <w:lang w:val="en-US"/>
              </w:rPr>
              <w:t>ps</w:t>
            </w:r>
            <w:proofErr w:type="spellEnd"/>
            <w:r w:rsidRPr="00C068A4">
              <w:rPr>
                <w:sz w:val="22"/>
                <w:szCs w:val="22"/>
              </w:rPr>
              <w:t>-</w:t>
            </w:r>
            <w:proofErr w:type="spellStart"/>
            <w:r w:rsidRPr="00C068A4">
              <w:rPr>
                <w:sz w:val="22"/>
                <w:szCs w:val="22"/>
                <w:lang w:val="en-US"/>
              </w:rPr>
              <w:t>cxk</w:t>
            </w:r>
            <w:proofErr w:type="spellEnd"/>
            <w:r w:rsidRPr="00C068A4">
              <w:rPr>
                <w:sz w:val="22"/>
                <w:szCs w:val="22"/>
              </w:rPr>
              <w:t>@</w:t>
            </w:r>
            <w:r w:rsidRPr="00C068A4">
              <w:rPr>
                <w:sz w:val="22"/>
                <w:szCs w:val="22"/>
                <w:lang w:val="en-US"/>
              </w:rPr>
              <w:t>mail</w:t>
            </w:r>
            <w:r w:rsidRPr="00C068A4">
              <w:rPr>
                <w:sz w:val="22"/>
                <w:szCs w:val="22"/>
              </w:rPr>
              <w:t>.</w:t>
            </w:r>
            <w:proofErr w:type="spellStart"/>
            <w:r w:rsidRPr="00C068A4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35775A" w:rsidRDefault="00B0670E" w:rsidP="00C068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Техническое требование</w:t>
            </w:r>
          </w:p>
          <w:p w:rsidR="00C068A4" w:rsidRDefault="00C068A4" w:rsidP="00C068A4">
            <w:pPr>
              <w:jc w:val="center"/>
              <w:rPr>
                <w:sz w:val="22"/>
                <w:szCs w:val="22"/>
              </w:rPr>
            </w:pPr>
            <w:r w:rsidRPr="00C068A4">
              <w:rPr>
                <w:sz w:val="22"/>
                <w:szCs w:val="22"/>
              </w:rPr>
              <w:t>__________________ № __________________</w:t>
            </w:r>
          </w:p>
          <w:p w:rsidR="008E6433" w:rsidRPr="008E6433" w:rsidRDefault="0035775A" w:rsidP="00980059">
            <w:pPr>
              <w:jc w:val="center"/>
            </w:pPr>
            <w:r w:rsidRPr="0035775A">
              <w:rPr>
                <w:sz w:val="20"/>
                <w:szCs w:val="20"/>
              </w:rPr>
              <w:t xml:space="preserve">на поставку </w:t>
            </w:r>
            <w:r w:rsidR="00980059">
              <w:rPr>
                <w:sz w:val="20"/>
                <w:szCs w:val="20"/>
              </w:rPr>
              <w:t>спецодежды</w:t>
            </w:r>
          </w:p>
        </w:tc>
        <w:tc>
          <w:tcPr>
            <w:tcW w:w="4680" w:type="dxa"/>
          </w:tcPr>
          <w:p w:rsidR="00C068A4" w:rsidRPr="00C068A4" w:rsidRDefault="00C068A4" w:rsidP="00C068A4">
            <w:pPr>
              <w:keepNext/>
              <w:jc w:val="center"/>
              <w:outlineLvl w:val="1"/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FC6BED" w:rsidRDefault="00FC6BED" w:rsidP="00FC6BE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562203" w:rsidRDefault="00562203" w:rsidP="00562203">
      <w:pPr>
        <w:tabs>
          <w:tab w:val="left" w:pos="474"/>
        </w:tabs>
        <w:ind w:firstLine="333"/>
        <w:jc w:val="both"/>
        <w:rPr>
          <w:sz w:val="20"/>
          <w:szCs w:val="20"/>
        </w:rPr>
      </w:pPr>
      <w:r w:rsidRPr="0035775A">
        <w:rPr>
          <w:bCs/>
          <w:sz w:val="20"/>
          <w:szCs w:val="20"/>
        </w:rPr>
        <w:t xml:space="preserve">Поставка </w:t>
      </w:r>
      <w:r w:rsidR="00980059">
        <w:rPr>
          <w:sz w:val="20"/>
          <w:szCs w:val="20"/>
        </w:rPr>
        <w:t>спецодежды</w:t>
      </w:r>
      <w:r w:rsidRPr="0035775A">
        <w:rPr>
          <w:sz w:val="20"/>
          <w:szCs w:val="20"/>
        </w:rPr>
        <w:t xml:space="preserve"> для нужд ООО «Прибор-Сервис» в соответствии с перечнем: </w:t>
      </w:r>
    </w:p>
    <w:tbl>
      <w:tblPr>
        <w:tblW w:w="981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93"/>
        <w:gridCol w:w="1932"/>
        <w:gridCol w:w="3260"/>
        <w:gridCol w:w="2127"/>
        <w:gridCol w:w="628"/>
        <w:gridCol w:w="634"/>
        <w:gridCol w:w="743"/>
      </w:tblGrid>
      <w:tr w:rsidR="00925AEA" w:rsidRPr="00925AEA" w:rsidTr="00925AEA">
        <w:trPr>
          <w:trHeight w:val="64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C525B1" w:rsidRDefault="00925AEA" w:rsidP="00925AEA">
            <w:pPr>
              <w:jc w:val="center"/>
              <w:rPr>
                <w:b/>
                <w:bCs/>
                <w:sz w:val="18"/>
                <w:szCs w:val="18"/>
              </w:rPr>
            </w:pPr>
            <w:r w:rsidRPr="00C525B1"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 w:rsidRPr="00C525B1">
              <w:rPr>
                <w:b/>
                <w:bCs/>
                <w:sz w:val="18"/>
                <w:szCs w:val="18"/>
              </w:rPr>
              <w:t>п</w:t>
            </w:r>
            <w:proofErr w:type="gramEnd"/>
            <w:r w:rsidRPr="00C525B1"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C525B1" w:rsidRDefault="00925AEA" w:rsidP="00925AE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525B1">
              <w:rPr>
                <w:b/>
                <w:bCs/>
                <w:color w:val="000000"/>
                <w:sz w:val="18"/>
                <w:szCs w:val="18"/>
              </w:rPr>
              <w:t>Название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925AEA" w:rsidRPr="00C525B1" w:rsidRDefault="00925AEA" w:rsidP="00925AE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525B1">
              <w:rPr>
                <w:b/>
                <w:bCs/>
                <w:color w:val="000000"/>
                <w:sz w:val="18"/>
                <w:szCs w:val="18"/>
              </w:rPr>
              <w:t>Описание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925AEA" w:rsidRPr="00C525B1" w:rsidRDefault="00925AEA" w:rsidP="00925AE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525B1">
              <w:rPr>
                <w:b/>
                <w:bCs/>
                <w:color w:val="000000"/>
                <w:sz w:val="18"/>
                <w:szCs w:val="18"/>
              </w:rPr>
              <w:t>Размеры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C525B1" w:rsidRDefault="00925AEA" w:rsidP="00925AE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525B1">
              <w:rPr>
                <w:b/>
                <w:bCs/>
                <w:color w:val="000000"/>
                <w:sz w:val="18"/>
                <w:szCs w:val="18"/>
              </w:rPr>
              <w:t>Ед</w:t>
            </w:r>
            <w:proofErr w:type="gramStart"/>
            <w:r w:rsidRPr="00C525B1">
              <w:rPr>
                <w:b/>
                <w:bCs/>
                <w:color w:val="000000"/>
                <w:sz w:val="18"/>
                <w:szCs w:val="18"/>
              </w:rPr>
              <w:t>.и</w:t>
            </w:r>
            <w:proofErr w:type="gramEnd"/>
            <w:r w:rsidRPr="00C525B1">
              <w:rPr>
                <w:b/>
                <w:bCs/>
                <w:color w:val="000000"/>
                <w:sz w:val="18"/>
                <w:szCs w:val="18"/>
              </w:rPr>
              <w:t>зм</w:t>
            </w:r>
            <w:proofErr w:type="spellEnd"/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25AEA" w:rsidRPr="00C525B1" w:rsidRDefault="00925AEA" w:rsidP="00925AE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525B1">
              <w:rPr>
                <w:b/>
                <w:bCs/>
                <w:color w:val="000000"/>
                <w:sz w:val="18"/>
                <w:szCs w:val="18"/>
              </w:rPr>
              <w:t>Кол-во</w:t>
            </w:r>
          </w:p>
        </w:tc>
        <w:tc>
          <w:tcPr>
            <w:tcW w:w="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25AEA" w:rsidRPr="00C525B1" w:rsidRDefault="00925AEA" w:rsidP="00925AE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C525B1">
              <w:rPr>
                <w:b/>
                <w:bCs/>
                <w:color w:val="000000"/>
                <w:sz w:val="18"/>
                <w:szCs w:val="18"/>
              </w:rPr>
              <w:t>Итого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</w:t>
            </w:r>
          </w:p>
        </w:tc>
        <w:tc>
          <w:tcPr>
            <w:tcW w:w="1932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Халат хлопчатобумажный  ГОСТ 12.4.132-83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Цвет: белый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Ткань: бязь (100% хлопок)                             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  <w:r w:rsidRPr="00925AE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 44-46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90</w:t>
            </w: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 48-50 рост 158-164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р. 48-50 рост 170-176 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 48-50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 50-52 рост 173-178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 52-54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р.64-60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р.68-70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759"/>
        </w:trPr>
        <w:tc>
          <w:tcPr>
            <w:tcW w:w="4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Головной убор                ГОСТ 9896-88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spacing w:after="240"/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Ткань бязь, хлопок - 100%</w:t>
            </w:r>
            <w:r w:rsidRPr="00925AEA">
              <w:rPr>
                <w:color w:val="000000"/>
                <w:sz w:val="20"/>
                <w:szCs w:val="20"/>
              </w:rPr>
              <w:br/>
              <w:t>Регулировки по ширине завязки</w:t>
            </w:r>
            <w:r w:rsidRPr="00925AEA">
              <w:rPr>
                <w:color w:val="000000"/>
                <w:sz w:val="20"/>
                <w:szCs w:val="20"/>
              </w:rPr>
              <w:br/>
              <w:t>Цвет белый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Размер 56 -60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522</w:t>
            </w: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3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Костюм "Высота"                   ГОСТ 27575-87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Комплектация: куртка, полукомбинезон</w:t>
            </w:r>
            <w:r w:rsidRPr="00925AEA">
              <w:rPr>
                <w:color w:val="000000"/>
                <w:sz w:val="20"/>
                <w:szCs w:val="20"/>
              </w:rPr>
              <w:br/>
              <w:t>Пол: мужской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Материал верха изделия: смесовая, 220 г/м²,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ВО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br/>
              <w:t>Состав ткани: полиэфир - 65%, хлопок - 35%</w:t>
            </w:r>
            <w:r w:rsidRPr="00925AEA">
              <w:rPr>
                <w:color w:val="000000"/>
                <w:sz w:val="20"/>
                <w:szCs w:val="20"/>
              </w:rPr>
              <w:br/>
              <w:t>Куртка с отложным воротником, притачным поясом, центральной застежкой на петли и пуговицы. На полочках выполнены нижние боковые карманы с клапанами. Слева на груди прорезной карман на молнии. Полукомбинезон с карманами, в том числе для инструментов.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Ткань смесовая,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ВО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, полиэфир - 65%, хлопок - 35%                      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356</w:t>
            </w: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178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174-182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6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4</w:t>
            </w:r>
          </w:p>
        </w:tc>
        <w:tc>
          <w:tcPr>
            <w:tcW w:w="193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Куртка на утепляющей прокладке "Зимовка"                ГОСТ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12.4.236-2011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Материал верха изделия: смесовая, 220 г/м²,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ВО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br/>
              <w:t xml:space="preserve">Утеплитель: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СИНТЕПОН</w:t>
            </w:r>
            <w:r w:rsidRPr="00925AEA">
              <w:rPr>
                <w:color w:val="000000"/>
                <w:sz w:val="20"/>
                <w:szCs w:val="20"/>
              </w:rPr>
              <w:br/>
              <w:t>Состав ткани: хлопок - 50%, полиэстер - 50%</w:t>
            </w:r>
            <w:r w:rsidRPr="00925AEA">
              <w:rPr>
                <w:color w:val="000000"/>
                <w:sz w:val="20"/>
                <w:szCs w:val="20"/>
              </w:rPr>
              <w:br/>
              <w:t>Вес: 2.15 кг</w:t>
            </w:r>
            <w:r w:rsidRPr="00925AEA">
              <w:rPr>
                <w:color w:val="000000"/>
                <w:sz w:val="20"/>
                <w:szCs w:val="20"/>
              </w:rPr>
              <w:br/>
              <w:t>Объем: 0.023 м3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Куртка со светоотражающими 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</w:t>
            </w:r>
            <w:proofErr w:type="gramEnd"/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 Приложение №1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р.44-46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130</w:t>
            </w: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178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174-182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р.68-70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5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Брюки на утепляющей прокладке на лямках "зимовка"                                  ГОСТ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12.4.236-2011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Материал верха изделия: смесовая, 220 г/м²,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ВО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br/>
              <w:t xml:space="preserve">Утеплитель:  СИНТЕПОН </w:t>
            </w:r>
            <w:r w:rsidRPr="00925AEA">
              <w:rPr>
                <w:color w:val="000000"/>
                <w:sz w:val="20"/>
                <w:szCs w:val="20"/>
              </w:rPr>
              <w:br/>
              <w:t>Состав ткани: полиэфир - 65%, хлопок - 35%</w:t>
            </w:r>
            <w:r w:rsidRPr="00925AEA">
              <w:rPr>
                <w:color w:val="000000"/>
                <w:sz w:val="20"/>
                <w:szCs w:val="20"/>
              </w:rPr>
              <w:br/>
              <w:t>Вес: 1.261 кг</w:t>
            </w:r>
            <w:r w:rsidRPr="00925AEA">
              <w:rPr>
                <w:color w:val="000000"/>
                <w:sz w:val="20"/>
                <w:szCs w:val="20"/>
              </w:rPr>
              <w:br/>
              <w:t>Объем: 0.01386 м3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р.44-46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96</w:t>
            </w: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174-182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р.68-70 рост 194-200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6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Носки хлопчатобумажные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bottom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 xml:space="preserve">100 % </w:t>
            </w:r>
            <w:proofErr w:type="gramStart"/>
            <w:r w:rsidRPr="00925AEA">
              <w:rPr>
                <w:sz w:val="20"/>
                <w:szCs w:val="20"/>
              </w:rPr>
              <w:t>х/б</w:t>
            </w:r>
            <w:proofErr w:type="gramEnd"/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25AEA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3338</w:t>
            </w:r>
          </w:p>
        </w:tc>
      </w:tr>
      <w:tr w:rsidR="00925AEA" w:rsidRPr="00925AEA" w:rsidTr="00925AEA">
        <w:trPr>
          <w:trHeight w:val="264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7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Перчатки хлопчатобумажные  </w:t>
            </w:r>
          </w:p>
        </w:tc>
        <w:tc>
          <w:tcPr>
            <w:tcW w:w="53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ГОСТ 12.4.010-75, ГОСТ 12.4.183-91, ГОСТ 12.4.246-2008; EN420</w:t>
            </w:r>
            <w:r w:rsidRPr="00925AEA">
              <w:rPr>
                <w:sz w:val="20"/>
                <w:szCs w:val="20"/>
              </w:rPr>
              <w:br/>
              <w:t>Тонкие трикотажные шовные перчатки с ПВХ точечным покрытием. Анатомический крой, точная посадка по руке. Специальное покрытие из мелких точек ПВХ.</w:t>
            </w:r>
            <w:r w:rsidRPr="00925AEA">
              <w:rPr>
                <w:sz w:val="20"/>
                <w:szCs w:val="20"/>
              </w:rPr>
              <w:br/>
              <w:t>Материал верха - хлопчатобумажный трикотаж</w:t>
            </w:r>
            <w:r w:rsidRPr="00925AEA">
              <w:rPr>
                <w:sz w:val="20"/>
                <w:szCs w:val="20"/>
              </w:rPr>
              <w:br/>
              <w:t xml:space="preserve">Материал покрытия - ПВХ, </w:t>
            </w:r>
            <w:proofErr w:type="gramStart"/>
            <w:r w:rsidRPr="00925AEA">
              <w:rPr>
                <w:sz w:val="20"/>
                <w:szCs w:val="20"/>
              </w:rPr>
              <w:t>точечное</w:t>
            </w:r>
            <w:proofErr w:type="gramEnd"/>
            <w:r w:rsidRPr="00925AEA">
              <w:rPr>
                <w:sz w:val="20"/>
                <w:szCs w:val="20"/>
              </w:rPr>
              <w:br/>
              <w:t>Размер 6, 7,8, 9, 10, 11, 12</w:t>
            </w:r>
            <w:r w:rsidRPr="00925AEA">
              <w:rPr>
                <w:sz w:val="20"/>
                <w:szCs w:val="20"/>
              </w:rPr>
              <w:br/>
              <w:t>Цвет: белый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пар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20328</w:t>
            </w:r>
          </w:p>
        </w:tc>
      </w:tr>
      <w:tr w:rsidR="00925AEA" w:rsidRPr="00925AEA" w:rsidTr="00925AEA">
        <w:trPr>
          <w:trHeight w:val="129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8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Шапка-ушанка    "Вершина"            ГОСТ 17-635-87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Материал полиэфир - 100%</w:t>
            </w:r>
            <w:r w:rsidRPr="00925AEA">
              <w:rPr>
                <w:color w:val="000000"/>
                <w:sz w:val="20"/>
                <w:szCs w:val="20"/>
              </w:rPr>
              <w:br/>
              <w:t>Утеплитель синтепон, искусственный мех</w:t>
            </w:r>
            <w:r w:rsidRPr="00925AEA">
              <w:rPr>
                <w:color w:val="000000"/>
                <w:sz w:val="20"/>
                <w:szCs w:val="20"/>
              </w:rPr>
              <w:br/>
              <w:t>Цвет черный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97</w:t>
            </w:r>
          </w:p>
        </w:tc>
      </w:tr>
      <w:tr w:rsidR="00925AEA" w:rsidRPr="00925AEA" w:rsidTr="00925AEA">
        <w:trPr>
          <w:trHeight w:val="1095"/>
        </w:trPr>
        <w:tc>
          <w:tcPr>
            <w:tcW w:w="4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9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proofErr w:type="gramStart"/>
            <w:r w:rsidRPr="00925AEA">
              <w:rPr>
                <w:color w:val="000000"/>
                <w:sz w:val="20"/>
                <w:szCs w:val="20"/>
              </w:rPr>
              <w:t>Рукавицы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утепленные     ГОСТ 12.4.010-75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Материал: хлопчатобумажный</w:t>
            </w:r>
            <w:r w:rsidRPr="00925AEA">
              <w:rPr>
                <w:color w:val="000000"/>
                <w:sz w:val="20"/>
                <w:szCs w:val="20"/>
              </w:rPr>
              <w:br/>
              <w:t>Утеплитель: ватин</w:t>
            </w:r>
            <w:r w:rsidRPr="00925AEA">
              <w:rPr>
                <w:color w:val="000000"/>
                <w:sz w:val="20"/>
                <w:szCs w:val="20"/>
              </w:rPr>
              <w:br/>
              <w:t>Вес: 0.17 кг</w:t>
            </w:r>
            <w:r w:rsidRPr="00925AEA">
              <w:rPr>
                <w:color w:val="000000"/>
                <w:sz w:val="20"/>
                <w:szCs w:val="20"/>
              </w:rPr>
              <w:br/>
              <w:t>Объем: 0.001088 м3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99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10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Белье нательное "Атрибут"            ГОСТ 25296-2003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Состоит из рубахи и кальсон. Рубаха с V-образным вырезом.</w:t>
            </w:r>
            <w:r w:rsidRPr="00925AEA">
              <w:rPr>
                <w:color w:val="000000"/>
                <w:sz w:val="20"/>
                <w:szCs w:val="20"/>
              </w:rPr>
              <w:br/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Ткань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бязь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отбеленная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ГОСТовая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>, хлопок - 100%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  Цвет: белый                             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р.44-46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647</w:t>
            </w: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170-179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88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226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174-182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64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Портянки шерстяные (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суконые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>) 60х60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266</w:t>
            </w:r>
          </w:p>
        </w:tc>
      </w:tr>
      <w:tr w:rsidR="00925AEA" w:rsidRPr="00925AEA" w:rsidTr="00925AEA">
        <w:trPr>
          <w:trHeight w:val="58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Портянки хлопчатобумажные 60х60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84</w:t>
            </w:r>
          </w:p>
        </w:tc>
      </w:tr>
      <w:tr w:rsidR="00925AEA" w:rsidRPr="00925AEA" w:rsidTr="00925AEA">
        <w:trPr>
          <w:trHeight w:val="1680"/>
        </w:trPr>
        <w:tc>
          <w:tcPr>
            <w:tcW w:w="4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13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Перчатки утепленные "Хакасы"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Материал: спилок</w:t>
            </w:r>
            <w:r w:rsidRPr="00925AEA">
              <w:rPr>
                <w:color w:val="000000"/>
                <w:sz w:val="20"/>
                <w:szCs w:val="20"/>
              </w:rPr>
              <w:br/>
              <w:t>Покрытие перчаток: частичное</w:t>
            </w:r>
            <w:r w:rsidRPr="00925AEA">
              <w:rPr>
                <w:color w:val="000000"/>
                <w:sz w:val="20"/>
                <w:szCs w:val="20"/>
              </w:rPr>
              <w:br/>
              <w:t>Перчатки зимние.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Отличительные характеристики наладонники усилены со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спилковыми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накладками.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Материал натуральная шотландская шерсть, утеплитель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Тинсулейт</w:t>
            </w:r>
            <w:proofErr w:type="spellEnd"/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47</w:t>
            </w: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14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Жилет утепленный "Вест"          ГОСТ 25295-03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Ткань "</w:t>
            </w:r>
            <w:proofErr w:type="spellStart"/>
            <w:r w:rsidRPr="00925AEA">
              <w:rPr>
                <w:sz w:val="20"/>
                <w:szCs w:val="20"/>
              </w:rPr>
              <w:t>Кэтс</w:t>
            </w:r>
            <w:proofErr w:type="spellEnd"/>
            <w:r w:rsidRPr="00925AEA">
              <w:rPr>
                <w:sz w:val="20"/>
                <w:szCs w:val="20"/>
              </w:rPr>
              <w:t xml:space="preserve"> </w:t>
            </w:r>
            <w:proofErr w:type="spellStart"/>
            <w:r w:rsidRPr="00925AEA">
              <w:rPr>
                <w:sz w:val="20"/>
                <w:szCs w:val="20"/>
              </w:rPr>
              <w:t>айс</w:t>
            </w:r>
            <w:proofErr w:type="spellEnd"/>
            <w:r w:rsidRPr="00925AEA">
              <w:rPr>
                <w:sz w:val="20"/>
                <w:szCs w:val="20"/>
              </w:rPr>
              <w:t xml:space="preserve"> ПУ", нейлон - 100%</w:t>
            </w:r>
            <w:r w:rsidRPr="00925AEA">
              <w:rPr>
                <w:sz w:val="20"/>
                <w:szCs w:val="20"/>
              </w:rPr>
              <w:br/>
              <w:t>Утеплитель синтепон, 150 г/кв. м, 1 слой</w:t>
            </w:r>
            <w:r w:rsidRPr="00925AEA">
              <w:rPr>
                <w:sz w:val="20"/>
                <w:szCs w:val="20"/>
              </w:rPr>
              <w:br/>
              <w:t xml:space="preserve">Подкладка </w:t>
            </w:r>
            <w:proofErr w:type="spellStart"/>
            <w:r w:rsidRPr="00925AEA">
              <w:rPr>
                <w:sz w:val="20"/>
                <w:szCs w:val="20"/>
              </w:rPr>
              <w:t>флис</w:t>
            </w:r>
            <w:proofErr w:type="spellEnd"/>
            <w:r w:rsidRPr="00925AEA">
              <w:rPr>
                <w:sz w:val="20"/>
                <w:szCs w:val="20"/>
              </w:rPr>
              <w:br/>
              <w:t xml:space="preserve">Воротник стойка, отделанная изнутри </w:t>
            </w:r>
            <w:proofErr w:type="spellStart"/>
            <w:r w:rsidRPr="00925AEA">
              <w:rPr>
                <w:sz w:val="20"/>
                <w:szCs w:val="20"/>
              </w:rPr>
              <w:t>флисом</w:t>
            </w:r>
            <w:proofErr w:type="spellEnd"/>
            <w:r w:rsidRPr="00925AEA">
              <w:rPr>
                <w:sz w:val="20"/>
                <w:szCs w:val="20"/>
              </w:rPr>
              <w:br/>
              <w:t>Центральная застежка молния</w:t>
            </w:r>
            <w:r w:rsidRPr="00925AEA">
              <w:rPr>
                <w:sz w:val="20"/>
                <w:szCs w:val="20"/>
              </w:rPr>
              <w:br/>
              <w:t>Регулировки боковые разрезы на молнии</w:t>
            </w:r>
            <w:r w:rsidRPr="00925AEA">
              <w:rPr>
                <w:sz w:val="20"/>
                <w:szCs w:val="20"/>
              </w:rPr>
              <w:br/>
              <w:t xml:space="preserve">Карманы боковые в швах с застежкой на молнию, внутренний для мобильного телефона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р.44-46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57</w:t>
            </w: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174-182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р.68-70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15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 xml:space="preserve">Комбинезон хлопчатобумажный для защиты от общих производственных загрязнений и механических воздействий (с длинным </w:t>
            </w:r>
            <w:proofErr w:type="spellStart"/>
            <w:r w:rsidRPr="00925AEA">
              <w:rPr>
                <w:sz w:val="20"/>
                <w:szCs w:val="20"/>
              </w:rPr>
              <w:t>руковом</w:t>
            </w:r>
            <w:proofErr w:type="spellEnd"/>
            <w:r w:rsidRPr="00925AEA">
              <w:rPr>
                <w:sz w:val="20"/>
                <w:szCs w:val="20"/>
              </w:rPr>
              <w:t>) "Орион"               ГОСТ 12.4.100-80 тип</w:t>
            </w:r>
            <w:proofErr w:type="gramStart"/>
            <w:r w:rsidRPr="00925AEA">
              <w:rPr>
                <w:sz w:val="20"/>
                <w:szCs w:val="20"/>
              </w:rPr>
              <w:t xml:space="preserve"> Б</w:t>
            </w:r>
            <w:proofErr w:type="gramEnd"/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925AEA">
              <w:rPr>
                <w:color w:val="000000"/>
                <w:sz w:val="20"/>
                <w:szCs w:val="20"/>
              </w:rPr>
              <w:t>Предназначен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для использования в условиях, требующих соблюдения правил электробезопасности. Отложной воротник, центральная застежка-молния, закрытая защитной планкой, множество карманов и отделений для инструментов. Линия талии стянута эластичной лентой. Клапаны карманов и кокетка отделаны контрастным кантом.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Ткань саржа С38 ЮД,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ВО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, хлопок - 100%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  <w:r w:rsidRPr="00925AEA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р.44-46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2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16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Полотенце вафельное 40*90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Плотность 240 гр.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1668</w:t>
            </w:r>
          </w:p>
        </w:tc>
      </w:tr>
      <w:tr w:rsidR="00925AEA" w:rsidRPr="00925AEA" w:rsidTr="00925AEA">
        <w:trPr>
          <w:trHeight w:val="61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17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Носовой платок 20х20, края обработанные,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х/б</w:t>
            </w:r>
            <w:proofErr w:type="gramEnd"/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Ткань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бязь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отбеленная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ГОСТовая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>, хлопок - 100%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20593</w:t>
            </w:r>
          </w:p>
        </w:tc>
      </w:tr>
      <w:tr w:rsidR="00925AEA" w:rsidRPr="00925AEA" w:rsidTr="00925AEA">
        <w:trPr>
          <w:trHeight w:val="54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18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Подшлемник под каску  "Оплот" ГОСТ 17-635-87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925AEA">
              <w:rPr>
                <w:color w:val="000000"/>
                <w:sz w:val="20"/>
                <w:szCs w:val="20"/>
              </w:rPr>
              <w:t>Связан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из полушерстяной нити.</w:t>
            </w:r>
            <w:r w:rsidRPr="00925AEA">
              <w:rPr>
                <w:color w:val="000000"/>
                <w:sz w:val="20"/>
                <w:szCs w:val="20"/>
              </w:rPr>
              <w:br/>
              <w:t>Материал шерсть - 40%, акрил- 60%</w:t>
            </w:r>
            <w:r w:rsidRPr="00925AEA">
              <w:rPr>
                <w:color w:val="000000"/>
                <w:sz w:val="20"/>
                <w:szCs w:val="20"/>
              </w:rPr>
              <w:br/>
              <w:t>Цвет черный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58</w:t>
            </w:r>
          </w:p>
        </w:tc>
      </w:tr>
      <w:tr w:rsidR="00925AEA" w:rsidRPr="00925AEA" w:rsidTr="00925AEA">
        <w:trPr>
          <w:trHeight w:val="100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19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Шарф "Шкипер"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Материал верха изделия: трикотажное полотно</w:t>
            </w:r>
            <w:r w:rsidRPr="00925AEA">
              <w:rPr>
                <w:color w:val="000000"/>
                <w:sz w:val="20"/>
                <w:szCs w:val="20"/>
              </w:rPr>
              <w:br/>
              <w:t>Состав ткани: шерсть - 30%, ПАН - 63%, полиамид</w:t>
            </w:r>
            <w:r w:rsidRPr="00925AEA">
              <w:rPr>
                <w:color w:val="000000"/>
                <w:sz w:val="20"/>
                <w:szCs w:val="20"/>
              </w:rPr>
              <w:br/>
              <w:t>Вес: 0.267 кг</w:t>
            </w:r>
            <w:r w:rsidRPr="00925AEA">
              <w:rPr>
                <w:color w:val="000000"/>
                <w:sz w:val="20"/>
                <w:szCs w:val="20"/>
              </w:rPr>
              <w:br/>
              <w:t>Объем: 0.001327 м3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158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20</w:t>
            </w:r>
          </w:p>
        </w:tc>
        <w:tc>
          <w:tcPr>
            <w:tcW w:w="193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Комбинезон лавсановый (с длинным рукавом)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Комбинезон - с откидным задним клапаном с застежкой спереди на сквозные петли и пуговицы, с поясом.</w:t>
            </w:r>
            <w:r w:rsidRPr="00925AEA">
              <w:rPr>
                <w:sz w:val="20"/>
                <w:szCs w:val="20"/>
              </w:rPr>
              <w:br/>
              <w:t>Воротник отложной.</w:t>
            </w:r>
            <w:r w:rsidRPr="00925AEA">
              <w:rPr>
                <w:sz w:val="20"/>
                <w:szCs w:val="20"/>
              </w:rPr>
              <w:br/>
            </w:r>
            <w:proofErr w:type="gramStart"/>
            <w:r w:rsidRPr="00925AEA">
              <w:rPr>
                <w:sz w:val="20"/>
                <w:szCs w:val="20"/>
              </w:rPr>
              <w:t>Перед</w:t>
            </w:r>
            <w:proofErr w:type="gramEnd"/>
            <w:r w:rsidRPr="00925AEA">
              <w:rPr>
                <w:sz w:val="20"/>
                <w:szCs w:val="20"/>
              </w:rPr>
              <w:t xml:space="preserve"> </w:t>
            </w:r>
            <w:proofErr w:type="gramStart"/>
            <w:r w:rsidRPr="00925AEA">
              <w:rPr>
                <w:sz w:val="20"/>
                <w:szCs w:val="20"/>
              </w:rPr>
              <w:t>с</w:t>
            </w:r>
            <w:proofErr w:type="gramEnd"/>
            <w:r w:rsidRPr="00925AEA">
              <w:rPr>
                <w:sz w:val="20"/>
                <w:szCs w:val="20"/>
              </w:rPr>
              <w:t xml:space="preserve"> двумя нагрудными карманами и одним боковым карманом с клапанами. </w:t>
            </w:r>
            <w:r w:rsidRPr="00925AEA">
              <w:rPr>
                <w:sz w:val="20"/>
                <w:szCs w:val="20"/>
              </w:rPr>
              <w:br/>
              <w:t xml:space="preserve">Рукава </w:t>
            </w:r>
            <w:proofErr w:type="spellStart"/>
            <w:r w:rsidRPr="00925AEA">
              <w:rPr>
                <w:sz w:val="20"/>
                <w:szCs w:val="20"/>
              </w:rPr>
              <w:t>втачные</w:t>
            </w:r>
            <w:proofErr w:type="spellEnd"/>
            <w:r w:rsidRPr="00925AEA">
              <w:rPr>
                <w:sz w:val="20"/>
                <w:szCs w:val="20"/>
              </w:rPr>
              <w:t xml:space="preserve"> с манжетами. </w:t>
            </w:r>
            <w:r w:rsidRPr="00925AEA">
              <w:rPr>
                <w:sz w:val="20"/>
                <w:szCs w:val="20"/>
              </w:rPr>
              <w:br/>
            </w:r>
            <w:r w:rsidRPr="00925AEA">
              <w:rPr>
                <w:sz w:val="20"/>
                <w:szCs w:val="20"/>
              </w:rPr>
              <w:lastRenderedPageBreak/>
              <w:t xml:space="preserve">Низ брюк с манжетами.           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р.48-50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357</w:t>
            </w: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112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172-176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85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21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Колпак лавсановый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Шапочка - представляет собой цилиндр с донышком. На цилиндрической части шапочки имеются завязки для регулирования по размеру головы.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276</w:t>
            </w: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22</w:t>
            </w:r>
          </w:p>
        </w:tc>
        <w:tc>
          <w:tcPr>
            <w:tcW w:w="1932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Халат лавсановый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spacing w:after="240"/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Халат - прямого силуэта с застежкой спереди на сквозные петли и пуговицы.</w:t>
            </w:r>
            <w:r w:rsidRPr="00925AEA">
              <w:rPr>
                <w:sz w:val="20"/>
                <w:szCs w:val="20"/>
              </w:rPr>
              <w:br/>
            </w:r>
            <w:proofErr w:type="gramStart"/>
            <w:r w:rsidRPr="00925AEA">
              <w:rPr>
                <w:sz w:val="20"/>
                <w:szCs w:val="20"/>
              </w:rPr>
              <w:t>Перед</w:t>
            </w:r>
            <w:proofErr w:type="gramEnd"/>
            <w:r w:rsidRPr="00925AEA">
              <w:rPr>
                <w:sz w:val="20"/>
                <w:szCs w:val="20"/>
              </w:rPr>
              <w:t xml:space="preserve"> </w:t>
            </w:r>
            <w:proofErr w:type="gramStart"/>
            <w:r w:rsidRPr="00925AEA">
              <w:rPr>
                <w:sz w:val="20"/>
                <w:szCs w:val="20"/>
              </w:rPr>
              <w:t>с</w:t>
            </w:r>
            <w:proofErr w:type="gramEnd"/>
            <w:r w:rsidRPr="00925AEA">
              <w:rPr>
                <w:sz w:val="20"/>
                <w:szCs w:val="20"/>
              </w:rPr>
              <w:t xml:space="preserve"> двумя боковыми карманами и одним верхним накладным </w:t>
            </w:r>
            <w:r w:rsidRPr="00925AEA">
              <w:rPr>
                <w:sz w:val="20"/>
                <w:szCs w:val="20"/>
              </w:rPr>
              <w:br/>
              <w:t xml:space="preserve">карманом. </w:t>
            </w:r>
            <w:r w:rsidRPr="00925AEA">
              <w:rPr>
                <w:sz w:val="20"/>
                <w:szCs w:val="20"/>
              </w:rPr>
              <w:br/>
              <w:t xml:space="preserve">Рукава </w:t>
            </w:r>
            <w:proofErr w:type="spellStart"/>
            <w:r w:rsidRPr="00925AEA">
              <w:rPr>
                <w:sz w:val="20"/>
                <w:szCs w:val="20"/>
              </w:rPr>
              <w:t>втачные</w:t>
            </w:r>
            <w:proofErr w:type="spellEnd"/>
            <w:r w:rsidRPr="00925AEA">
              <w:rPr>
                <w:sz w:val="20"/>
                <w:szCs w:val="20"/>
              </w:rPr>
              <w:t xml:space="preserve"> с манжетами. </w:t>
            </w:r>
            <w:r w:rsidRPr="00925AEA">
              <w:rPr>
                <w:sz w:val="20"/>
                <w:szCs w:val="20"/>
              </w:rPr>
              <w:br/>
              <w:t xml:space="preserve">Воротник отложной.          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 рост 158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90</w:t>
            </w: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183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 рост 182,172,180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р.54-56 рост 180 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525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23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Косынка хлопчатобумажная (60*60)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2160</w:t>
            </w:r>
          </w:p>
        </w:tc>
      </w:tr>
      <w:tr w:rsidR="00925AEA" w:rsidRPr="00925AEA" w:rsidTr="00925AEA">
        <w:trPr>
          <w:trHeight w:val="915"/>
        </w:trPr>
        <w:tc>
          <w:tcPr>
            <w:tcW w:w="4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24</w:t>
            </w:r>
          </w:p>
        </w:tc>
        <w:tc>
          <w:tcPr>
            <w:tcW w:w="1932" w:type="dxa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proofErr w:type="gramStart"/>
            <w:r w:rsidRPr="00925AEA">
              <w:rPr>
                <w:color w:val="000000"/>
                <w:sz w:val="20"/>
                <w:szCs w:val="20"/>
              </w:rPr>
              <w:t>Костюм брезентовый или костюм сварщика (с огнезащитной пропиткой</w:t>
            </w:r>
            <w:proofErr w:type="gramEnd"/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Рекомендуется использовать при всех видах сварочных работ.</w:t>
            </w:r>
            <w:r w:rsidRPr="00925AEA">
              <w:rPr>
                <w:sz w:val="20"/>
                <w:szCs w:val="20"/>
              </w:rPr>
              <w:br/>
              <w:t xml:space="preserve">Костюм с накладками </w:t>
            </w:r>
            <w:proofErr w:type="spellStart"/>
            <w:r w:rsidRPr="00925AEA">
              <w:rPr>
                <w:sz w:val="20"/>
                <w:szCs w:val="20"/>
              </w:rPr>
              <w:t>ихз</w:t>
            </w:r>
            <w:proofErr w:type="spellEnd"/>
            <w:r w:rsidRPr="00925AEA">
              <w:rPr>
                <w:sz w:val="20"/>
                <w:szCs w:val="20"/>
              </w:rPr>
              <w:t xml:space="preserve"> кожевенного спилка состоит из куртки и </w:t>
            </w:r>
            <w:proofErr w:type="spellStart"/>
            <w:r w:rsidRPr="00925AEA">
              <w:rPr>
                <w:sz w:val="20"/>
                <w:szCs w:val="20"/>
              </w:rPr>
              <w:t>брюк</w:t>
            </w:r>
            <w:proofErr w:type="gramStart"/>
            <w:r w:rsidRPr="00925AEA">
              <w:rPr>
                <w:sz w:val="20"/>
                <w:szCs w:val="20"/>
              </w:rPr>
              <w:t>.З</w:t>
            </w:r>
            <w:proofErr w:type="gramEnd"/>
            <w:r w:rsidRPr="00925AEA">
              <w:rPr>
                <w:sz w:val="20"/>
                <w:szCs w:val="20"/>
              </w:rPr>
              <w:t>ащитные</w:t>
            </w:r>
            <w:proofErr w:type="spellEnd"/>
            <w:r w:rsidRPr="00925AEA">
              <w:rPr>
                <w:sz w:val="20"/>
                <w:szCs w:val="20"/>
              </w:rPr>
              <w:t xml:space="preserve"> </w:t>
            </w:r>
            <w:proofErr w:type="spellStart"/>
            <w:r w:rsidRPr="00925AEA">
              <w:rPr>
                <w:sz w:val="20"/>
                <w:szCs w:val="20"/>
              </w:rPr>
              <w:t>спилковые</w:t>
            </w:r>
            <w:proofErr w:type="spellEnd"/>
            <w:r w:rsidRPr="00925AEA">
              <w:rPr>
                <w:sz w:val="20"/>
                <w:szCs w:val="20"/>
              </w:rPr>
              <w:t xml:space="preserve"> накладки расположены на полочках, передней части рукавов и передних половинках брюк.</w:t>
            </w:r>
            <w:r w:rsidRPr="00925AEA">
              <w:rPr>
                <w:sz w:val="20"/>
                <w:szCs w:val="20"/>
              </w:rPr>
              <w:br/>
              <w:t>Ткань верха: парусина, ОП, лен - 54%, хлопок - 46%; спилок, кожа - 100%</w:t>
            </w:r>
            <w:r w:rsidRPr="00925AEA">
              <w:rPr>
                <w:sz w:val="20"/>
                <w:szCs w:val="20"/>
              </w:rPr>
              <w:br/>
              <w:t xml:space="preserve">ГОСТ </w:t>
            </w:r>
            <w:proofErr w:type="gramStart"/>
            <w:r w:rsidRPr="00925AEA">
              <w:rPr>
                <w:sz w:val="20"/>
                <w:szCs w:val="20"/>
              </w:rPr>
              <w:t>Р</w:t>
            </w:r>
            <w:proofErr w:type="gramEnd"/>
            <w:r w:rsidRPr="00925AEA">
              <w:rPr>
                <w:sz w:val="20"/>
                <w:szCs w:val="20"/>
              </w:rPr>
              <w:t xml:space="preserve"> 12.4.247-2008            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р.50-52, рост 170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925AEA" w:rsidRPr="00925AEA" w:rsidTr="00925AEA">
        <w:trPr>
          <w:trHeight w:val="2175"/>
        </w:trPr>
        <w:tc>
          <w:tcPr>
            <w:tcW w:w="4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25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Плавки женские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х/б</w:t>
            </w:r>
            <w:proofErr w:type="gramEnd"/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FF0000"/>
                <w:sz w:val="20"/>
                <w:szCs w:val="20"/>
              </w:rPr>
            </w:pPr>
            <w:r w:rsidRPr="00925AEA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FF0000"/>
                <w:sz w:val="20"/>
                <w:szCs w:val="20"/>
              </w:rPr>
            </w:pPr>
            <w:r w:rsidRPr="00925AEA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26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5AEA">
              <w:rPr>
                <w:color w:val="000000"/>
                <w:sz w:val="20"/>
                <w:szCs w:val="20"/>
              </w:rPr>
              <w:t>Бюстгалтер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х/б</w:t>
            </w:r>
            <w:proofErr w:type="gramEnd"/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FF0000"/>
                <w:sz w:val="20"/>
                <w:szCs w:val="20"/>
              </w:rPr>
            </w:pPr>
            <w:r w:rsidRPr="00925AEA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25AEA" w:rsidRPr="00925AEA" w:rsidRDefault="00925AEA" w:rsidP="00925AEA">
            <w:pPr>
              <w:jc w:val="center"/>
              <w:rPr>
                <w:color w:val="FF0000"/>
                <w:sz w:val="20"/>
                <w:szCs w:val="20"/>
              </w:rPr>
            </w:pPr>
            <w:r w:rsidRPr="00925AEA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27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Термобелье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br/>
            </w:r>
            <w:proofErr w:type="gramStart"/>
            <w:r w:rsidRPr="00925AEA">
              <w:rPr>
                <w:sz w:val="20"/>
                <w:szCs w:val="20"/>
              </w:rPr>
              <w:t>ГОСТ 53145-2008</w:t>
            </w:r>
            <w:r w:rsidRPr="00925AEA">
              <w:rPr>
                <w:sz w:val="20"/>
                <w:szCs w:val="20"/>
              </w:rPr>
              <w:br/>
              <w:t>Комплектация: фуфайка, кальсоны</w:t>
            </w:r>
            <w:r w:rsidRPr="00925AEA">
              <w:rPr>
                <w:sz w:val="20"/>
                <w:szCs w:val="20"/>
              </w:rPr>
              <w:br/>
              <w:t>Ткань: трикотажное полотно, шерсть — 55%, полиэфир — 45%</w:t>
            </w:r>
            <w:r w:rsidRPr="00925AEA">
              <w:rPr>
                <w:sz w:val="20"/>
                <w:szCs w:val="20"/>
              </w:rPr>
              <w:br/>
              <w:t>Цвет: сине-черный</w:t>
            </w:r>
            <w:proofErr w:type="gramEnd"/>
          </w:p>
        </w:tc>
        <w:tc>
          <w:tcPr>
            <w:tcW w:w="212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р.44-46 рост 170-176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36</w:t>
            </w: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р.48-50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174-182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р.60-62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р.64-66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525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28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Default="00925AEA" w:rsidP="00925A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</w:t>
            </w:r>
            <w:r w:rsidRPr="00925AEA">
              <w:rPr>
                <w:color w:val="000000"/>
                <w:sz w:val="20"/>
                <w:szCs w:val="20"/>
              </w:rPr>
              <w:t xml:space="preserve">остюм "Монблан-люкс" </w:t>
            </w:r>
          </w:p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12.4.236-2011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Комплектация: куртка, полукомбинезон</w:t>
            </w:r>
            <w:r w:rsidRPr="00925AEA">
              <w:rPr>
                <w:color w:val="000000"/>
                <w:sz w:val="20"/>
                <w:szCs w:val="20"/>
              </w:rPr>
              <w:br/>
              <w:t>Пол: мужской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Материал верха изделия: Оксфорд, ПУ,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Тефлон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. Утеплитель: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Тинсулейт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br/>
              <w:t>Состав ткани: полиамид - 100%.</w:t>
            </w:r>
            <w:r w:rsidRPr="00925AEA">
              <w:rPr>
                <w:color w:val="000000"/>
                <w:sz w:val="20"/>
                <w:szCs w:val="20"/>
              </w:rPr>
              <w:br/>
              <w:t>Вес: 2.86 кг. Объем: 0.0462 м3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5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5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5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88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Шапка </w:t>
            </w:r>
            <w:r w:rsidRPr="00925AEA">
              <w:rPr>
                <w:color w:val="000000"/>
                <w:sz w:val="20"/>
                <w:szCs w:val="20"/>
              </w:rPr>
              <w:t>"Иглу"               ГОСТ 5274-90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925AEA">
              <w:rPr>
                <w:color w:val="000000"/>
                <w:sz w:val="20"/>
                <w:szCs w:val="20"/>
              </w:rPr>
              <w:t>Выполнена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из трикотажного полотна с отворотом. Внутренняя часть с утеплителем. Ткань: трикотажное полотно, шерсть -50% акрил - 50%. Утеплитель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Тинсулейт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>™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30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Полукомбинезон "Спец-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Авангард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>"                           ГОСТ 25295-03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Материал верха изделия: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Стрейчтекс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br/>
              <w:t xml:space="preserve">Состав ткани: хлопок - 97%,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спандекс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- 3%</w:t>
            </w:r>
            <w:r w:rsidRPr="00925AEA">
              <w:rPr>
                <w:color w:val="000000"/>
                <w:sz w:val="20"/>
                <w:szCs w:val="20"/>
              </w:rPr>
              <w:br/>
              <w:t>Вес: 1.2 кг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Объем: 0.00456 м3                               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4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4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31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5AEA">
              <w:rPr>
                <w:color w:val="000000"/>
                <w:sz w:val="20"/>
                <w:szCs w:val="20"/>
              </w:rPr>
              <w:t>Куртк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а"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>Спец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>-Авангард"             ГОСТ 25295-03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Материал верха изделия: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Стрейчтекс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br/>
              <w:t xml:space="preserve">Состав ткани: хлопок - 97%,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спандекс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- 3%</w:t>
            </w:r>
            <w:r w:rsidRPr="00925AEA">
              <w:rPr>
                <w:color w:val="000000"/>
                <w:sz w:val="20"/>
                <w:szCs w:val="20"/>
              </w:rPr>
              <w:br/>
              <w:t>Вес: 0.9 кг</w:t>
            </w:r>
            <w:r w:rsidRPr="00925AEA">
              <w:rPr>
                <w:color w:val="000000"/>
                <w:sz w:val="20"/>
                <w:szCs w:val="20"/>
              </w:rPr>
              <w:br/>
              <w:t>Объем: 0.00346 м3</w:t>
            </w:r>
            <w:r w:rsidRPr="00925AEA">
              <w:rPr>
                <w:color w:val="000000"/>
                <w:sz w:val="20"/>
                <w:szCs w:val="20"/>
              </w:rPr>
              <w:br/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32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Default="00925AEA" w:rsidP="00925AE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Футболка "Спорт-Д"    </w:t>
            </w:r>
          </w:p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ГОСТ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53145-2008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Материал верха изделия: трикотажное полотно</w:t>
            </w:r>
            <w:r w:rsidRPr="00925AEA">
              <w:rPr>
                <w:color w:val="000000"/>
                <w:sz w:val="20"/>
                <w:szCs w:val="20"/>
              </w:rPr>
              <w:br/>
              <w:t>Состав ткани: хлопок - 100%</w:t>
            </w:r>
            <w:r w:rsidRPr="00925AEA">
              <w:rPr>
                <w:color w:val="000000"/>
                <w:sz w:val="20"/>
                <w:szCs w:val="20"/>
              </w:rPr>
              <w:br/>
              <w:t>Вес: 0.222 кг</w:t>
            </w:r>
            <w:r w:rsidRPr="00925AEA">
              <w:rPr>
                <w:color w:val="000000"/>
                <w:sz w:val="20"/>
                <w:szCs w:val="20"/>
              </w:rPr>
              <w:br/>
              <w:t>Объем: 0.001088 м3</w:t>
            </w:r>
            <w:r w:rsidRPr="00925AEA">
              <w:rPr>
                <w:color w:val="000000"/>
                <w:sz w:val="20"/>
                <w:szCs w:val="20"/>
              </w:rPr>
              <w:br/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 на спине: Приложение №1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р.50-52 рост 182-188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170-176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р.52-54 рост 194-200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р.56-58 рост 182-188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115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33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Кепка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спец</w:t>
            </w:r>
            <w:proofErr w:type="gramEnd"/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Материал верха изделия: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Томбой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>, МВО</w:t>
            </w:r>
            <w:r w:rsidRPr="00925AEA">
              <w:rPr>
                <w:color w:val="000000"/>
                <w:sz w:val="20"/>
                <w:szCs w:val="20"/>
              </w:rPr>
              <w:br/>
              <w:t>Вес: 0.1 кг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Объем: 0.0002 м3                                        </w:t>
            </w:r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>Логотип</w:t>
            </w:r>
            <w:proofErr w:type="gramStart"/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 :</w:t>
            </w:r>
            <w:proofErr w:type="gramEnd"/>
            <w:r w:rsidRPr="00925AEA"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 Приложение №1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ОГ 58-60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34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Тапочки на резиновой подошве</w:t>
            </w:r>
            <w:r w:rsidRPr="00925AEA">
              <w:rPr>
                <w:color w:val="000000"/>
                <w:sz w:val="20"/>
                <w:szCs w:val="20"/>
              </w:rPr>
              <w:br/>
              <w:t>ГОСТ 1135-88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spacing w:after="240"/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Тапочки на нескользящей подошве для работы в закрытых отапливаемых помещениях Верх обуви натуральная кожа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Подкладка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спанбонд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br/>
              <w:t>Тип подошвы однослойная</w:t>
            </w:r>
            <w:r w:rsidRPr="00925AEA">
              <w:rPr>
                <w:color w:val="000000"/>
                <w:sz w:val="20"/>
                <w:szCs w:val="20"/>
              </w:rPr>
              <w:br/>
              <w:t>Подошва пористая резина</w:t>
            </w:r>
            <w:r w:rsidRPr="00925AEA">
              <w:rPr>
                <w:color w:val="000000"/>
                <w:sz w:val="20"/>
                <w:szCs w:val="20"/>
              </w:rPr>
              <w:br/>
              <w:t>(от -10°Сдо +50°С)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Метод крепления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клеепрошивной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br/>
              <w:t>Цвет черный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102</w:t>
            </w: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25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35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Полуботинки  «</w:t>
            </w:r>
            <w:proofErr w:type="spellStart"/>
            <w:r w:rsidRPr="00925AEA">
              <w:rPr>
                <w:sz w:val="20"/>
                <w:szCs w:val="20"/>
              </w:rPr>
              <w:t>Тофф</w:t>
            </w:r>
            <w:proofErr w:type="spellEnd"/>
            <w:r w:rsidRPr="00925AEA">
              <w:rPr>
                <w:sz w:val="20"/>
                <w:szCs w:val="20"/>
              </w:rPr>
              <w:t xml:space="preserve"> Леди Спарта»</w:t>
            </w:r>
            <w:r w:rsidRPr="00925AEA">
              <w:rPr>
                <w:sz w:val="20"/>
                <w:szCs w:val="20"/>
              </w:rPr>
              <w:br/>
              <w:t>ГОСТ 12.4.137-84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Верх обуви натуральная кожа</w:t>
            </w:r>
            <w:r w:rsidRPr="00925AEA">
              <w:rPr>
                <w:color w:val="000000"/>
                <w:sz w:val="20"/>
                <w:szCs w:val="20"/>
              </w:rPr>
              <w:br/>
              <w:t>Подкладка текстильный материал</w:t>
            </w:r>
            <w:r w:rsidRPr="00925AEA">
              <w:rPr>
                <w:color w:val="000000"/>
                <w:sz w:val="20"/>
                <w:szCs w:val="20"/>
              </w:rPr>
              <w:br/>
              <w:t>Тип подошвы однослойная</w:t>
            </w:r>
            <w:r w:rsidRPr="00925AEA">
              <w:rPr>
                <w:color w:val="000000"/>
                <w:sz w:val="20"/>
                <w:szCs w:val="20"/>
              </w:rPr>
              <w:br/>
              <w:t>Подошва полиуретан</w:t>
            </w:r>
            <w:r w:rsidRPr="00925AEA">
              <w:rPr>
                <w:color w:val="000000"/>
                <w:sz w:val="20"/>
                <w:szCs w:val="20"/>
              </w:rPr>
              <w:br/>
              <w:t>(от -20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до +80°С)</w:t>
            </w:r>
            <w:r w:rsidRPr="00925AEA">
              <w:rPr>
                <w:color w:val="000000"/>
                <w:sz w:val="20"/>
                <w:szCs w:val="20"/>
              </w:rPr>
              <w:br/>
              <w:t>Метод крепления литьевой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54</w:t>
            </w:r>
          </w:p>
        </w:tc>
      </w:tr>
      <w:tr w:rsidR="00925AEA" w:rsidRPr="00925AEA" w:rsidTr="00925AEA">
        <w:trPr>
          <w:trHeight w:val="2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2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36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Полуботинки «</w:t>
            </w:r>
            <w:proofErr w:type="spellStart"/>
            <w:r w:rsidRPr="00925AEA">
              <w:rPr>
                <w:sz w:val="20"/>
                <w:szCs w:val="20"/>
              </w:rPr>
              <w:t>Тофф</w:t>
            </w:r>
            <w:proofErr w:type="spellEnd"/>
            <w:r w:rsidRPr="00925AEA">
              <w:rPr>
                <w:sz w:val="20"/>
                <w:szCs w:val="20"/>
              </w:rPr>
              <w:t xml:space="preserve"> Спарта»</w:t>
            </w:r>
            <w:r w:rsidRPr="00925AEA">
              <w:rPr>
                <w:sz w:val="20"/>
                <w:szCs w:val="20"/>
              </w:rPr>
              <w:br/>
              <w:t>ГОСТ 12.4.137-84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Верх обуви натуральная кожа</w:t>
            </w:r>
            <w:r w:rsidRPr="00925AEA">
              <w:rPr>
                <w:color w:val="000000"/>
                <w:sz w:val="20"/>
                <w:szCs w:val="20"/>
              </w:rPr>
              <w:br/>
              <w:t>Подкладка текстильный материал</w:t>
            </w:r>
            <w:r w:rsidRPr="00925AEA">
              <w:rPr>
                <w:color w:val="000000"/>
                <w:sz w:val="20"/>
                <w:szCs w:val="20"/>
              </w:rPr>
              <w:br/>
              <w:t>Тип подошвы однослойная</w:t>
            </w:r>
            <w:r w:rsidRPr="00925AEA">
              <w:rPr>
                <w:color w:val="000000"/>
                <w:sz w:val="20"/>
                <w:szCs w:val="20"/>
              </w:rPr>
              <w:br/>
              <w:t>Подошва полиуретан</w:t>
            </w:r>
            <w:r w:rsidRPr="00925AEA">
              <w:rPr>
                <w:color w:val="000000"/>
                <w:sz w:val="20"/>
                <w:szCs w:val="20"/>
              </w:rPr>
              <w:br/>
              <w:t>(от -20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до +80°С)</w:t>
            </w:r>
            <w:r w:rsidRPr="00925AEA">
              <w:rPr>
                <w:color w:val="000000"/>
                <w:sz w:val="20"/>
                <w:szCs w:val="20"/>
              </w:rPr>
              <w:br/>
              <w:t>Метод крепления литьевой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173</w:t>
            </w: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85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37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Сапоги резиновые формовые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 xml:space="preserve"> С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350</w:t>
            </w:r>
            <w:r w:rsidRPr="00925AEA">
              <w:rPr>
                <w:color w:val="000000"/>
                <w:sz w:val="20"/>
                <w:szCs w:val="20"/>
              </w:rPr>
              <w:br/>
              <w:t>ГОСТ 5375-79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Верх обуви резина</w:t>
            </w:r>
            <w:r w:rsidRPr="00925AEA">
              <w:rPr>
                <w:color w:val="000000"/>
                <w:sz w:val="20"/>
                <w:szCs w:val="20"/>
              </w:rPr>
              <w:br/>
              <w:t>Подкладка трикотаж</w:t>
            </w:r>
            <w:r w:rsidRPr="00925AEA">
              <w:rPr>
                <w:color w:val="000000"/>
                <w:sz w:val="20"/>
                <w:szCs w:val="20"/>
              </w:rPr>
              <w:br/>
              <w:t>Тип подошвы однослойная</w:t>
            </w:r>
            <w:r w:rsidRPr="00925AEA">
              <w:rPr>
                <w:color w:val="000000"/>
                <w:sz w:val="20"/>
                <w:szCs w:val="20"/>
              </w:rPr>
              <w:br/>
              <w:t>Подошва резина</w:t>
            </w:r>
            <w:r w:rsidRPr="00925AEA">
              <w:rPr>
                <w:color w:val="000000"/>
                <w:sz w:val="20"/>
                <w:szCs w:val="20"/>
              </w:rPr>
              <w:br/>
              <w:t>(от -30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до + 150°С)</w:t>
            </w:r>
            <w:r w:rsidRPr="00925AEA">
              <w:rPr>
                <w:color w:val="000000"/>
                <w:sz w:val="20"/>
                <w:szCs w:val="20"/>
              </w:rPr>
              <w:br/>
              <w:t>Метод крепления формовой</w:t>
            </w:r>
            <w:r w:rsidRPr="00925AEA">
              <w:rPr>
                <w:color w:val="000000"/>
                <w:sz w:val="20"/>
                <w:szCs w:val="20"/>
              </w:rPr>
              <w:br/>
              <w:t>Цвет черный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25AEA" w:rsidRPr="00925AEA" w:rsidTr="00925AEA">
        <w:trPr>
          <w:trHeight w:val="28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8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8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8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8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8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49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38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Каска «Труд» оранжевая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Каска для защиты головы при проведении строительных, строительно-монтажных, ремонтных работ и др.</w:t>
            </w:r>
            <w:r w:rsidRPr="00925AEA">
              <w:rPr>
                <w:color w:val="000000"/>
                <w:sz w:val="20"/>
                <w:szCs w:val="20"/>
              </w:rPr>
              <w:br/>
              <w:t>Материал корпуса полиэтилен</w:t>
            </w:r>
            <w:r w:rsidRPr="00925AEA">
              <w:rPr>
                <w:color w:val="000000"/>
                <w:sz w:val="20"/>
                <w:szCs w:val="20"/>
              </w:rPr>
              <w:br/>
              <w:t>Материал оголовья полиэтилен</w:t>
            </w:r>
            <w:r w:rsidRPr="00925AEA">
              <w:rPr>
                <w:color w:val="000000"/>
                <w:sz w:val="20"/>
                <w:szCs w:val="20"/>
              </w:rPr>
              <w:br/>
              <w:t>Температурный режим от -20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до +40°С</w:t>
            </w:r>
            <w:r w:rsidRPr="00925AEA">
              <w:rPr>
                <w:color w:val="000000"/>
                <w:sz w:val="20"/>
                <w:szCs w:val="20"/>
              </w:rPr>
              <w:br/>
              <w:t>Крепление оголовья в шести точках</w:t>
            </w:r>
            <w:r w:rsidRPr="00925AEA">
              <w:rPr>
                <w:color w:val="000000"/>
                <w:sz w:val="20"/>
                <w:szCs w:val="20"/>
              </w:rPr>
              <w:br/>
              <w:t>Регулировка оголовья ленточная</w:t>
            </w:r>
            <w:r w:rsidRPr="00925AEA">
              <w:rPr>
                <w:color w:val="000000"/>
                <w:sz w:val="20"/>
                <w:szCs w:val="20"/>
              </w:rPr>
              <w:br/>
              <w:t>Срок эксплуатации 3 года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33</w:t>
            </w:r>
          </w:p>
        </w:tc>
      </w:tr>
      <w:tr w:rsidR="00925AEA" w:rsidRPr="00925AEA" w:rsidTr="00925AEA">
        <w:trPr>
          <w:trHeight w:val="231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39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Каска защитная с термостойким защитным чехлом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Каска обеспечивает защиту от контакта с проводниками под напряжением до 440</w:t>
            </w:r>
            <w:proofErr w:type="gramStart"/>
            <w:r w:rsidRPr="00925AEA">
              <w:rPr>
                <w:sz w:val="20"/>
                <w:szCs w:val="20"/>
              </w:rPr>
              <w:t xml:space="preserve"> В</w:t>
            </w:r>
            <w:proofErr w:type="gramEnd"/>
            <w:r w:rsidRPr="00925AEA">
              <w:rPr>
                <w:sz w:val="20"/>
                <w:szCs w:val="20"/>
              </w:rPr>
              <w:t xml:space="preserve">, сохраняет защитные свойства при температуре от -50°С до +150°С. Отличительные характеристики: плавная регулировка по размеру головы (52 - 61 см). Текстильное оголовье и кожаная </w:t>
            </w:r>
            <w:proofErr w:type="spellStart"/>
            <w:r w:rsidRPr="00925AEA">
              <w:rPr>
                <w:sz w:val="20"/>
                <w:szCs w:val="20"/>
              </w:rPr>
              <w:t>потовпитывающая</w:t>
            </w:r>
            <w:proofErr w:type="spellEnd"/>
            <w:r w:rsidRPr="00925AEA">
              <w:rPr>
                <w:sz w:val="20"/>
                <w:szCs w:val="20"/>
              </w:rPr>
              <w:t xml:space="preserve"> вставка. Регулируемая система вентиляции.</w:t>
            </w:r>
            <w:r w:rsidRPr="00925AEA">
              <w:rPr>
                <w:sz w:val="20"/>
                <w:szCs w:val="20"/>
              </w:rPr>
              <w:br/>
              <w:t>Боковые карманы для крепления наушников, очков, щитков.</w:t>
            </w:r>
            <w:r w:rsidRPr="00925AEA">
              <w:rPr>
                <w:sz w:val="20"/>
                <w:szCs w:val="20"/>
              </w:rPr>
              <w:br/>
              <w:t>Материал: поликарбонат</w:t>
            </w:r>
            <w:r w:rsidRPr="00925AEA">
              <w:rPr>
                <w:sz w:val="20"/>
                <w:szCs w:val="20"/>
              </w:rPr>
              <w:br/>
              <w:t>EN 397</w:t>
            </w:r>
            <w:r w:rsidRPr="00925AEA">
              <w:rPr>
                <w:sz w:val="20"/>
                <w:szCs w:val="20"/>
              </w:rPr>
              <w:br/>
              <w:t xml:space="preserve">ГОСТ 12.4.207-99 </w:t>
            </w:r>
            <w:proofErr w:type="gramStart"/>
            <w:r w:rsidRPr="00925AEA">
              <w:rPr>
                <w:sz w:val="20"/>
                <w:szCs w:val="20"/>
              </w:rPr>
              <w:t>ТР</w:t>
            </w:r>
            <w:proofErr w:type="gramEnd"/>
            <w:r w:rsidRPr="00925AEA">
              <w:rPr>
                <w:sz w:val="20"/>
                <w:szCs w:val="20"/>
              </w:rPr>
              <w:t xml:space="preserve"> ТС 019_2011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25AEA" w:rsidRPr="00925AEA" w:rsidTr="00925AEA">
        <w:trPr>
          <w:trHeight w:val="114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Очки 3M PELTOR ВИЗИТОР 71448-00001</w:t>
            </w:r>
            <w:r w:rsidRPr="00925AEA">
              <w:rPr>
                <w:color w:val="000000"/>
                <w:sz w:val="20"/>
                <w:szCs w:val="20"/>
              </w:rPr>
              <w:br/>
              <w:t>ГОСТ 12.4.013-97</w:t>
            </w:r>
            <w:r w:rsidRPr="00925AEA">
              <w:rPr>
                <w:color w:val="000000"/>
                <w:sz w:val="20"/>
                <w:szCs w:val="20"/>
              </w:rPr>
              <w:br/>
              <w:t>ГОСТ 12.4.207-99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Оправа с дополнительной боковой защитой (с интегрированными боковыми щитками защиты и орбитальной защитой). Можно носить поверх корригирующих очков. Вес: 0.153 кг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165</w:t>
            </w:r>
          </w:p>
        </w:tc>
      </w:tr>
      <w:tr w:rsidR="00925AEA" w:rsidRPr="00925AEA" w:rsidTr="00925AEA">
        <w:trPr>
          <w:trHeight w:val="202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41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Очки  защитные закрытые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Очки универсального применения.</w:t>
            </w:r>
            <w:r w:rsidRPr="00925AEA">
              <w:rPr>
                <w:sz w:val="20"/>
                <w:szCs w:val="20"/>
              </w:rPr>
              <w:br/>
              <w:t>Оптический класс №1 (не дает искажений, не имеет ограничений по длительности ношения).</w:t>
            </w:r>
            <w:r w:rsidRPr="00925AEA">
              <w:rPr>
                <w:sz w:val="20"/>
                <w:szCs w:val="20"/>
              </w:rPr>
              <w:br/>
              <w:t xml:space="preserve">Отличительные характеристики: очки обеспечивают 100% защиту от </w:t>
            </w:r>
            <w:proofErr w:type="gramStart"/>
            <w:r w:rsidRPr="00925AEA">
              <w:rPr>
                <w:sz w:val="20"/>
                <w:szCs w:val="20"/>
              </w:rPr>
              <w:t>УФ-лучей</w:t>
            </w:r>
            <w:proofErr w:type="gramEnd"/>
            <w:r w:rsidRPr="00925AEA">
              <w:rPr>
                <w:sz w:val="20"/>
                <w:szCs w:val="20"/>
              </w:rPr>
              <w:t xml:space="preserve">. Имеют покрытие против запотевания внутри линзы. Возможна регулировка ремешка. Очки можно надевать на </w:t>
            </w:r>
            <w:proofErr w:type="spellStart"/>
            <w:r w:rsidRPr="00925AEA">
              <w:rPr>
                <w:sz w:val="20"/>
                <w:szCs w:val="20"/>
              </w:rPr>
              <w:t>коррегирующие</w:t>
            </w:r>
            <w:proofErr w:type="spellEnd"/>
            <w:r w:rsidRPr="00925AEA">
              <w:rPr>
                <w:sz w:val="20"/>
                <w:szCs w:val="20"/>
              </w:rPr>
              <w:t>.</w:t>
            </w:r>
            <w:r w:rsidRPr="00925AEA">
              <w:rPr>
                <w:sz w:val="20"/>
                <w:szCs w:val="20"/>
              </w:rPr>
              <w:br/>
              <w:t>EN 166 EN 167 EN 168</w:t>
            </w:r>
            <w:r w:rsidRPr="00925AEA">
              <w:rPr>
                <w:sz w:val="20"/>
                <w:szCs w:val="20"/>
              </w:rPr>
              <w:br/>
              <w:t>ГОСТ 12.4.230.1-2007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925AEA" w:rsidRPr="00925AEA" w:rsidTr="00925AEA">
        <w:trPr>
          <w:trHeight w:val="99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5AEA">
              <w:rPr>
                <w:color w:val="000000"/>
                <w:sz w:val="20"/>
                <w:szCs w:val="20"/>
              </w:rPr>
              <w:t>Руковицы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комбинированные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Рукавицы рабочие с двойным наладонником.</w:t>
            </w:r>
            <w:r w:rsidRPr="00925AEA">
              <w:rPr>
                <w:sz w:val="20"/>
                <w:szCs w:val="20"/>
              </w:rPr>
              <w:br/>
              <w:t>Ткань: "Диагональ", двунитка.</w:t>
            </w:r>
            <w:r w:rsidRPr="00925AEA">
              <w:rPr>
                <w:sz w:val="20"/>
                <w:szCs w:val="20"/>
              </w:rPr>
              <w:br/>
              <w:t xml:space="preserve">Материал </w:t>
            </w:r>
            <w:proofErr w:type="spellStart"/>
            <w:r w:rsidRPr="00925AEA">
              <w:rPr>
                <w:sz w:val="20"/>
                <w:szCs w:val="20"/>
              </w:rPr>
              <w:t>налодонника</w:t>
            </w:r>
            <w:proofErr w:type="spellEnd"/>
            <w:r w:rsidRPr="00925AEA">
              <w:rPr>
                <w:sz w:val="20"/>
                <w:szCs w:val="20"/>
              </w:rPr>
              <w:t>: брезент</w:t>
            </w:r>
            <w:r w:rsidRPr="00925AEA">
              <w:rPr>
                <w:sz w:val="20"/>
                <w:szCs w:val="20"/>
              </w:rPr>
              <w:br/>
              <w:t>ГОСТ 12.4.010-75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660</w:t>
            </w:r>
          </w:p>
        </w:tc>
      </w:tr>
      <w:tr w:rsidR="00925AEA" w:rsidRPr="00925AEA" w:rsidTr="00167F6C">
        <w:trPr>
          <w:trHeight w:val="4523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Перчатки резиновые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t>Перчатки защитные химически стойкие. Рекомендуются для применения в химической промышленности.</w:t>
            </w:r>
            <w:r w:rsidRPr="00925AEA">
              <w:rPr>
                <w:sz w:val="18"/>
                <w:szCs w:val="18"/>
              </w:rPr>
              <w:br/>
              <w:t>Отличительные характеристики: патентованная технология обработки швов обеспечивает прочность связи пленочного покрытия с основой.</w:t>
            </w:r>
            <w:r w:rsidRPr="00925AEA">
              <w:rPr>
                <w:sz w:val="18"/>
                <w:szCs w:val="18"/>
              </w:rPr>
              <w:br/>
              <w:t xml:space="preserve">Эргономичная конструкция. Возможна работа с опасными, канцерогенными, токсичными веществами. Обладают стойкостью к химическому воздействию водных растворов, кислот, щелочей </w:t>
            </w:r>
            <w:proofErr w:type="spellStart"/>
            <w:r w:rsidRPr="00925AEA">
              <w:rPr>
                <w:sz w:val="18"/>
                <w:szCs w:val="18"/>
              </w:rPr>
              <w:t>испиртов</w:t>
            </w:r>
            <w:proofErr w:type="spellEnd"/>
            <w:r w:rsidRPr="00925AEA">
              <w:rPr>
                <w:sz w:val="18"/>
                <w:szCs w:val="18"/>
              </w:rPr>
              <w:t xml:space="preserve">. Превосходят аналогичные резиновые перчатки в 3 - 4 раза по химической и механической стойкости. Аналог общетехнических перчаток КЩС, тип 2. Группы средств защиты рук: от механических воздействий, нетоксичной пыли, воды и растворов нетоксичных веществ, вредных биологических факторов, растворов кислот (до 30%), общих производственных загрязнений, щелочей (до 30%), неорганических растворителей. Стойкость к водным растворам (20 - 30%) кислот, щелочей, неорганических растворителей, спиртов </w:t>
            </w:r>
            <w:proofErr w:type="spellStart"/>
            <w:r w:rsidRPr="00925AEA">
              <w:rPr>
                <w:sz w:val="18"/>
                <w:szCs w:val="18"/>
              </w:rPr>
              <w:t>итоксичным</w:t>
            </w:r>
            <w:proofErr w:type="spellEnd"/>
            <w:r w:rsidRPr="00925AEA">
              <w:rPr>
                <w:sz w:val="18"/>
                <w:szCs w:val="18"/>
              </w:rPr>
              <w:t xml:space="preserve"> соединениям различной консистенции. Средняя механическая стойкость (износ, прокол, истирание). Устойчивый влажный и сухой захват. Хлопковая основа (</w:t>
            </w:r>
            <w:proofErr w:type="spellStart"/>
            <w:r w:rsidRPr="00925AEA">
              <w:rPr>
                <w:sz w:val="18"/>
                <w:szCs w:val="18"/>
              </w:rPr>
              <w:t>гипоаллергенны</w:t>
            </w:r>
            <w:proofErr w:type="spellEnd"/>
            <w:r w:rsidRPr="00925AEA">
              <w:rPr>
                <w:sz w:val="18"/>
                <w:szCs w:val="18"/>
              </w:rPr>
              <w:t>). Антибактериальная обработка.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5290</w:t>
            </w:r>
          </w:p>
        </w:tc>
      </w:tr>
      <w:tr w:rsidR="00925AEA" w:rsidRPr="00925AEA" w:rsidTr="00925AEA">
        <w:trPr>
          <w:trHeight w:val="172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44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Перчатки трикотажные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Широкий спектр применения. Рекомендуются для защиты рук от механических повреждений и истирания.</w:t>
            </w:r>
            <w:r w:rsidRPr="00925AEA">
              <w:rPr>
                <w:sz w:val="20"/>
                <w:szCs w:val="20"/>
              </w:rPr>
              <w:br/>
              <w:t>Отличительные характеристики: поперечное волнообразное нанесение ПВХ слоя обеспечивает дополнительную защиту от скольжения и истирания, надежный сухой захват.</w:t>
            </w:r>
            <w:r w:rsidRPr="00925AEA">
              <w:rPr>
                <w:sz w:val="20"/>
                <w:szCs w:val="20"/>
              </w:rPr>
              <w:br/>
              <w:t>Материал: хлопок - 70%, полиэфир - 30%, ПВХ покрытие</w:t>
            </w:r>
            <w:r w:rsidRPr="00925AEA">
              <w:rPr>
                <w:sz w:val="20"/>
                <w:szCs w:val="20"/>
              </w:rPr>
              <w:br/>
              <w:t>Вес: 63 г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60</w:t>
            </w:r>
          </w:p>
        </w:tc>
      </w:tr>
      <w:tr w:rsidR="00925AEA" w:rsidRPr="00925AEA" w:rsidTr="00925AEA">
        <w:trPr>
          <w:trHeight w:val="264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Плащ ФОРЕСТ</w:t>
            </w:r>
            <w:r w:rsidRPr="00925AEA">
              <w:rPr>
                <w:color w:val="000000"/>
                <w:sz w:val="20"/>
                <w:szCs w:val="20"/>
              </w:rPr>
              <w:br/>
              <w:t>ГОСТ 12.4.134-83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t>Предназначается для защиты от влаги, может использоваться как на производстве, так и повседневной жизни. Плащ прямого силуэта с центральной бортовой застёжкой на кнопки. Полочки с боковыми накладными карманами с клапанами. В верхней части полочек под проймой - вентиляционные отверстия. Спинка с отлетной кокеткой, под кокеткой - сетка для воздухообмена. Рукава реглан. Низ рукавов регулируется по ширине с помощью кнопки. Капюшон по лицевому срезу стягивается шнуром. Все швы проклеены.</w:t>
            </w:r>
            <w:r w:rsidRPr="00925AEA">
              <w:rPr>
                <w:sz w:val="18"/>
                <w:szCs w:val="18"/>
              </w:rPr>
              <w:br/>
              <w:t>Материал полиэфир - 100%, ПВХ покрытие</w:t>
            </w:r>
            <w:r w:rsidRPr="00925AEA">
              <w:rPr>
                <w:sz w:val="18"/>
                <w:szCs w:val="18"/>
              </w:rPr>
              <w:br/>
              <w:t>Цвет синий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925AEA" w:rsidRPr="00925AEA" w:rsidTr="00925AEA">
        <w:trPr>
          <w:trHeight w:val="193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46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Фартук ANSELL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пвх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уплотненный 45G</w:t>
            </w:r>
            <w:r w:rsidRPr="00925AEA">
              <w:rPr>
                <w:color w:val="000000"/>
                <w:sz w:val="20"/>
                <w:szCs w:val="20"/>
              </w:rPr>
              <w:br/>
              <w:t>ГОСТ 12.4.029-76, EN340, EN467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Рекомендуется для использования при работе с растворами кислот и щелочей в химической, нефтегазовой, пищевой и медицинской отраслях промышленности.</w:t>
            </w:r>
            <w:r w:rsidRPr="00925AEA">
              <w:rPr>
                <w:sz w:val="20"/>
                <w:szCs w:val="20"/>
              </w:rPr>
              <w:br/>
              <w:t>Материал поливинилхлорид (ПВХ) - 100%</w:t>
            </w:r>
            <w:r w:rsidRPr="00925AEA">
              <w:rPr>
                <w:sz w:val="20"/>
                <w:szCs w:val="20"/>
              </w:rPr>
              <w:br/>
              <w:t>Застежка завязки. Усилительные накладки места прикрепления завязок усилены. Толщина 0,508 мм. Размер 90 х 120 см. Цвет бирюзовый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1112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47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Валенки</w:t>
            </w:r>
            <w:r w:rsidRPr="00925AEA">
              <w:rPr>
                <w:color w:val="000000"/>
                <w:sz w:val="20"/>
                <w:szCs w:val="20"/>
              </w:rPr>
              <w:br/>
              <w:t>ТУ 8167-0001-05007585-2005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Верх обуви шерсть - 100%</w:t>
            </w:r>
            <w:r w:rsidRPr="00925AEA">
              <w:rPr>
                <w:color w:val="000000"/>
                <w:sz w:val="20"/>
                <w:szCs w:val="20"/>
              </w:rPr>
              <w:br/>
              <w:t>Цвет серый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95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93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48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Перчатки хирургические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t xml:space="preserve">Перчатки защитные от воды и нетоксичных веществ. Легкие эластичные перчатки могут использоваться </w:t>
            </w:r>
            <w:proofErr w:type="spellStart"/>
            <w:r w:rsidRPr="00925AEA">
              <w:rPr>
                <w:sz w:val="18"/>
                <w:szCs w:val="18"/>
              </w:rPr>
              <w:t>прилюбых</w:t>
            </w:r>
            <w:proofErr w:type="spellEnd"/>
            <w:r w:rsidRPr="00925AEA">
              <w:rPr>
                <w:sz w:val="18"/>
                <w:szCs w:val="18"/>
              </w:rPr>
              <w:t xml:space="preserve"> ручных </w:t>
            </w:r>
            <w:proofErr w:type="gramStart"/>
            <w:r w:rsidRPr="00925AEA">
              <w:rPr>
                <w:sz w:val="18"/>
                <w:szCs w:val="18"/>
              </w:rPr>
              <w:t>работах</w:t>
            </w:r>
            <w:proofErr w:type="gramEnd"/>
            <w:r w:rsidRPr="00925AEA">
              <w:rPr>
                <w:sz w:val="18"/>
                <w:szCs w:val="18"/>
              </w:rPr>
              <w:t>.</w:t>
            </w:r>
            <w:r w:rsidRPr="00925AEA">
              <w:rPr>
                <w:sz w:val="18"/>
                <w:szCs w:val="18"/>
              </w:rPr>
              <w:br/>
              <w:t>Отличительные характеристики: устойчивы к воздействию кислот, оснований, спиртов и разбавленных водных растворов многих химических соединений. Аналог лабораторным, анатомически</w:t>
            </w:r>
            <w:proofErr w:type="gramStart"/>
            <w:r w:rsidRPr="00925AEA">
              <w:rPr>
                <w:sz w:val="18"/>
                <w:szCs w:val="18"/>
              </w:rPr>
              <w:t>м(</w:t>
            </w:r>
            <w:proofErr w:type="gramEnd"/>
            <w:r w:rsidRPr="00925AEA">
              <w:rPr>
                <w:sz w:val="18"/>
                <w:szCs w:val="18"/>
              </w:rPr>
              <w:t xml:space="preserve">смотровым). Перчатки удобны и экономичны, могут использоваться при работе с продуктами питания. Уровень AQL 1,5. Группы средств защиты рук: от нетоксичной пыли, воды и растворов нетоксичных </w:t>
            </w:r>
            <w:proofErr w:type="spellStart"/>
            <w:r w:rsidRPr="00925AEA">
              <w:rPr>
                <w:sz w:val="18"/>
                <w:szCs w:val="18"/>
              </w:rPr>
              <w:t>веществ</w:t>
            </w:r>
            <w:proofErr w:type="gramStart"/>
            <w:r w:rsidRPr="00925AEA">
              <w:rPr>
                <w:sz w:val="18"/>
                <w:szCs w:val="18"/>
              </w:rPr>
              <w:t>,н</w:t>
            </w:r>
            <w:proofErr w:type="gramEnd"/>
            <w:r w:rsidRPr="00925AEA">
              <w:rPr>
                <w:sz w:val="18"/>
                <w:szCs w:val="18"/>
              </w:rPr>
              <w:t>ефти</w:t>
            </w:r>
            <w:proofErr w:type="spellEnd"/>
            <w:r w:rsidRPr="00925AEA">
              <w:rPr>
                <w:sz w:val="18"/>
                <w:szCs w:val="18"/>
              </w:rPr>
              <w:t xml:space="preserve"> и нефтепродуктов, вредных биологических факторов, растворов кислот, общих производственных загрязнений, щелочей, органических растворителей. Особая стойкость к кислотам, щелочам, спиртам, неорганическим растворителям. Специальное рифление для устойчивого влажного захвата в лабораторных условиях.</w:t>
            </w:r>
            <w:r w:rsidRPr="00925AEA">
              <w:rPr>
                <w:sz w:val="18"/>
                <w:szCs w:val="18"/>
              </w:rPr>
              <w:br/>
              <w:t>Толщина: 0,12 мм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3636</w:t>
            </w:r>
          </w:p>
        </w:tc>
      </w:tr>
      <w:tr w:rsidR="00925AEA" w:rsidRPr="00925AEA" w:rsidTr="00167F6C">
        <w:trPr>
          <w:trHeight w:val="3672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Перчатки КЩ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t xml:space="preserve">Перчатки защитные лабораторные. Рекомендуются для работы в лабораториях и при проведении </w:t>
            </w:r>
            <w:proofErr w:type="spellStart"/>
            <w:r w:rsidRPr="00925AEA">
              <w:rPr>
                <w:sz w:val="18"/>
                <w:szCs w:val="18"/>
              </w:rPr>
              <w:t>химическихисследований</w:t>
            </w:r>
            <w:proofErr w:type="spellEnd"/>
            <w:r w:rsidRPr="00925AEA">
              <w:rPr>
                <w:sz w:val="18"/>
                <w:szCs w:val="18"/>
              </w:rPr>
              <w:t>.</w:t>
            </w:r>
            <w:r w:rsidRPr="00925AEA">
              <w:rPr>
                <w:sz w:val="18"/>
                <w:szCs w:val="18"/>
              </w:rPr>
              <w:br/>
              <w:t xml:space="preserve">Отличительные характеристики: смесь латекса с </w:t>
            </w:r>
            <w:proofErr w:type="spellStart"/>
            <w:r w:rsidRPr="00925AEA">
              <w:rPr>
                <w:sz w:val="18"/>
                <w:szCs w:val="18"/>
              </w:rPr>
              <w:t>неопреном</w:t>
            </w:r>
            <w:proofErr w:type="spellEnd"/>
            <w:r w:rsidRPr="00925AEA">
              <w:rPr>
                <w:sz w:val="18"/>
                <w:szCs w:val="18"/>
              </w:rPr>
              <w:t xml:space="preserve"> обеспечивает надежную защиту от кислот, щелочей, спиртов, неорганических растворителей и пищевых жиров. Группы средств защиты </w:t>
            </w:r>
            <w:proofErr w:type="spellStart"/>
            <w:r w:rsidRPr="00925AEA">
              <w:rPr>
                <w:sz w:val="18"/>
                <w:szCs w:val="18"/>
              </w:rPr>
              <w:t>рук</w:t>
            </w:r>
            <w:proofErr w:type="gramStart"/>
            <w:r w:rsidRPr="00925AEA">
              <w:rPr>
                <w:sz w:val="18"/>
                <w:szCs w:val="18"/>
              </w:rPr>
              <w:t>:о</w:t>
            </w:r>
            <w:proofErr w:type="gramEnd"/>
            <w:r w:rsidRPr="00925AEA">
              <w:rPr>
                <w:sz w:val="18"/>
                <w:szCs w:val="18"/>
              </w:rPr>
              <w:t>т</w:t>
            </w:r>
            <w:proofErr w:type="spellEnd"/>
            <w:r w:rsidRPr="00925AEA">
              <w:rPr>
                <w:sz w:val="18"/>
                <w:szCs w:val="18"/>
              </w:rPr>
              <w:t xml:space="preserve"> механических воздействий, нетоксичной пыли, воды и растворов нетоксичных веществ, нефти и нефтепродуктов, вредных биологических факторов, растворов кислот (до 70%), общих производственных загрязнений, щелочей (до 70%), токсичных веществ, неорганических и органических растворителей, </w:t>
            </w:r>
            <w:proofErr w:type="spellStart"/>
            <w:r w:rsidRPr="00925AEA">
              <w:rPr>
                <w:sz w:val="18"/>
                <w:szCs w:val="18"/>
              </w:rPr>
              <w:t>радиоактивныхзагрязнений</w:t>
            </w:r>
            <w:proofErr w:type="spellEnd"/>
            <w:r w:rsidRPr="00925AEA">
              <w:rPr>
                <w:sz w:val="18"/>
                <w:szCs w:val="18"/>
              </w:rPr>
              <w:t xml:space="preserve"> и рентгеновских излучений. Стойкость к кислотам (50 - 70%), щелочам (50 - 70%), неорганическим растворителям, спиртам, токсичным веществам. Особая механическая прочность (прокол, истирание, износ). Устойчивый влажный и сухой захват. Защита от </w:t>
            </w:r>
            <w:proofErr w:type="spellStart"/>
            <w:r w:rsidRPr="00925AEA">
              <w:rPr>
                <w:sz w:val="18"/>
                <w:szCs w:val="18"/>
              </w:rPr>
              <w:t>радиактивных</w:t>
            </w:r>
            <w:proofErr w:type="spellEnd"/>
            <w:r w:rsidRPr="00925AEA">
              <w:rPr>
                <w:sz w:val="18"/>
                <w:szCs w:val="18"/>
              </w:rPr>
              <w:t xml:space="preserve"> загрязнений. </w:t>
            </w:r>
            <w:proofErr w:type="spellStart"/>
            <w:r w:rsidRPr="00925AEA">
              <w:rPr>
                <w:sz w:val="18"/>
                <w:szCs w:val="18"/>
              </w:rPr>
              <w:t>Антибактериальноепокрытие</w:t>
            </w:r>
            <w:proofErr w:type="spellEnd"/>
            <w:r w:rsidRPr="00925AEA">
              <w:rPr>
                <w:sz w:val="18"/>
                <w:szCs w:val="18"/>
              </w:rPr>
              <w:t xml:space="preserve"> внутри. Хлопковая основа (</w:t>
            </w:r>
            <w:proofErr w:type="spellStart"/>
            <w:r w:rsidRPr="00925AEA">
              <w:rPr>
                <w:sz w:val="18"/>
                <w:szCs w:val="18"/>
              </w:rPr>
              <w:t>гипоаллергенны</w:t>
            </w:r>
            <w:proofErr w:type="spellEnd"/>
            <w:r w:rsidRPr="00925AEA">
              <w:rPr>
                <w:sz w:val="18"/>
                <w:szCs w:val="18"/>
              </w:rPr>
              <w:t xml:space="preserve">). </w:t>
            </w:r>
            <w:proofErr w:type="spellStart"/>
            <w:r w:rsidRPr="00925AEA">
              <w:rPr>
                <w:sz w:val="18"/>
                <w:szCs w:val="18"/>
              </w:rPr>
              <w:t>Маслобензостойкие</w:t>
            </w:r>
            <w:proofErr w:type="spellEnd"/>
            <w:r w:rsidRPr="00925AEA">
              <w:rPr>
                <w:sz w:val="18"/>
                <w:szCs w:val="18"/>
              </w:rPr>
              <w:t>.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110</w:t>
            </w:r>
          </w:p>
        </w:tc>
      </w:tr>
      <w:tr w:rsidR="00925AEA" w:rsidRPr="00925AEA" w:rsidTr="00167F6C">
        <w:trPr>
          <w:trHeight w:val="140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Перчатки диэлектрические бесшовные</w:t>
            </w:r>
            <w:r w:rsidRPr="00925AEA">
              <w:rPr>
                <w:color w:val="000000"/>
                <w:sz w:val="20"/>
                <w:szCs w:val="20"/>
              </w:rPr>
              <w:br/>
              <w:t>ГОСТ 12.4.103-83</w:t>
            </w:r>
            <w:r w:rsidRPr="00925AEA">
              <w:rPr>
                <w:color w:val="000000"/>
                <w:sz w:val="20"/>
                <w:szCs w:val="20"/>
              </w:rPr>
              <w:br/>
              <w:t>ТУ 38.306-5-63-97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18"/>
                <w:szCs w:val="18"/>
              </w:rPr>
            </w:pPr>
            <w:r w:rsidRPr="00925AEA">
              <w:rPr>
                <w:color w:val="000000"/>
                <w:sz w:val="18"/>
                <w:szCs w:val="18"/>
              </w:rPr>
              <w:t>Перчатки защитные от электрического тока, электростатических зарядов и полей, электрических и электромагнитных полей.</w:t>
            </w:r>
            <w:r w:rsidRPr="00925AEA">
              <w:rPr>
                <w:color w:val="000000"/>
                <w:sz w:val="18"/>
                <w:szCs w:val="18"/>
              </w:rPr>
              <w:br/>
              <w:t>Предназначены для защиты от поражения постоянным и переменным электрическим током промышленной частоты напряжения до 1000. В как основное средство защиты, свыше 1000</w:t>
            </w:r>
            <w:proofErr w:type="gramStart"/>
            <w:r w:rsidRPr="00925AEA">
              <w:rPr>
                <w:color w:val="000000"/>
                <w:sz w:val="18"/>
                <w:szCs w:val="18"/>
              </w:rPr>
              <w:t xml:space="preserve"> В</w:t>
            </w:r>
            <w:proofErr w:type="gramEnd"/>
            <w:r w:rsidRPr="00925AEA">
              <w:rPr>
                <w:color w:val="000000"/>
                <w:sz w:val="18"/>
                <w:szCs w:val="18"/>
              </w:rPr>
              <w:t xml:space="preserve"> - как дополнительное.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41</w:t>
            </w:r>
          </w:p>
        </w:tc>
      </w:tr>
      <w:tr w:rsidR="00925AEA" w:rsidRPr="00925AEA" w:rsidTr="00925AEA">
        <w:trPr>
          <w:trHeight w:val="555"/>
        </w:trPr>
        <w:tc>
          <w:tcPr>
            <w:tcW w:w="4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51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Коврик диэлектрический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Размер 750мм х 750мм. Вес: 2.85 кг. Объем: 0.00294 м3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52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Галоши диэлектрические</w:t>
            </w:r>
            <w:r w:rsidRPr="00925AEA">
              <w:rPr>
                <w:color w:val="000000"/>
                <w:sz w:val="20"/>
                <w:szCs w:val="20"/>
              </w:rPr>
              <w:br/>
            </w:r>
            <w:r w:rsidRPr="00925AEA">
              <w:rPr>
                <w:color w:val="000000"/>
                <w:sz w:val="20"/>
                <w:szCs w:val="20"/>
              </w:rPr>
              <w:br/>
              <w:t>ГОСТ 13385-78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Верх обуви резина</w:t>
            </w:r>
            <w:r w:rsidRPr="00925AEA">
              <w:rPr>
                <w:color w:val="000000"/>
                <w:sz w:val="20"/>
                <w:szCs w:val="20"/>
              </w:rPr>
              <w:br/>
              <w:t>Тип подошвы однослойная</w:t>
            </w:r>
            <w:r w:rsidRPr="00925AEA">
              <w:rPr>
                <w:color w:val="000000"/>
                <w:sz w:val="20"/>
                <w:szCs w:val="20"/>
              </w:rPr>
              <w:br/>
              <w:t>Подошва резина</w:t>
            </w:r>
            <w:r w:rsidRPr="00925AEA">
              <w:rPr>
                <w:color w:val="000000"/>
                <w:sz w:val="20"/>
                <w:szCs w:val="20"/>
              </w:rPr>
              <w:br/>
              <w:t>Метод крепления формовой.</w:t>
            </w:r>
            <w:r w:rsidRPr="00925AEA">
              <w:rPr>
                <w:color w:val="000000"/>
                <w:sz w:val="20"/>
                <w:szCs w:val="20"/>
              </w:rPr>
              <w:br/>
              <w:t>Основное средство защиты от действия электрического тока напряжениемдо1000В или дополнительное средство защиты от действия электрического тока напряжением до 15 000В.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29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103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53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167F6C" w:rsidRDefault="00925AEA" w:rsidP="00925AEA">
            <w:pPr>
              <w:rPr>
                <w:color w:val="000000"/>
                <w:sz w:val="18"/>
                <w:szCs w:val="18"/>
              </w:rPr>
            </w:pPr>
            <w:r w:rsidRPr="00167F6C">
              <w:rPr>
                <w:color w:val="000000"/>
                <w:sz w:val="18"/>
                <w:szCs w:val="18"/>
              </w:rPr>
              <w:t>Пояс предохранительный УП-01</w:t>
            </w:r>
            <w:r w:rsidRPr="00167F6C">
              <w:rPr>
                <w:color w:val="000000"/>
                <w:sz w:val="18"/>
                <w:szCs w:val="18"/>
              </w:rPr>
              <w:br/>
              <w:t xml:space="preserve">ГОСТ </w:t>
            </w:r>
            <w:proofErr w:type="gramStart"/>
            <w:r w:rsidRPr="00167F6C">
              <w:rPr>
                <w:color w:val="000000"/>
                <w:sz w:val="18"/>
                <w:szCs w:val="18"/>
              </w:rPr>
              <w:t>Р</w:t>
            </w:r>
            <w:proofErr w:type="gramEnd"/>
            <w:r w:rsidRPr="00167F6C">
              <w:rPr>
                <w:color w:val="000000"/>
                <w:sz w:val="18"/>
                <w:szCs w:val="18"/>
              </w:rPr>
              <w:t xml:space="preserve"> ЕН 358-2008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"Пояс для рабочего позиционирования и удерживания.</w:t>
            </w:r>
            <w:r w:rsidRPr="00925AEA">
              <w:rPr>
                <w:color w:val="000000"/>
                <w:sz w:val="20"/>
                <w:szCs w:val="20"/>
              </w:rPr>
              <w:br/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Оснащен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стропом-лентой"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54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Ботинки кожаные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утепленые</w:t>
            </w:r>
            <w:proofErr w:type="spellEnd"/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ГОСТ 12.4.137-84, ГОСТ 28507-90, EN345-1 Верх обуви: натуральная кожа. Утеплитель: натуральный мех. Подносок: композит (200 Дж). Тип подошвы: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двухслойная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.  Подошва: полиуретан/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термополиуретан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(от -30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°С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до+120°С).  Метод крепления: литьевой. Цвет: черный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55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spacing w:after="240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Валенки обрезиненные</w:t>
            </w:r>
            <w:r w:rsidRPr="00925AEA">
              <w:rPr>
                <w:color w:val="000000"/>
                <w:sz w:val="20"/>
                <w:szCs w:val="20"/>
              </w:rPr>
              <w:br/>
              <w:t>ТУ 17 РСФСР 0302312-002-90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Верх обуви шерсть - 100%</w:t>
            </w:r>
            <w:r w:rsidRPr="00925AEA">
              <w:rPr>
                <w:color w:val="000000"/>
                <w:sz w:val="20"/>
                <w:szCs w:val="20"/>
              </w:rPr>
              <w:br/>
              <w:t>Цвет серый</w:t>
            </w:r>
            <w:r w:rsidRPr="00925AEA">
              <w:rPr>
                <w:color w:val="000000"/>
                <w:sz w:val="20"/>
                <w:szCs w:val="20"/>
              </w:rPr>
              <w:br/>
            </w:r>
            <w:r w:rsidRPr="00925AEA">
              <w:rPr>
                <w:color w:val="000000"/>
                <w:sz w:val="20"/>
                <w:szCs w:val="20"/>
              </w:rPr>
              <w:br/>
              <w:t>Резиновая подошва надежно предохраняет от контакта с мокрыми поверхностями.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44</w:t>
            </w: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5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27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167F6C">
        <w:trPr>
          <w:trHeight w:val="2113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56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Костюм БУЛАТ</w:t>
            </w:r>
            <w:r w:rsidRPr="00925AEA">
              <w:rPr>
                <w:color w:val="000000"/>
                <w:sz w:val="20"/>
                <w:szCs w:val="20"/>
              </w:rPr>
              <w:br/>
              <w:t xml:space="preserve">ГОСТ 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 xml:space="preserve"> 12.4.247-2008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18"/>
                <w:szCs w:val="18"/>
              </w:rPr>
            </w:pPr>
            <w:r w:rsidRPr="00925AEA">
              <w:rPr>
                <w:color w:val="000000"/>
                <w:sz w:val="18"/>
                <w:szCs w:val="18"/>
              </w:rPr>
              <w:t xml:space="preserve">Традиционный костюм для проведения сварочных работ. Состоит из куртки и брюк. Куртка с центральной потайной застежкой и карманами в боковых швах. Спинка с кокеткой и вентиляционными отверстиями. Брюки с откидывающимся клапаном спереди и притачным поясом сзади. Ткань </w:t>
            </w:r>
            <w:proofErr w:type="spellStart"/>
            <w:r w:rsidRPr="00925AEA">
              <w:rPr>
                <w:color w:val="000000"/>
                <w:sz w:val="18"/>
                <w:szCs w:val="18"/>
              </w:rPr>
              <w:t>парусина</w:t>
            </w:r>
            <w:proofErr w:type="gramStart"/>
            <w:r w:rsidRPr="00925AEA">
              <w:rPr>
                <w:color w:val="000000"/>
                <w:sz w:val="18"/>
                <w:szCs w:val="18"/>
              </w:rPr>
              <w:t>,О</w:t>
            </w:r>
            <w:proofErr w:type="gramEnd"/>
            <w:r w:rsidRPr="00925AEA">
              <w:rPr>
                <w:color w:val="000000"/>
                <w:sz w:val="18"/>
                <w:szCs w:val="18"/>
              </w:rPr>
              <w:t>П</w:t>
            </w:r>
            <w:proofErr w:type="spellEnd"/>
            <w:r w:rsidRPr="00925AEA">
              <w:rPr>
                <w:color w:val="000000"/>
                <w:sz w:val="18"/>
                <w:szCs w:val="18"/>
              </w:rPr>
              <w:t xml:space="preserve">, лен - 54%, хлопок - 46%                                         </w:t>
            </w:r>
            <w:r w:rsidRPr="00925AEA">
              <w:rPr>
                <w:b/>
                <w:bCs/>
                <w:i/>
                <w:iCs/>
                <w:color w:val="FF0000"/>
                <w:sz w:val="18"/>
                <w:szCs w:val="18"/>
              </w:rPr>
              <w:t>Логотип : Приложение №1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р.54-56 рост 184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sz w:val="20"/>
                <w:szCs w:val="20"/>
              </w:rPr>
            </w:pPr>
            <w:r w:rsidRPr="00925AEA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sz w:val="20"/>
                <w:szCs w:val="20"/>
              </w:rPr>
            </w:pPr>
            <w:r w:rsidRPr="00925AEA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925AEA" w:rsidRPr="00925AEA" w:rsidTr="00167F6C">
        <w:trPr>
          <w:trHeight w:val="1249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57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5AEA">
              <w:rPr>
                <w:color w:val="000000"/>
                <w:sz w:val="20"/>
                <w:szCs w:val="20"/>
              </w:rPr>
              <w:t>Руковицы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суконные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proofErr w:type="gramStart"/>
            <w:r w:rsidRPr="00925AEA">
              <w:rPr>
                <w:sz w:val="20"/>
                <w:szCs w:val="20"/>
              </w:rPr>
              <w:t>Предназначены для защиты от повышенных температур.</w:t>
            </w:r>
            <w:proofErr w:type="gramEnd"/>
            <w:r w:rsidRPr="00925AEA">
              <w:rPr>
                <w:sz w:val="20"/>
                <w:szCs w:val="20"/>
              </w:rPr>
              <w:t xml:space="preserve"> Рекомендуется применять в химической и металлургической промышленности для защиты рук от термических ожогов, повышенных температур и кислот (при условии ограниченного контакта). ГОСТ 12.4.010-75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72</w:t>
            </w:r>
          </w:p>
        </w:tc>
      </w:tr>
      <w:tr w:rsidR="00925AEA" w:rsidRPr="00925AEA" w:rsidTr="00925AEA">
        <w:trPr>
          <w:trHeight w:val="58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58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25AEA">
              <w:rPr>
                <w:color w:val="000000"/>
                <w:sz w:val="20"/>
                <w:szCs w:val="20"/>
              </w:rPr>
              <w:t>Руковицы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брезентовые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Рукавицы защитные от повышенных температур. Брезент с огнеупорной пропиткой. ГОСТ 12.4.010-75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25AEA" w:rsidRPr="00925AEA" w:rsidTr="00925AEA">
        <w:trPr>
          <w:trHeight w:val="49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59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Краги G340</w:t>
            </w:r>
            <w:r w:rsidRPr="00925AEA">
              <w:rPr>
                <w:color w:val="000000"/>
                <w:sz w:val="20"/>
                <w:szCs w:val="20"/>
              </w:rPr>
              <w:br/>
              <w:t>ГОСТ 17-528-85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167F6C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Конструктивные особенности: пятипалые, на подкладке</w:t>
            </w:r>
            <w:r w:rsidRPr="00925AEA">
              <w:rPr>
                <w:color w:val="000000"/>
                <w:sz w:val="20"/>
                <w:szCs w:val="20"/>
              </w:rPr>
              <w:br/>
              <w:t>Материал: спилок. Вес: 0.315 кг</w:t>
            </w:r>
            <w:r w:rsidRPr="00925AEA">
              <w:rPr>
                <w:color w:val="000000"/>
                <w:sz w:val="20"/>
                <w:szCs w:val="20"/>
              </w:rPr>
              <w:br/>
              <w:t>Объем: 0.00</w:t>
            </w:r>
            <w:proofErr w:type="gramStart"/>
            <w:r w:rsidRPr="00925AEA">
              <w:rPr>
                <w:color w:val="000000"/>
                <w:sz w:val="20"/>
                <w:szCs w:val="20"/>
              </w:rPr>
              <w:t>Р</w:t>
            </w:r>
            <w:proofErr w:type="gramEnd"/>
            <w:r w:rsidRPr="00925AEA">
              <w:rPr>
                <w:color w:val="000000"/>
                <w:sz w:val="20"/>
                <w:szCs w:val="20"/>
              </w:rPr>
              <w:t>екомендуются для работников металлургической промышленности, сварщиков. Защищают руки от искр, брызг раскаленного металла, повышенных температур.</w:t>
            </w:r>
            <w:r w:rsidR="00167F6C">
              <w:rPr>
                <w:color w:val="000000"/>
                <w:sz w:val="20"/>
                <w:szCs w:val="20"/>
              </w:rPr>
              <w:t xml:space="preserve"> </w:t>
            </w:r>
            <w:r w:rsidRPr="00925AEA">
              <w:rPr>
                <w:color w:val="000000"/>
                <w:sz w:val="20"/>
                <w:szCs w:val="20"/>
              </w:rPr>
              <w:t>0917 м3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925AEA" w:rsidRPr="00925AEA" w:rsidTr="00167F6C">
        <w:trPr>
          <w:trHeight w:val="3650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Перчатки резиновые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кислотощелочестойкие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t xml:space="preserve">Перчатки защитные лабораторные. Рекомендуются для работы в лабораториях и при проведении </w:t>
            </w:r>
            <w:proofErr w:type="spellStart"/>
            <w:r w:rsidRPr="00925AEA">
              <w:rPr>
                <w:sz w:val="18"/>
                <w:szCs w:val="18"/>
              </w:rPr>
              <w:t>химическихисследований</w:t>
            </w:r>
            <w:proofErr w:type="spellEnd"/>
            <w:r w:rsidRPr="00925AEA">
              <w:rPr>
                <w:sz w:val="18"/>
                <w:szCs w:val="18"/>
              </w:rPr>
              <w:t>.</w:t>
            </w:r>
            <w:r w:rsidRPr="00925AEA">
              <w:rPr>
                <w:sz w:val="18"/>
                <w:szCs w:val="18"/>
              </w:rPr>
              <w:br/>
              <w:t xml:space="preserve">Отличительные характеристики: смесь латекса с </w:t>
            </w:r>
            <w:proofErr w:type="spellStart"/>
            <w:r w:rsidRPr="00925AEA">
              <w:rPr>
                <w:sz w:val="18"/>
                <w:szCs w:val="18"/>
              </w:rPr>
              <w:t>неопреном</w:t>
            </w:r>
            <w:proofErr w:type="spellEnd"/>
            <w:r w:rsidRPr="00925AEA">
              <w:rPr>
                <w:sz w:val="18"/>
                <w:szCs w:val="18"/>
              </w:rPr>
              <w:t xml:space="preserve"> обеспечивает надежную защиту от кислот, щелочей, спиртов, неорганических растворителей и пищевых жиров. Группы средств защиты </w:t>
            </w:r>
            <w:proofErr w:type="spellStart"/>
            <w:r w:rsidRPr="00925AEA">
              <w:rPr>
                <w:sz w:val="18"/>
                <w:szCs w:val="18"/>
              </w:rPr>
              <w:t>рук</w:t>
            </w:r>
            <w:proofErr w:type="gramStart"/>
            <w:r w:rsidRPr="00925AEA">
              <w:rPr>
                <w:sz w:val="18"/>
                <w:szCs w:val="18"/>
              </w:rPr>
              <w:t>:о</w:t>
            </w:r>
            <w:proofErr w:type="gramEnd"/>
            <w:r w:rsidRPr="00925AEA">
              <w:rPr>
                <w:sz w:val="18"/>
                <w:szCs w:val="18"/>
              </w:rPr>
              <w:t>т</w:t>
            </w:r>
            <w:proofErr w:type="spellEnd"/>
            <w:r w:rsidRPr="00925AEA">
              <w:rPr>
                <w:sz w:val="18"/>
                <w:szCs w:val="18"/>
              </w:rPr>
              <w:t xml:space="preserve"> механических воздействий, нетоксичной пыли, воды и растворов нетоксичных веществ, нефти и нефтепродуктов, вредных биологических факторов, растворов кислот (до 70%), общих производственных загрязнений, щелочей (до 70%), токсичных веществ, неорганических и органических растворителей, </w:t>
            </w:r>
            <w:proofErr w:type="spellStart"/>
            <w:r w:rsidRPr="00925AEA">
              <w:rPr>
                <w:sz w:val="18"/>
                <w:szCs w:val="18"/>
              </w:rPr>
              <w:t>радиоактивныхзагрязнений</w:t>
            </w:r>
            <w:proofErr w:type="spellEnd"/>
            <w:r w:rsidRPr="00925AEA">
              <w:rPr>
                <w:sz w:val="18"/>
                <w:szCs w:val="18"/>
              </w:rPr>
              <w:t xml:space="preserve"> и рентгеновских излучений. Стойкость к кислотам (50 - 70%), щелочам (50 - 70%), неорганическим растворителям, спиртам, токсичным веществам. Особая механическая прочность (прокол, истирание, износ). Устойчивый влажный и сухой захват. Защита от </w:t>
            </w:r>
            <w:proofErr w:type="spellStart"/>
            <w:r w:rsidRPr="00925AEA">
              <w:rPr>
                <w:sz w:val="18"/>
                <w:szCs w:val="18"/>
              </w:rPr>
              <w:t>радиактивных</w:t>
            </w:r>
            <w:proofErr w:type="spellEnd"/>
            <w:r w:rsidRPr="00925AEA">
              <w:rPr>
                <w:sz w:val="18"/>
                <w:szCs w:val="18"/>
              </w:rPr>
              <w:t xml:space="preserve"> загрязнений. </w:t>
            </w:r>
            <w:proofErr w:type="spellStart"/>
            <w:r w:rsidRPr="00925AEA">
              <w:rPr>
                <w:sz w:val="18"/>
                <w:szCs w:val="18"/>
              </w:rPr>
              <w:t>Антибактериальноепокрытие</w:t>
            </w:r>
            <w:proofErr w:type="spellEnd"/>
            <w:r w:rsidRPr="00925AEA">
              <w:rPr>
                <w:sz w:val="18"/>
                <w:szCs w:val="18"/>
              </w:rPr>
              <w:t xml:space="preserve"> внутри. Хлопковая основа (</w:t>
            </w:r>
            <w:proofErr w:type="spellStart"/>
            <w:r w:rsidRPr="00925AEA">
              <w:rPr>
                <w:sz w:val="18"/>
                <w:szCs w:val="18"/>
              </w:rPr>
              <w:t>гипоаллергенны</w:t>
            </w:r>
            <w:proofErr w:type="spellEnd"/>
            <w:r w:rsidRPr="00925AEA">
              <w:rPr>
                <w:sz w:val="18"/>
                <w:szCs w:val="18"/>
              </w:rPr>
              <w:t xml:space="preserve">). </w:t>
            </w:r>
            <w:proofErr w:type="spellStart"/>
            <w:r w:rsidRPr="00925AEA">
              <w:rPr>
                <w:sz w:val="18"/>
                <w:szCs w:val="18"/>
              </w:rPr>
              <w:t>Маслобензостойкие</w:t>
            </w:r>
            <w:proofErr w:type="spellEnd"/>
            <w:r w:rsidRPr="00925AEA">
              <w:rPr>
                <w:sz w:val="18"/>
                <w:szCs w:val="18"/>
              </w:rPr>
              <w:t>.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</w:tr>
      <w:tr w:rsidR="00925AEA" w:rsidRPr="00925AEA" w:rsidTr="00167F6C">
        <w:trPr>
          <w:trHeight w:val="1961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61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Вкладыши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противошумные</w:t>
            </w:r>
            <w:proofErr w:type="spellEnd"/>
            <w:r w:rsidRPr="00925AEA">
              <w:rPr>
                <w:color w:val="000000"/>
                <w:sz w:val="20"/>
                <w:szCs w:val="20"/>
              </w:rPr>
              <w:t xml:space="preserve"> 3M 1110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18"/>
                <w:szCs w:val="18"/>
              </w:rPr>
            </w:pPr>
            <w:r w:rsidRPr="00925AEA">
              <w:rPr>
                <w:color w:val="000000"/>
                <w:sz w:val="18"/>
                <w:szCs w:val="18"/>
              </w:rPr>
              <w:t>Конструктивные особенности: на шнурке</w:t>
            </w:r>
            <w:r w:rsidRPr="00925AEA">
              <w:rPr>
                <w:color w:val="000000"/>
                <w:sz w:val="18"/>
                <w:szCs w:val="18"/>
              </w:rPr>
              <w:br/>
              <w:t>Материал: полиуретан. Рекомендуются для защиты от повторяющегося воздействия шума с уровнем свыше 80 дБ, при продолжительном использовании в условиях повышенных температур и влажности. Отличительные характеристики благодаря применению вспененного полиуретана вкладыши быстро принимают форму наружного слухового канала и эффективно снижают уровень шума. Со шнурком.</w:t>
            </w:r>
            <w:r w:rsidRPr="00925AEA">
              <w:rPr>
                <w:color w:val="000000"/>
                <w:sz w:val="18"/>
                <w:szCs w:val="18"/>
              </w:rPr>
              <w:br/>
              <w:t>Акустическая эффективность 37 дБ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466</w:t>
            </w:r>
          </w:p>
        </w:tc>
      </w:tr>
      <w:tr w:rsidR="00925AEA" w:rsidRPr="00925AEA" w:rsidTr="00167F6C">
        <w:trPr>
          <w:trHeight w:val="697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62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Перчатки утепленные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18"/>
                <w:szCs w:val="18"/>
              </w:rPr>
            </w:pPr>
            <w:r w:rsidRPr="00925AEA">
              <w:rPr>
                <w:color w:val="000000"/>
                <w:sz w:val="18"/>
                <w:szCs w:val="18"/>
              </w:rPr>
              <w:t xml:space="preserve">Перчатки зимние. Отличительные характеристики: наладонники усилены </w:t>
            </w:r>
            <w:proofErr w:type="spellStart"/>
            <w:r w:rsidRPr="00925AEA">
              <w:rPr>
                <w:color w:val="000000"/>
                <w:sz w:val="18"/>
                <w:szCs w:val="18"/>
              </w:rPr>
              <w:t>спилковыми</w:t>
            </w:r>
            <w:proofErr w:type="spellEnd"/>
            <w:r w:rsidRPr="00925AEA">
              <w:rPr>
                <w:color w:val="000000"/>
                <w:sz w:val="18"/>
                <w:szCs w:val="18"/>
              </w:rPr>
              <w:t xml:space="preserve"> накладками. Материал: натуральная шотландская шерсть, утеплитель </w:t>
            </w:r>
            <w:proofErr w:type="spellStart"/>
            <w:r w:rsidRPr="00925AEA">
              <w:rPr>
                <w:color w:val="000000"/>
                <w:sz w:val="18"/>
                <w:szCs w:val="18"/>
              </w:rPr>
              <w:t>Тинсулейт</w:t>
            </w:r>
            <w:proofErr w:type="spellEnd"/>
            <w:r w:rsidRPr="00925AEA">
              <w:rPr>
                <w:color w:val="000000"/>
                <w:sz w:val="18"/>
                <w:szCs w:val="18"/>
              </w:rPr>
              <w:t xml:space="preserve">. </w:t>
            </w:r>
            <w:r w:rsidRPr="00925AEA">
              <w:rPr>
                <w:sz w:val="18"/>
                <w:szCs w:val="18"/>
              </w:rPr>
              <w:t>ГОСТ 5007-87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925AEA" w:rsidRPr="00925AEA" w:rsidTr="00167F6C">
        <w:trPr>
          <w:trHeight w:val="395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63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Подшлемник под каску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925AEA">
              <w:rPr>
                <w:color w:val="000000"/>
                <w:sz w:val="18"/>
                <w:szCs w:val="18"/>
              </w:rPr>
              <w:t>Связан</w:t>
            </w:r>
            <w:proofErr w:type="gramEnd"/>
            <w:r w:rsidRPr="00925AEA">
              <w:rPr>
                <w:color w:val="000000"/>
                <w:sz w:val="18"/>
                <w:szCs w:val="18"/>
              </w:rPr>
              <w:t xml:space="preserve"> из полушерстяной нити. ОСТ 17-635-87. Материал: шерсть - 40%, акрил- 60%. Цвет: черный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32</w:t>
            </w:r>
          </w:p>
        </w:tc>
      </w:tr>
      <w:tr w:rsidR="00925AEA" w:rsidRPr="00925AEA" w:rsidTr="00167F6C">
        <w:trPr>
          <w:trHeight w:val="1479"/>
        </w:trPr>
        <w:tc>
          <w:tcPr>
            <w:tcW w:w="4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64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Противогаз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Рекомендуется для защиты органов дыхания, зрения и лица от воздействия вредных веществ.</w:t>
            </w:r>
            <w:r w:rsidRPr="00925AEA">
              <w:rPr>
                <w:sz w:val="20"/>
                <w:szCs w:val="20"/>
              </w:rPr>
              <w:br/>
              <w:t xml:space="preserve">Отличительные характеристики: противогаз состоит из маски и фильтрующей коробки. Комплектация: комплектуется </w:t>
            </w:r>
            <w:proofErr w:type="gramStart"/>
            <w:r w:rsidRPr="00925AEA">
              <w:rPr>
                <w:sz w:val="20"/>
                <w:szCs w:val="20"/>
              </w:rPr>
              <w:t>шлем-маской</w:t>
            </w:r>
            <w:proofErr w:type="gramEnd"/>
            <w:r w:rsidRPr="00925AEA">
              <w:rPr>
                <w:sz w:val="20"/>
                <w:szCs w:val="20"/>
              </w:rPr>
              <w:t xml:space="preserve"> ШМП или панорамными масками МАГ, ППМ-88. Вес: 1.67 кг. Объем: 0.01026 м3</w:t>
            </w:r>
          </w:p>
        </w:tc>
        <w:tc>
          <w:tcPr>
            <w:tcW w:w="6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18</w:t>
            </w:r>
          </w:p>
        </w:tc>
      </w:tr>
      <w:tr w:rsidR="00925AEA" w:rsidRPr="00925AEA" w:rsidTr="00167F6C">
        <w:trPr>
          <w:trHeight w:val="1246"/>
        </w:trPr>
        <w:tc>
          <w:tcPr>
            <w:tcW w:w="4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Щиток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 xml:space="preserve">Щиток обеспечивает защиту от воздействия твердых частиц и </w:t>
            </w:r>
            <w:proofErr w:type="spellStart"/>
            <w:r w:rsidRPr="00925AEA">
              <w:rPr>
                <w:sz w:val="20"/>
                <w:szCs w:val="20"/>
              </w:rPr>
              <w:t>неразъедающих</w:t>
            </w:r>
            <w:proofErr w:type="spellEnd"/>
            <w:r w:rsidRPr="00925AEA">
              <w:rPr>
                <w:sz w:val="20"/>
                <w:szCs w:val="20"/>
              </w:rPr>
              <w:t xml:space="preserve"> жидкостей. Состоит из оголовья и экрана.</w:t>
            </w:r>
            <w:r w:rsidRPr="00925AEA">
              <w:rPr>
                <w:sz w:val="20"/>
                <w:szCs w:val="20"/>
              </w:rPr>
              <w:br/>
              <w:t xml:space="preserve">Отличительные характеристики: экран обшит </w:t>
            </w:r>
            <w:proofErr w:type="spellStart"/>
            <w:r w:rsidRPr="00925AEA">
              <w:rPr>
                <w:sz w:val="20"/>
                <w:szCs w:val="20"/>
              </w:rPr>
              <w:t>винилискожей</w:t>
            </w:r>
            <w:proofErr w:type="spellEnd"/>
            <w:r w:rsidRPr="00925AEA">
              <w:rPr>
                <w:sz w:val="20"/>
                <w:szCs w:val="20"/>
              </w:rPr>
              <w:t xml:space="preserve"> по периметру. Масса щитка не более 300 г.</w:t>
            </w:r>
            <w:r w:rsidRPr="00925AEA">
              <w:rPr>
                <w:sz w:val="20"/>
                <w:szCs w:val="20"/>
              </w:rPr>
              <w:br/>
              <w:t>ГОСТ 12.4.023-84</w:t>
            </w:r>
          </w:p>
        </w:tc>
        <w:tc>
          <w:tcPr>
            <w:tcW w:w="6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FF0000"/>
                <w:sz w:val="20"/>
                <w:szCs w:val="20"/>
              </w:rPr>
            </w:pPr>
            <w:r w:rsidRPr="00925AEA">
              <w:rPr>
                <w:color w:val="FF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66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Сапоги кирзовые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t xml:space="preserve">Верх обуви: юфть (перед)/кирза </w:t>
            </w:r>
            <w:r w:rsidRPr="00925AEA">
              <w:rPr>
                <w:sz w:val="18"/>
                <w:szCs w:val="18"/>
              </w:rPr>
              <w:lastRenderedPageBreak/>
              <w:t>(голенище)</w:t>
            </w:r>
            <w:r w:rsidRPr="00925AEA">
              <w:rPr>
                <w:sz w:val="18"/>
                <w:szCs w:val="18"/>
              </w:rPr>
              <w:br/>
              <w:t>Подкладка: текстильный материал</w:t>
            </w:r>
            <w:r w:rsidRPr="00925AEA">
              <w:rPr>
                <w:sz w:val="18"/>
                <w:szCs w:val="18"/>
              </w:rPr>
              <w:br/>
              <w:t>Подносок: термопласт</w:t>
            </w:r>
            <w:r w:rsidRPr="00925AEA">
              <w:rPr>
                <w:sz w:val="18"/>
                <w:szCs w:val="18"/>
              </w:rPr>
              <w:br/>
              <w:t>Тип подошвы: однослойная</w:t>
            </w:r>
            <w:r w:rsidRPr="00925AEA">
              <w:rPr>
                <w:sz w:val="18"/>
                <w:szCs w:val="18"/>
              </w:rPr>
              <w:br/>
              <w:t>Подошва: полиуретан</w:t>
            </w:r>
            <w:r w:rsidRPr="00925AEA">
              <w:rPr>
                <w:sz w:val="18"/>
                <w:szCs w:val="18"/>
              </w:rPr>
              <w:br/>
              <w:t>(от -20</w:t>
            </w:r>
            <w:proofErr w:type="gramStart"/>
            <w:r w:rsidRPr="00925AEA">
              <w:rPr>
                <w:sz w:val="18"/>
                <w:szCs w:val="18"/>
              </w:rPr>
              <w:t>°С</w:t>
            </w:r>
            <w:proofErr w:type="gramEnd"/>
            <w:r w:rsidRPr="00925AEA">
              <w:rPr>
                <w:sz w:val="18"/>
                <w:szCs w:val="18"/>
              </w:rPr>
              <w:t xml:space="preserve"> до +80°С)</w:t>
            </w:r>
            <w:r w:rsidRPr="00925AEA">
              <w:rPr>
                <w:sz w:val="18"/>
                <w:szCs w:val="18"/>
              </w:rPr>
              <w:br/>
              <w:t>Метод крепления: литьевой</w:t>
            </w:r>
            <w:r w:rsidRPr="00925AEA">
              <w:rPr>
                <w:sz w:val="18"/>
                <w:szCs w:val="18"/>
              </w:rPr>
              <w:br/>
              <w:t>Цвет: черный</w:t>
            </w:r>
            <w:r w:rsidRPr="00925AEA">
              <w:rPr>
                <w:sz w:val="18"/>
                <w:szCs w:val="18"/>
              </w:rPr>
              <w:br/>
              <w:t>Размер: 38 - 47</w:t>
            </w:r>
            <w:r w:rsidRPr="00925AEA">
              <w:rPr>
                <w:sz w:val="18"/>
                <w:szCs w:val="18"/>
              </w:rPr>
              <w:br/>
              <w:t xml:space="preserve">Особенности модели: </w:t>
            </w:r>
            <w:r w:rsidRPr="00925AEA">
              <w:rPr>
                <w:sz w:val="18"/>
                <w:szCs w:val="18"/>
              </w:rPr>
              <w:br/>
              <w:t>- Современная высокотехнологичная подошва, изготовленная на литьевых машинах DESMA - Укрепленный внешний полиуретановый задник</w:t>
            </w:r>
            <w:r w:rsidRPr="00925AEA">
              <w:rPr>
                <w:sz w:val="18"/>
                <w:szCs w:val="18"/>
              </w:rPr>
              <w:br/>
              <w:t>- Регулируемое по ширине голенище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р.36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53</w:t>
            </w: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3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Ботинки лавсановые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Ботинки на полиуретановой подошве, верх выполнен из лавсана, регулировка по ноге.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187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Тапочки резиновые (сланцы)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spacing w:after="240"/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ТУ 2590-001-56878648-06</w:t>
            </w:r>
            <w:r w:rsidRPr="00925AEA">
              <w:rPr>
                <w:sz w:val="20"/>
                <w:szCs w:val="20"/>
              </w:rPr>
              <w:br/>
              <w:t>Материал: ЭВА-пласт</w:t>
            </w:r>
            <w:r w:rsidRPr="00925AEA">
              <w:rPr>
                <w:sz w:val="20"/>
                <w:szCs w:val="20"/>
              </w:rPr>
              <w:br/>
              <w:t>Цвет: черный, синий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р.36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32</w:t>
            </w: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р.38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р.39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р.41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р.42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р.44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0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31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р.46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167F6C">
        <w:trPr>
          <w:trHeight w:val="784"/>
        </w:trPr>
        <w:tc>
          <w:tcPr>
            <w:tcW w:w="4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 xml:space="preserve">Фартук  </w:t>
            </w:r>
            <w:proofErr w:type="spellStart"/>
            <w:r w:rsidRPr="00925AEA">
              <w:rPr>
                <w:color w:val="000000"/>
                <w:sz w:val="20"/>
                <w:szCs w:val="20"/>
              </w:rPr>
              <w:t>просвинцованный</w:t>
            </w:r>
            <w:proofErr w:type="spellEnd"/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 xml:space="preserve">фартуки нагрудные из </w:t>
            </w:r>
            <w:proofErr w:type="spellStart"/>
            <w:r w:rsidRPr="00925AEA">
              <w:rPr>
                <w:sz w:val="20"/>
                <w:szCs w:val="20"/>
              </w:rPr>
              <w:t>просвинцованной</w:t>
            </w:r>
            <w:proofErr w:type="spellEnd"/>
            <w:r w:rsidRPr="00925AEA">
              <w:rPr>
                <w:sz w:val="20"/>
                <w:szCs w:val="20"/>
              </w:rPr>
              <w:t xml:space="preserve"> резины для защиты переднебоковых отделов туловища и нижних конечностей (до проксимальных отделов голени)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925AEA" w:rsidRPr="00925AEA" w:rsidTr="00925AEA">
        <w:trPr>
          <w:trHeight w:val="690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 xml:space="preserve">Ботинки «РАНГ </w:t>
            </w:r>
            <w:proofErr w:type="spellStart"/>
            <w:r w:rsidRPr="00925AEA">
              <w:rPr>
                <w:sz w:val="20"/>
                <w:szCs w:val="20"/>
              </w:rPr>
              <w:t>Полярис</w:t>
            </w:r>
            <w:proofErr w:type="spellEnd"/>
            <w:r w:rsidRPr="00925AEA">
              <w:rPr>
                <w:sz w:val="20"/>
                <w:szCs w:val="20"/>
              </w:rPr>
              <w:t>» утепленные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t>ГОСТ 28507-90, ГОСТ 12.4.137-84</w:t>
            </w:r>
            <w:r w:rsidRPr="00925AEA">
              <w:rPr>
                <w:sz w:val="18"/>
                <w:szCs w:val="18"/>
              </w:rPr>
              <w:br/>
              <w:t>Верх обуви: натуральная кожа</w:t>
            </w:r>
            <w:r w:rsidRPr="00925AEA">
              <w:rPr>
                <w:sz w:val="18"/>
                <w:szCs w:val="18"/>
              </w:rPr>
              <w:br/>
              <w:t>Утеплитель: натуральный мех</w:t>
            </w:r>
            <w:r w:rsidRPr="00925AEA">
              <w:rPr>
                <w:sz w:val="18"/>
                <w:szCs w:val="18"/>
              </w:rPr>
              <w:br/>
              <w:t>Подносок: поликарбонат (200 Дж)</w:t>
            </w:r>
            <w:r w:rsidRPr="00925AEA">
              <w:rPr>
                <w:sz w:val="18"/>
                <w:szCs w:val="18"/>
              </w:rPr>
              <w:br/>
              <w:t>Тип подошвы: однослойная</w:t>
            </w:r>
            <w:r w:rsidRPr="00925AEA">
              <w:rPr>
                <w:sz w:val="18"/>
                <w:szCs w:val="18"/>
              </w:rPr>
              <w:br/>
              <w:t>Подошва: монолитная резина</w:t>
            </w:r>
            <w:r w:rsidRPr="00925AEA">
              <w:rPr>
                <w:sz w:val="18"/>
                <w:szCs w:val="18"/>
              </w:rPr>
              <w:br/>
              <w:t>(от -40</w:t>
            </w:r>
            <w:proofErr w:type="gramStart"/>
            <w:r w:rsidRPr="00925AEA">
              <w:rPr>
                <w:sz w:val="18"/>
                <w:szCs w:val="18"/>
              </w:rPr>
              <w:t>°С</w:t>
            </w:r>
            <w:proofErr w:type="gramEnd"/>
            <w:r w:rsidRPr="00925AEA">
              <w:rPr>
                <w:sz w:val="18"/>
                <w:szCs w:val="18"/>
              </w:rPr>
              <w:t xml:space="preserve"> до +200°С)</w:t>
            </w:r>
            <w:r w:rsidRPr="00925AEA">
              <w:rPr>
                <w:sz w:val="18"/>
                <w:szCs w:val="18"/>
              </w:rPr>
              <w:br/>
            </w:r>
            <w:proofErr w:type="spellStart"/>
            <w:r w:rsidRPr="00925AEA">
              <w:rPr>
                <w:sz w:val="18"/>
                <w:szCs w:val="18"/>
              </w:rPr>
              <w:t>Методкрепления</w:t>
            </w:r>
            <w:proofErr w:type="spellEnd"/>
            <w:r w:rsidRPr="00925AEA">
              <w:rPr>
                <w:sz w:val="18"/>
                <w:szCs w:val="18"/>
              </w:rPr>
              <w:t>: GOODYEAR (РКМК)</w:t>
            </w:r>
            <w:r w:rsidRPr="00925AEA">
              <w:rPr>
                <w:sz w:val="18"/>
                <w:szCs w:val="18"/>
              </w:rPr>
              <w:br/>
              <w:t xml:space="preserve">Цвет: черный. Особенности модели: </w:t>
            </w:r>
            <w:r w:rsidRPr="00925AEA">
              <w:rPr>
                <w:sz w:val="18"/>
                <w:szCs w:val="18"/>
              </w:rPr>
              <w:br/>
              <w:t>- Мягкий кант</w:t>
            </w:r>
            <w:r w:rsidRPr="00925AEA">
              <w:rPr>
                <w:sz w:val="18"/>
                <w:szCs w:val="18"/>
              </w:rPr>
              <w:br/>
              <w:t>- Отличная защита от скольжения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6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6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925AEA">
        <w:trPr>
          <w:trHeight w:val="690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167F6C">
        <w:trPr>
          <w:trHeight w:val="554"/>
        </w:trPr>
        <w:tc>
          <w:tcPr>
            <w:tcW w:w="4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93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  <w:r w:rsidRPr="00925AEA">
              <w:rPr>
                <w:sz w:val="20"/>
                <w:szCs w:val="20"/>
              </w:rPr>
              <w:t>Ботинки «</w:t>
            </w:r>
            <w:proofErr w:type="spellStart"/>
            <w:r w:rsidRPr="00925AEA">
              <w:rPr>
                <w:sz w:val="20"/>
                <w:szCs w:val="20"/>
              </w:rPr>
              <w:t>Тофф</w:t>
            </w:r>
            <w:proofErr w:type="spellEnd"/>
            <w:r w:rsidRPr="00925AEA">
              <w:rPr>
                <w:sz w:val="20"/>
                <w:szCs w:val="20"/>
              </w:rPr>
              <w:t xml:space="preserve"> труд </w:t>
            </w:r>
            <w:proofErr w:type="spellStart"/>
            <w:r w:rsidRPr="00925AEA">
              <w:rPr>
                <w:sz w:val="20"/>
                <w:szCs w:val="20"/>
              </w:rPr>
              <w:t>Пу</w:t>
            </w:r>
            <w:proofErr w:type="spellEnd"/>
            <w:r w:rsidRPr="00925AEA">
              <w:rPr>
                <w:sz w:val="20"/>
                <w:szCs w:val="20"/>
              </w:rPr>
              <w:t xml:space="preserve">» </w:t>
            </w:r>
            <w:r w:rsidRPr="00925AEA">
              <w:rPr>
                <w:sz w:val="20"/>
                <w:szCs w:val="20"/>
              </w:rPr>
              <w:lastRenderedPageBreak/>
              <w:t>демисезонные</w:t>
            </w:r>
          </w:p>
        </w:tc>
        <w:tc>
          <w:tcPr>
            <w:tcW w:w="32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sz w:val="18"/>
                <w:szCs w:val="18"/>
              </w:rPr>
            </w:pPr>
            <w:r w:rsidRPr="00925AEA">
              <w:rPr>
                <w:sz w:val="18"/>
                <w:szCs w:val="18"/>
              </w:rPr>
              <w:lastRenderedPageBreak/>
              <w:t>ГОСТ 12.4.137-84</w:t>
            </w:r>
            <w:r w:rsidRPr="00925AEA">
              <w:rPr>
                <w:sz w:val="18"/>
                <w:szCs w:val="18"/>
              </w:rPr>
              <w:br/>
              <w:t xml:space="preserve">Верх: натуральная кожа. Подкладка: </w:t>
            </w:r>
            <w:r w:rsidRPr="00925AEA">
              <w:rPr>
                <w:sz w:val="18"/>
                <w:szCs w:val="18"/>
              </w:rPr>
              <w:lastRenderedPageBreak/>
              <w:t>трикотажный материал. Подносок: термопласт</w:t>
            </w:r>
            <w:r w:rsidRPr="00925AEA">
              <w:rPr>
                <w:sz w:val="18"/>
                <w:szCs w:val="18"/>
              </w:rPr>
              <w:br/>
              <w:t xml:space="preserve">Тип подошвы: </w:t>
            </w:r>
            <w:proofErr w:type="gramStart"/>
            <w:r w:rsidRPr="00925AEA">
              <w:rPr>
                <w:sz w:val="18"/>
                <w:szCs w:val="18"/>
              </w:rPr>
              <w:t>однослойная</w:t>
            </w:r>
            <w:proofErr w:type="gramEnd"/>
            <w:r w:rsidRPr="00925AEA">
              <w:rPr>
                <w:sz w:val="18"/>
                <w:szCs w:val="18"/>
              </w:rPr>
              <w:t>. Подошва: полиуретан(от -20</w:t>
            </w:r>
            <w:proofErr w:type="gramStart"/>
            <w:r w:rsidRPr="00925AEA">
              <w:rPr>
                <w:sz w:val="18"/>
                <w:szCs w:val="18"/>
              </w:rPr>
              <w:t>°С</w:t>
            </w:r>
            <w:proofErr w:type="gramEnd"/>
            <w:r w:rsidRPr="00925AEA">
              <w:rPr>
                <w:sz w:val="18"/>
                <w:szCs w:val="18"/>
              </w:rPr>
              <w:t xml:space="preserve"> до +80°С). Метод крепления: </w:t>
            </w:r>
            <w:proofErr w:type="spellStart"/>
            <w:r w:rsidRPr="00925AEA">
              <w:rPr>
                <w:sz w:val="18"/>
                <w:szCs w:val="18"/>
              </w:rPr>
              <w:t>литьевой</w:t>
            </w:r>
            <w:proofErr w:type="gramStart"/>
            <w:r w:rsidRPr="00925AEA">
              <w:rPr>
                <w:sz w:val="18"/>
                <w:szCs w:val="18"/>
              </w:rPr>
              <w:t>.Ц</w:t>
            </w:r>
            <w:proofErr w:type="gramEnd"/>
            <w:r w:rsidRPr="00925AEA">
              <w:rPr>
                <w:sz w:val="18"/>
                <w:szCs w:val="18"/>
              </w:rPr>
              <w:t>вет</w:t>
            </w:r>
            <w:proofErr w:type="spellEnd"/>
            <w:r w:rsidRPr="00925AEA">
              <w:rPr>
                <w:sz w:val="18"/>
                <w:szCs w:val="18"/>
              </w:rPr>
              <w:t xml:space="preserve">: черный. </w:t>
            </w:r>
            <w:r w:rsidRPr="00925AEA">
              <w:rPr>
                <w:sz w:val="18"/>
                <w:szCs w:val="18"/>
              </w:rPr>
              <w:br/>
              <w:t xml:space="preserve">Особенности модели: </w:t>
            </w:r>
            <w:r w:rsidRPr="00925AEA">
              <w:rPr>
                <w:sz w:val="18"/>
                <w:szCs w:val="18"/>
              </w:rPr>
              <w:br/>
              <w:t>- Глухой клапан и мягкий кант</w:t>
            </w:r>
            <w:r w:rsidRPr="00925AEA">
              <w:rPr>
                <w:sz w:val="18"/>
                <w:szCs w:val="18"/>
              </w:rPr>
              <w:br/>
              <w:t>- Высокая прочность и износоустойчивость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lastRenderedPageBreak/>
              <w:t>р.40</w:t>
            </w:r>
          </w:p>
        </w:tc>
        <w:tc>
          <w:tcPr>
            <w:tcW w:w="6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925AEA" w:rsidRPr="00925AEA" w:rsidTr="00925AEA">
        <w:trPr>
          <w:trHeight w:val="675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р.43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167F6C">
        <w:trPr>
          <w:trHeight w:val="563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р.45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925AEA" w:rsidRPr="00925AEA" w:rsidTr="00167F6C">
        <w:trPr>
          <w:trHeight w:val="431"/>
        </w:trPr>
        <w:tc>
          <w:tcPr>
            <w:tcW w:w="4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р.47</w:t>
            </w:r>
          </w:p>
        </w:tc>
        <w:tc>
          <w:tcPr>
            <w:tcW w:w="62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center"/>
              <w:rPr>
                <w:color w:val="000000"/>
                <w:sz w:val="20"/>
                <w:szCs w:val="20"/>
              </w:rPr>
            </w:pPr>
            <w:r w:rsidRPr="00925A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925AEA" w:rsidRPr="00925AEA" w:rsidRDefault="00925AEA" w:rsidP="00925AEA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25AE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25AEA" w:rsidRPr="00925AEA" w:rsidRDefault="00925AEA" w:rsidP="00925AE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EC43E7" w:rsidRDefault="00EC43E7" w:rsidP="00925AEA">
      <w:pPr>
        <w:tabs>
          <w:tab w:val="left" w:pos="474"/>
        </w:tabs>
        <w:jc w:val="both"/>
        <w:rPr>
          <w:sz w:val="20"/>
          <w:szCs w:val="20"/>
        </w:rPr>
      </w:pPr>
    </w:p>
    <w:p w:rsidR="00EC43E7" w:rsidRDefault="00EC43E7" w:rsidP="00562203">
      <w:pPr>
        <w:tabs>
          <w:tab w:val="left" w:pos="474"/>
        </w:tabs>
        <w:ind w:firstLine="333"/>
        <w:jc w:val="both"/>
        <w:rPr>
          <w:sz w:val="20"/>
          <w:szCs w:val="20"/>
        </w:rPr>
      </w:pPr>
    </w:p>
    <w:p w:rsidR="003C4CF7" w:rsidRPr="003C4CF7" w:rsidRDefault="003C4CF7" w:rsidP="003C4CF7">
      <w:pPr>
        <w:autoSpaceDE w:val="0"/>
        <w:autoSpaceDN w:val="0"/>
        <w:adjustRightInd w:val="0"/>
        <w:ind w:firstLine="601"/>
        <w:jc w:val="both"/>
        <w:rPr>
          <w:sz w:val="20"/>
          <w:szCs w:val="20"/>
        </w:rPr>
      </w:pPr>
      <w:r w:rsidRPr="003C4CF7">
        <w:rPr>
          <w:b/>
          <w:sz w:val="20"/>
          <w:szCs w:val="20"/>
        </w:rPr>
        <w:t>Дополнительные условия</w:t>
      </w:r>
      <w:r w:rsidRPr="003C4CF7">
        <w:rPr>
          <w:sz w:val="20"/>
          <w:szCs w:val="20"/>
        </w:rPr>
        <w:t>: Товар должен быть новым (ранее не использованным), сертифицированным.</w:t>
      </w:r>
    </w:p>
    <w:p w:rsidR="00AB27AA" w:rsidRDefault="00AB27AA" w:rsidP="00B0670E">
      <w:pPr>
        <w:tabs>
          <w:tab w:val="left" w:pos="474"/>
        </w:tabs>
        <w:ind w:firstLine="333"/>
        <w:jc w:val="both"/>
        <w:rPr>
          <w:sz w:val="20"/>
          <w:szCs w:val="20"/>
        </w:rPr>
      </w:pPr>
    </w:p>
    <w:p w:rsidR="00E703F0" w:rsidRDefault="00E703F0" w:rsidP="00B0670E">
      <w:pPr>
        <w:tabs>
          <w:tab w:val="left" w:pos="474"/>
        </w:tabs>
        <w:ind w:firstLine="333"/>
        <w:jc w:val="both"/>
        <w:rPr>
          <w:sz w:val="20"/>
          <w:szCs w:val="20"/>
        </w:rPr>
      </w:pPr>
    </w:p>
    <w:p w:rsidR="005A144B" w:rsidRDefault="005A144B" w:rsidP="007B1DDC">
      <w:pPr>
        <w:rPr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5"/>
      </w:tblGrid>
      <w:tr w:rsidR="0035402D" w:rsidTr="0035402D">
        <w:tc>
          <w:tcPr>
            <w:tcW w:w="4955" w:type="dxa"/>
          </w:tcPr>
          <w:p w:rsidR="0035402D" w:rsidRDefault="00893652" w:rsidP="007B1D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ООО «Прибор-Сервис»</w:t>
            </w:r>
          </w:p>
        </w:tc>
        <w:tc>
          <w:tcPr>
            <w:tcW w:w="4955" w:type="dxa"/>
          </w:tcPr>
          <w:p w:rsidR="0035402D" w:rsidRDefault="00893652" w:rsidP="0035402D">
            <w:pPr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Е.П.Биркин</w:t>
            </w:r>
            <w:proofErr w:type="spellEnd"/>
          </w:p>
        </w:tc>
      </w:tr>
    </w:tbl>
    <w:p w:rsidR="00AB27AA" w:rsidRDefault="00AB27AA" w:rsidP="007B1DDC">
      <w:pPr>
        <w:rPr>
          <w:sz w:val="20"/>
          <w:szCs w:val="20"/>
        </w:rPr>
      </w:pPr>
    </w:p>
    <w:p w:rsidR="00AB27AA" w:rsidRDefault="00AB27AA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  <w:bookmarkStart w:id="3" w:name="_GoBack"/>
      <w:bookmarkEnd w:id="3"/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167F6C" w:rsidRDefault="00167F6C" w:rsidP="007B1DDC">
      <w:pPr>
        <w:rPr>
          <w:sz w:val="20"/>
          <w:szCs w:val="20"/>
        </w:rPr>
      </w:pPr>
    </w:p>
    <w:p w:rsidR="00301921" w:rsidRDefault="00301921" w:rsidP="007B1DDC">
      <w:pPr>
        <w:rPr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5"/>
      </w:tblGrid>
      <w:tr w:rsidR="00301921" w:rsidTr="00301921">
        <w:tc>
          <w:tcPr>
            <w:tcW w:w="4955" w:type="dxa"/>
          </w:tcPr>
          <w:p w:rsidR="00301921" w:rsidRPr="00301921" w:rsidRDefault="00301921" w:rsidP="00301921">
            <w:pPr>
              <w:rPr>
                <w:sz w:val="18"/>
                <w:szCs w:val="18"/>
              </w:rPr>
            </w:pPr>
            <w:r w:rsidRPr="00301921">
              <w:rPr>
                <w:sz w:val="18"/>
                <w:szCs w:val="18"/>
              </w:rPr>
              <w:t>Ивлева 53-06-20</w:t>
            </w:r>
          </w:p>
        </w:tc>
        <w:tc>
          <w:tcPr>
            <w:tcW w:w="4955" w:type="dxa"/>
          </w:tcPr>
          <w:p w:rsidR="00301921" w:rsidRPr="00301921" w:rsidRDefault="00301921" w:rsidP="0084727A">
            <w:pPr>
              <w:jc w:val="right"/>
              <w:rPr>
                <w:sz w:val="18"/>
                <w:szCs w:val="18"/>
              </w:rPr>
            </w:pPr>
            <w:r w:rsidRPr="00301921">
              <w:rPr>
                <w:sz w:val="18"/>
                <w:szCs w:val="18"/>
              </w:rPr>
              <w:t>1 экз.-95-4</w:t>
            </w:r>
            <w:r w:rsidR="0084727A">
              <w:rPr>
                <w:sz w:val="18"/>
                <w:szCs w:val="18"/>
              </w:rPr>
              <w:t>0</w:t>
            </w:r>
          </w:p>
        </w:tc>
      </w:tr>
      <w:tr w:rsidR="00301921" w:rsidTr="00301921">
        <w:tc>
          <w:tcPr>
            <w:tcW w:w="4955" w:type="dxa"/>
          </w:tcPr>
          <w:p w:rsidR="00301921" w:rsidRPr="00301921" w:rsidRDefault="00893652" w:rsidP="00672F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ИЕ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1</w:t>
            </w:r>
            <w:r w:rsidR="00672F34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.01.2014</w:t>
            </w:r>
          </w:p>
        </w:tc>
        <w:tc>
          <w:tcPr>
            <w:tcW w:w="4955" w:type="dxa"/>
          </w:tcPr>
          <w:p w:rsidR="00301921" w:rsidRPr="00301921" w:rsidRDefault="00301921" w:rsidP="007B1DDC">
            <w:pPr>
              <w:rPr>
                <w:sz w:val="18"/>
                <w:szCs w:val="18"/>
              </w:rPr>
            </w:pPr>
          </w:p>
        </w:tc>
      </w:tr>
      <w:bookmarkEnd w:id="0"/>
      <w:bookmarkEnd w:id="1"/>
      <w:bookmarkEnd w:id="2"/>
    </w:tbl>
    <w:p w:rsidR="00301921" w:rsidRPr="00AB27AA" w:rsidRDefault="00301921" w:rsidP="007B1DDC">
      <w:pPr>
        <w:rPr>
          <w:sz w:val="20"/>
          <w:szCs w:val="20"/>
        </w:rPr>
      </w:pPr>
    </w:p>
    <w:sectPr w:rsidR="00301921" w:rsidRPr="00AB27AA" w:rsidSect="00EC43E7">
      <w:pgSz w:w="11906" w:h="16838"/>
      <w:pgMar w:top="567" w:right="851" w:bottom="56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90509"/>
    <w:multiLevelType w:val="multilevel"/>
    <w:tmpl w:val="BCC69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62904DF"/>
    <w:multiLevelType w:val="hybridMultilevel"/>
    <w:tmpl w:val="2C9A8C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27EAE"/>
    <w:multiLevelType w:val="hybridMultilevel"/>
    <w:tmpl w:val="4496AD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C637292"/>
    <w:multiLevelType w:val="hybridMultilevel"/>
    <w:tmpl w:val="34F4F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405AF8"/>
    <w:multiLevelType w:val="hybridMultilevel"/>
    <w:tmpl w:val="605AD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187CDF"/>
    <w:multiLevelType w:val="multilevel"/>
    <w:tmpl w:val="7C788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2">
    <w:nsid w:val="723820DA"/>
    <w:multiLevelType w:val="multilevel"/>
    <w:tmpl w:val="2438C6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13"/>
  </w:num>
  <w:num w:numId="5">
    <w:abstractNumId w:val="6"/>
  </w:num>
  <w:num w:numId="6">
    <w:abstractNumId w:val="11"/>
  </w:num>
  <w:num w:numId="7">
    <w:abstractNumId w:val="4"/>
  </w:num>
  <w:num w:numId="8">
    <w:abstractNumId w:val="5"/>
  </w:num>
  <w:num w:numId="9">
    <w:abstractNumId w:val="0"/>
  </w:num>
  <w:num w:numId="10">
    <w:abstractNumId w:val="12"/>
  </w:num>
  <w:num w:numId="11">
    <w:abstractNumId w:val="9"/>
  </w:num>
  <w:num w:numId="12">
    <w:abstractNumId w:val="7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ED"/>
    <w:rsid w:val="00053DC2"/>
    <w:rsid w:val="000813F8"/>
    <w:rsid w:val="000C4E3F"/>
    <w:rsid w:val="0014202A"/>
    <w:rsid w:val="001571CF"/>
    <w:rsid w:val="00167F6C"/>
    <w:rsid w:val="00184660"/>
    <w:rsid w:val="001D6CAB"/>
    <w:rsid w:val="002B743A"/>
    <w:rsid w:val="002C20BA"/>
    <w:rsid w:val="002E1BF7"/>
    <w:rsid w:val="002E5139"/>
    <w:rsid w:val="00301921"/>
    <w:rsid w:val="0030360F"/>
    <w:rsid w:val="00344F1D"/>
    <w:rsid w:val="0035402D"/>
    <w:rsid w:val="0035775A"/>
    <w:rsid w:val="003821F2"/>
    <w:rsid w:val="003C4CF7"/>
    <w:rsid w:val="003F03EC"/>
    <w:rsid w:val="00416B68"/>
    <w:rsid w:val="004322F9"/>
    <w:rsid w:val="004601FA"/>
    <w:rsid w:val="00473C68"/>
    <w:rsid w:val="004C0230"/>
    <w:rsid w:val="004E390E"/>
    <w:rsid w:val="004E3B1E"/>
    <w:rsid w:val="00533A87"/>
    <w:rsid w:val="00562203"/>
    <w:rsid w:val="00595A1D"/>
    <w:rsid w:val="005A144B"/>
    <w:rsid w:val="005B1E4D"/>
    <w:rsid w:val="005B52D6"/>
    <w:rsid w:val="005E3DE1"/>
    <w:rsid w:val="00630A1C"/>
    <w:rsid w:val="00644CF3"/>
    <w:rsid w:val="006508EA"/>
    <w:rsid w:val="00667910"/>
    <w:rsid w:val="00672F34"/>
    <w:rsid w:val="00684449"/>
    <w:rsid w:val="006A38D5"/>
    <w:rsid w:val="006C238A"/>
    <w:rsid w:val="006D07BD"/>
    <w:rsid w:val="006D4950"/>
    <w:rsid w:val="0071365E"/>
    <w:rsid w:val="00726438"/>
    <w:rsid w:val="00761540"/>
    <w:rsid w:val="007B1DDC"/>
    <w:rsid w:val="00830FCC"/>
    <w:rsid w:val="0084727A"/>
    <w:rsid w:val="00857FF0"/>
    <w:rsid w:val="00865FF4"/>
    <w:rsid w:val="00893652"/>
    <w:rsid w:val="008D62A7"/>
    <w:rsid w:val="008D7A5F"/>
    <w:rsid w:val="008E6433"/>
    <w:rsid w:val="008F6C19"/>
    <w:rsid w:val="00925AEA"/>
    <w:rsid w:val="009414B1"/>
    <w:rsid w:val="0094505C"/>
    <w:rsid w:val="00954EF8"/>
    <w:rsid w:val="0096159E"/>
    <w:rsid w:val="00980059"/>
    <w:rsid w:val="00994BBD"/>
    <w:rsid w:val="009A432D"/>
    <w:rsid w:val="00A11C0C"/>
    <w:rsid w:val="00AA2ED9"/>
    <w:rsid w:val="00AB27AA"/>
    <w:rsid w:val="00AC2B5E"/>
    <w:rsid w:val="00B0670E"/>
    <w:rsid w:val="00B37F34"/>
    <w:rsid w:val="00B52BA7"/>
    <w:rsid w:val="00BE6A48"/>
    <w:rsid w:val="00BF3AC5"/>
    <w:rsid w:val="00C068A4"/>
    <w:rsid w:val="00C12058"/>
    <w:rsid w:val="00C525B1"/>
    <w:rsid w:val="00C82984"/>
    <w:rsid w:val="00C83063"/>
    <w:rsid w:val="00C95307"/>
    <w:rsid w:val="00CE12BD"/>
    <w:rsid w:val="00D353C3"/>
    <w:rsid w:val="00DC0D38"/>
    <w:rsid w:val="00DF43FD"/>
    <w:rsid w:val="00E10B47"/>
    <w:rsid w:val="00E3226C"/>
    <w:rsid w:val="00E56CD6"/>
    <w:rsid w:val="00E703F0"/>
    <w:rsid w:val="00E75067"/>
    <w:rsid w:val="00E877C5"/>
    <w:rsid w:val="00EB6B47"/>
    <w:rsid w:val="00EC11A2"/>
    <w:rsid w:val="00EC2A41"/>
    <w:rsid w:val="00EC43E7"/>
    <w:rsid w:val="00EC7C7E"/>
    <w:rsid w:val="00F12C27"/>
    <w:rsid w:val="00F776CF"/>
    <w:rsid w:val="00F8680F"/>
    <w:rsid w:val="00FC6BED"/>
    <w:rsid w:val="00FD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F6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C6BE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FC6BE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C6BE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C6B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FC6BED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C6BED"/>
    <w:rPr>
      <w:rFonts w:ascii="Times New Roman" w:eastAsia="Times New Roman" w:hAnsi="Times New Roman" w:cs="Times New Roman"/>
      <w:sz w:val="24"/>
      <w:szCs w:val="24"/>
    </w:rPr>
  </w:style>
  <w:style w:type="paragraph" w:customStyle="1" w:styleId="a0">
    <w:name w:val="Пункт"/>
    <w:basedOn w:val="a1"/>
    <w:rsid w:val="00FC6BE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3">
    <w:name w:val="toc 3"/>
    <w:basedOn w:val="a1"/>
    <w:next w:val="a1"/>
    <w:autoRedefine/>
    <w:semiHidden/>
    <w:rsid w:val="00FC6BED"/>
    <w:pPr>
      <w:jc w:val="both"/>
    </w:pPr>
    <w:rPr>
      <w:szCs w:val="20"/>
    </w:rPr>
  </w:style>
  <w:style w:type="paragraph" w:customStyle="1" w:styleId="Times12">
    <w:name w:val="Times 12"/>
    <w:basedOn w:val="a1"/>
    <w:rsid w:val="00FC6BE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FC6BE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7">
    <w:name w:val="Ариал"/>
    <w:basedOn w:val="a1"/>
    <w:link w:val="11"/>
    <w:rsid w:val="00FC6BE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7"/>
    <w:locked/>
    <w:rsid w:val="00FC6BE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ункт б/н"/>
    <w:basedOn w:val="a1"/>
    <w:rsid w:val="00FC6BE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9">
    <w:name w:val="Ариал Таблица"/>
    <w:basedOn w:val="a7"/>
    <w:link w:val="aa"/>
    <w:rsid w:val="00FC6BE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a">
    <w:name w:val="Ариал Таблица Знак"/>
    <w:link w:val="a9"/>
    <w:rsid w:val="00FC6BED"/>
    <w:rPr>
      <w:rFonts w:ascii="Arial" w:eastAsia="Times New Roman" w:hAnsi="Arial" w:cs="Arial"/>
      <w:sz w:val="24"/>
      <w:szCs w:val="20"/>
      <w:lang w:eastAsia="ru-RU"/>
    </w:rPr>
  </w:style>
  <w:style w:type="character" w:styleId="ab">
    <w:name w:val="Hyperlink"/>
    <w:basedOn w:val="a2"/>
    <w:uiPriority w:val="99"/>
    <w:unhideWhenUsed/>
    <w:rsid w:val="00FC6BED"/>
    <w:rPr>
      <w:color w:val="0000FF" w:themeColor="hyperlink"/>
      <w:u w:val="single"/>
    </w:rPr>
  </w:style>
  <w:style w:type="character" w:customStyle="1" w:styleId="ac">
    <w:name w:val="Основной текст_"/>
    <w:link w:val="30"/>
    <w:locked/>
    <w:rsid w:val="00533A87"/>
    <w:rPr>
      <w:sz w:val="21"/>
      <w:szCs w:val="21"/>
      <w:shd w:val="clear" w:color="auto" w:fill="FFFFFF"/>
    </w:rPr>
  </w:style>
  <w:style w:type="paragraph" w:customStyle="1" w:styleId="30">
    <w:name w:val="Основной текст3"/>
    <w:basedOn w:val="a1"/>
    <w:link w:val="ac"/>
    <w:rsid w:val="00533A87"/>
    <w:pPr>
      <w:widowControl w:val="0"/>
      <w:shd w:val="clear" w:color="auto" w:fill="FFFFFF"/>
      <w:spacing w:after="660" w:line="533" w:lineRule="exact"/>
      <w:ind w:hanging="40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ad">
    <w:name w:val="List Paragraph"/>
    <w:basedOn w:val="a1"/>
    <w:qFormat/>
    <w:rsid w:val="00533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Абзац списка1"/>
    <w:basedOn w:val="a1"/>
    <w:rsid w:val="00533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1"/>
    <w:link w:val="af"/>
    <w:uiPriority w:val="99"/>
    <w:semiHidden/>
    <w:unhideWhenUsed/>
    <w:rsid w:val="003821F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3821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Знак Знак Знак1 Знак"/>
    <w:basedOn w:val="a1"/>
    <w:rsid w:val="004C02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Strong"/>
    <w:basedOn w:val="a2"/>
    <w:qFormat/>
    <w:rsid w:val="00C83063"/>
    <w:rPr>
      <w:b/>
      <w:bCs/>
    </w:rPr>
  </w:style>
  <w:style w:type="character" w:styleId="af1">
    <w:name w:val="Emphasis"/>
    <w:basedOn w:val="a2"/>
    <w:qFormat/>
    <w:rsid w:val="00C83063"/>
    <w:rPr>
      <w:i/>
      <w:iCs/>
    </w:rPr>
  </w:style>
  <w:style w:type="table" w:styleId="af2">
    <w:name w:val="Table Grid"/>
    <w:basedOn w:val="a3"/>
    <w:uiPriority w:val="59"/>
    <w:rsid w:val="00301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F6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FC6BED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FC6BE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FC6BE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FC6BE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FC6BED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FC6BED"/>
    <w:rPr>
      <w:rFonts w:ascii="Times New Roman" w:eastAsia="Times New Roman" w:hAnsi="Times New Roman" w:cs="Times New Roman"/>
      <w:sz w:val="24"/>
      <w:szCs w:val="24"/>
    </w:rPr>
  </w:style>
  <w:style w:type="paragraph" w:customStyle="1" w:styleId="a0">
    <w:name w:val="Пункт"/>
    <w:basedOn w:val="a1"/>
    <w:rsid w:val="00FC6BED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3">
    <w:name w:val="toc 3"/>
    <w:basedOn w:val="a1"/>
    <w:next w:val="a1"/>
    <w:autoRedefine/>
    <w:semiHidden/>
    <w:rsid w:val="00FC6BED"/>
    <w:pPr>
      <w:jc w:val="both"/>
    </w:pPr>
    <w:rPr>
      <w:szCs w:val="20"/>
    </w:rPr>
  </w:style>
  <w:style w:type="paragraph" w:customStyle="1" w:styleId="Times12">
    <w:name w:val="Times 12"/>
    <w:basedOn w:val="a1"/>
    <w:rsid w:val="00FC6BE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FC6BE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7">
    <w:name w:val="Ариал"/>
    <w:basedOn w:val="a1"/>
    <w:link w:val="11"/>
    <w:rsid w:val="00FC6BED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7"/>
    <w:locked/>
    <w:rsid w:val="00FC6BED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ункт б/н"/>
    <w:basedOn w:val="a1"/>
    <w:rsid w:val="00FC6BED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9">
    <w:name w:val="Ариал Таблица"/>
    <w:basedOn w:val="a7"/>
    <w:link w:val="aa"/>
    <w:rsid w:val="00FC6BED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a">
    <w:name w:val="Ариал Таблица Знак"/>
    <w:link w:val="a9"/>
    <w:rsid w:val="00FC6BED"/>
    <w:rPr>
      <w:rFonts w:ascii="Arial" w:eastAsia="Times New Roman" w:hAnsi="Arial" w:cs="Arial"/>
      <w:sz w:val="24"/>
      <w:szCs w:val="20"/>
      <w:lang w:eastAsia="ru-RU"/>
    </w:rPr>
  </w:style>
  <w:style w:type="character" w:styleId="ab">
    <w:name w:val="Hyperlink"/>
    <w:basedOn w:val="a2"/>
    <w:uiPriority w:val="99"/>
    <w:unhideWhenUsed/>
    <w:rsid w:val="00FC6BED"/>
    <w:rPr>
      <w:color w:val="0000FF" w:themeColor="hyperlink"/>
      <w:u w:val="single"/>
    </w:rPr>
  </w:style>
  <w:style w:type="character" w:customStyle="1" w:styleId="ac">
    <w:name w:val="Основной текст_"/>
    <w:link w:val="30"/>
    <w:locked/>
    <w:rsid w:val="00533A87"/>
    <w:rPr>
      <w:sz w:val="21"/>
      <w:szCs w:val="21"/>
      <w:shd w:val="clear" w:color="auto" w:fill="FFFFFF"/>
    </w:rPr>
  </w:style>
  <w:style w:type="paragraph" w:customStyle="1" w:styleId="30">
    <w:name w:val="Основной текст3"/>
    <w:basedOn w:val="a1"/>
    <w:link w:val="ac"/>
    <w:rsid w:val="00533A87"/>
    <w:pPr>
      <w:widowControl w:val="0"/>
      <w:shd w:val="clear" w:color="auto" w:fill="FFFFFF"/>
      <w:spacing w:after="660" w:line="533" w:lineRule="exact"/>
      <w:ind w:hanging="40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ad">
    <w:name w:val="List Paragraph"/>
    <w:basedOn w:val="a1"/>
    <w:qFormat/>
    <w:rsid w:val="00533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2">
    <w:name w:val="Абзац списка1"/>
    <w:basedOn w:val="a1"/>
    <w:rsid w:val="00533A87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Balloon Text"/>
    <w:basedOn w:val="a1"/>
    <w:link w:val="af"/>
    <w:uiPriority w:val="99"/>
    <w:semiHidden/>
    <w:unhideWhenUsed/>
    <w:rsid w:val="003821F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3821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Знак Знак Знак1 Знак"/>
    <w:basedOn w:val="a1"/>
    <w:rsid w:val="004C02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0">
    <w:name w:val="Strong"/>
    <w:basedOn w:val="a2"/>
    <w:qFormat/>
    <w:rsid w:val="00C83063"/>
    <w:rPr>
      <w:b/>
      <w:bCs/>
    </w:rPr>
  </w:style>
  <w:style w:type="character" w:styleId="af1">
    <w:name w:val="Emphasis"/>
    <w:basedOn w:val="a2"/>
    <w:qFormat/>
    <w:rsid w:val="00C83063"/>
    <w:rPr>
      <w:i/>
      <w:iCs/>
    </w:rPr>
  </w:style>
  <w:style w:type="table" w:styleId="af2">
    <w:name w:val="Table Grid"/>
    <w:basedOn w:val="a3"/>
    <w:uiPriority w:val="59"/>
    <w:rsid w:val="00301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11</Pages>
  <Words>3885</Words>
  <Characters>22151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Фатихова Наталья Николаевна</dc:creator>
  <cp:lastModifiedBy>Ивлева Елена Владимировна</cp:lastModifiedBy>
  <cp:revision>10</cp:revision>
  <cp:lastPrinted>2013-01-28T08:57:00Z</cp:lastPrinted>
  <dcterms:created xsi:type="dcterms:W3CDTF">2013-04-24T07:20:00Z</dcterms:created>
  <dcterms:modified xsi:type="dcterms:W3CDTF">2014-01-16T03:20:00Z</dcterms:modified>
</cp:coreProperties>
</file>