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EFD" w:rsidRPr="00E25B1F" w:rsidRDefault="00144EFD" w:rsidP="00144EFD">
      <w:pPr>
        <w:jc w:val="center"/>
        <w:outlineLvl w:val="0"/>
        <w:rPr>
          <w:sz w:val="28"/>
          <w:szCs w:val="28"/>
        </w:rPr>
      </w:pPr>
      <w:bookmarkStart w:id="0" w:name="_Toc405457242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44EFD" w:rsidRPr="00E25B1F" w:rsidRDefault="00144EFD" w:rsidP="00144E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44EFD" w:rsidRPr="00E25B1F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44EFD" w:rsidRPr="008C00EE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оказание услуг по аренде транспортных средств. </w:t>
      </w:r>
    </w:p>
    <w:p w:rsidR="00144EFD" w:rsidRPr="0040021E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144EFD" w:rsidRPr="00CF451C" w:rsidRDefault="00144EFD" w:rsidP="00144EFD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144EFD" w:rsidRPr="00C22520" w:rsidRDefault="00144EFD" w:rsidP="00144EF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144EFD" w:rsidRDefault="00144EFD" w:rsidP="00144EFD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144EFD" w:rsidRPr="00F616B2" w:rsidRDefault="00144EFD" w:rsidP="00144EFD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144EFD" w:rsidRPr="0040021E" w:rsidRDefault="00144EFD" w:rsidP="00144EFD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главный механик Егоров Сергей Геннадьевич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144EFD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по аренде транспортных средств (далее услуга</w:t>
      </w:r>
      <w:r w:rsidRPr="00C22520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144EFD" w:rsidRPr="002A4FD9" w:rsidRDefault="00144EFD" w:rsidP="00144EFD">
      <w:pPr>
        <w:pStyle w:val="a4"/>
        <w:spacing w:beforeAutospacing="0" w:afterAutospacing="0"/>
        <w:ind w:firstLine="709"/>
        <w:jc w:val="both"/>
        <w:rPr>
          <w:sz w:val="28"/>
          <w:szCs w:val="28"/>
          <w:lang w:val="ru-RU" w:eastAsia="ru-RU"/>
        </w:rPr>
      </w:pPr>
      <w:r w:rsidRPr="002A4FD9">
        <w:rPr>
          <w:sz w:val="28"/>
          <w:szCs w:val="28"/>
          <w:lang w:val="ru-RU" w:eastAsia="ru-RU"/>
        </w:rPr>
        <w:t>Ассортимент, количество, характеристики и требования к услугам указаны в техническом задании (</w:t>
      </w:r>
      <w:r>
        <w:rPr>
          <w:sz w:val="28"/>
          <w:szCs w:val="28"/>
          <w:lang w:val="ru-RU" w:eastAsia="ru-RU"/>
        </w:rPr>
        <w:t>Том 2 «ТЕХНИЧЕСКАЯ ЧАСТЬ</w:t>
      </w:r>
      <w:r w:rsidRPr="002A4FD9">
        <w:rPr>
          <w:sz w:val="28"/>
          <w:szCs w:val="28"/>
          <w:lang w:val="ru-RU" w:eastAsia="ru-RU"/>
        </w:rPr>
        <w:t xml:space="preserve">» документации по запросу цен).  </w:t>
      </w:r>
    </w:p>
    <w:p w:rsidR="00144EFD" w:rsidRPr="00E91702" w:rsidRDefault="00144EFD" w:rsidP="00144EFD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E91702">
        <w:rPr>
          <w:b/>
          <w:sz w:val="28"/>
          <w:szCs w:val="28"/>
        </w:rPr>
        <w:t>:</w:t>
      </w:r>
      <w:r w:rsidRPr="00E91702">
        <w:rPr>
          <w:sz w:val="28"/>
          <w:szCs w:val="28"/>
        </w:rPr>
        <w:t xml:space="preserve"> </w:t>
      </w:r>
      <w:r>
        <w:rPr>
          <w:sz w:val="28"/>
          <w:szCs w:val="28"/>
        </w:rPr>
        <w:t>с 01.01.2015г. до 31.12.2015г</w:t>
      </w:r>
      <w:r w:rsidRPr="00E91702">
        <w:rPr>
          <w:sz w:val="28"/>
          <w:szCs w:val="28"/>
        </w:rPr>
        <w:t>.</w:t>
      </w:r>
      <w:bookmarkStart w:id="1" w:name="_GoBack"/>
      <w:bookmarkEnd w:id="1"/>
    </w:p>
    <w:p w:rsidR="00144EFD" w:rsidRPr="00E126FE" w:rsidRDefault="00144EFD" w:rsidP="00144EF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Место оказания услуг:</w:t>
      </w:r>
      <w:r w:rsidRPr="007D54D2">
        <w:rPr>
          <w:sz w:val="28"/>
          <w:szCs w:val="28"/>
        </w:rPr>
        <w:t xml:space="preserve"> </w:t>
      </w:r>
      <w:r w:rsidRPr="002A4FD9">
        <w:rPr>
          <w:sz w:val="28"/>
          <w:szCs w:val="28"/>
        </w:rPr>
        <w:t>347388, Ростовская обл., г. Волгодонск-28, территория Ростовской АЭС</w:t>
      </w:r>
      <w:r>
        <w:rPr>
          <w:sz w:val="28"/>
          <w:szCs w:val="28"/>
        </w:rPr>
        <w:t xml:space="preserve">. </w:t>
      </w:r>
    </w:p>
    <w:p w:rsidR="00144EFD" w:rsidRPr="007D54D2" w:rsidRDefault="00144EFD" w:rsidP="00144EFD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Сведения о порядке проведения</w:t>
      </w:r>
      <w:r w:rsidRPr="007D54D2">
        <w:rPr>
          <w:sz w:val="28"/>
          <w:szCs w:val="28"/>
        </w:rPr>
        <w:t xml:space="preserve">, в том числе об оформлении участия в запросе цен, определении лица, выигравшего запрос цен: 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7D54D2">
          <w:rPr>
            <w:rStyle w:val="a6"/>
            <w:b/>
            <w:i/>
          </w:rPr>
          <w:t>www.</w:t>
        </w:r>
        <w:r w:rsidRPr="007D54D2">
          <w:rPr>
            <w:rStyle w:val="a6"/>
            <w:b/>
            <w:i/>
            <w:lang w:val="en-US"/>
          </w:rPr>
          <w:t>a</w:t>
        </w:r>
        <w:r w:rsidRPr="007D54D2">
          <w:rPr>
            <w:rStyle w:val="a6"/>
            <w:b/>
            <w:i/>
          </w:rPr>
          <w:t>-</w:t>
        </w:r>
        <w:r w:rsidRPr="007D54D2">
          <w:rPr>
            <w:rStyle w:val="a6"/>
            <w:b/>
            <w:i/>
            <w:lang w:val="en-US"/>
          </w:rPr>
          <w:t>k</w:t>
        </w:r>
        <w:r w:rsidRPr="007D54D2">
          <w:rPr>
            <w:rStyle w:val="a6"/>
            <w:b/>
            <w:i/>
          </w:rPr>
          <w:t>-</w:t>
        </w:r>
        <w:r w:rsidRPr="007D54D2">
          <w:rPr>
            <w:rStyle w:val="a6"/>
            <w:b/>
            <w:i/>
            <w:lang w:val="en-US"/>
          </w:rPr>
          <w:t>d</w:t>
        </w:r>
        <w:r w:rsidRPr="007D54D2">
          <w:rPr>
            <w:rStyle w:val="a6"/>
            <w:b/>
            <w:i/>
          </w:rPr>
          <w:t>.</w:t>
        </w:r>
        <w:proofErr w:type="spellStart"/>
        <w:r w:rsidRPr="007D54D2">
          <w:rPr>
            <w:rStyle w:val="a6"/>
            <w:b/>
            <w:i/>
          </w:rPr>
          <w:t>ru</w:t>
        </w:r>
        <w:proofErr w:type="spellEnd"/>
      </w:hyperlink>
      <w:r w:rsidRPr="007D54D2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4EFD" w:rsidRPr="00E25B1F" w:rsidRDefault="00144EFD" w:rsidP="00144EF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4EFD" w:rsidRPr="00E25B1F" w:rsidRDefault="00144EFD" w:rsidP="00144EF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4EFD" w:rsidRPr="005C14E6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5C14E6">
        <w:rPr>
          <w:b/>
          <w:sz w:val="28"/>
          <w:szCs w:val="28"/>
        </w:rPr>
        <w:t xml:space="preserve">Начальная (максимальная) цена договора: </w:t>
      </w:r>
      <w:r w:rsidRPr="005C14E6">
        <w:rPr>
          <w:sz w:val="28"/>
          <w:szCs w:val="28"/>
        </w:rPr>
        <w:t>3 990 933,38 (Три миллиона девятьсот девяносто тысяч девятьсот тридцать три) руб. 38 коп</w:t>
      </w:r>
      <w:proofErr w:type="gramStart"/>
      <w:r w:rsidRPr="005C14E6">
        <w:rPr>
          <w:sz w:val="28"/>
          <w:szCs w:val="28"/>
        </w:rPr>
        <w:t xml:space="preserve">., </w:t>
      </w:r>
      <w:proofErr w:type="gramEnd"/>
      <w:r w:rsidRPr="005C14E6">
        <w:rPr>
          <w:sz w:val="28"/>
          <w:szCs w:val="28"/>
        </w:rPr>
        <w:t xml:space="preserve">включая НДС. </w:t>
      </w:r>
    </w:p>
    <w:p w:rsidR="00144EFD" w:rsidRPr="0045758B" w:rsidRDefault="00144EFD" w:rsidP="00144EFD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5C14E6">
        <w:rPr>
          <w:sz w:val="28"/>
          <w:szCs w:val="28"/>
        </w:rPr>
        <w:t>Цена договора</w:t>
      </w:r>
      <w:r w:rsidRPr="0045758B">
        <w:rPr>
          <w:sz w:val="28"/>
          <w:szCs w:val="28"/>
        </w:rPr>
        <w:t xml:space="preserve"> включает в себя </w:t>
      </w:r>
      <w:r>
        <w:rPr>
          <w:sz w:val="28"/>
          <w:szCs w:val="28"/>
        </w:rPr>
        <w:t>все расходы Исполнителя</w:t>
      </w:r>
      <w:r w:rsidRPr="0045758B">
        <w:rPr>
          <w:sz w:val="28"/>
          <w:szCs w:val="28"/>
        </w:rPr>
        <w:t xml:space="preserve">, связанные с исполнением обязательств по договору, уплату налогов, иных обязательных платежей в соответствии с действующим законодательством Российской Федерации.  </w:t>
      </w:r>
    </w:p>
    <w:p w:rsidR="00144EFD" w:rsidRPr="004C62EB" w:rsidRDefault="00144EFD" w:rsidP="00144E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144EFD" w:rsidRPr="002F49C9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44EFD" w:rsidRPr="002F49C9" w:rsidRDefault="00144EFD" w:rsidP="00144E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6"/>
          <w:sz w:val="28"/>
          <w:szCs w:val="28"/>
        </w:rPr>
        <w:t xml:space="preserve"> </w:t>
      </w:r>
      <w:hyperlink r:id="rId9" w:history="1">
        <w:r w:rsidRPr="007512AB">
          <w:rPr>
            <w:rStyle w:val="a6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4EFD" w:rsidRPr="00E25B1F" w:rsidRDefault="00144EFD" w:rsidP="00144E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144EFD" w:rsidRDefault="00144EFD" w:rsidP="00144EFD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proofErr w:type="gramEnd"/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B8119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8119C">
        <w:rPr>
          <w:b/>
          <w:spacing w:val="-6"/>
          <w:sz w:val="28"/>
          <w:szCs w:val="28"/>
        </w:rPr>
        <w:t>»</w:t>
      </w:r>
      <w:r w:rsidRPr="00335DF5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335DF5">
        <w:rPr>
          <w:b/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 </w:t>
      </w:r>
    </w:p>
    <w:p w:rsidR="00144EFD" w:rsidRDefault="00144EFD" w:rsidP="00144EF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ED6624">
        <w:rPr>
          <w:sz w:val="28"/>
          <w:szCs w:val="28"/>
        </w:rPr>
        <w:t xml:space="preserve">позднее </w:t>
      </w:r>
      <w:r w:rsidRPr="00ED662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ED6624">
        <w:rPr>
          <w:b/>
          <w:spacing w:val="-6"/>
          <w:sz w:val="28"/>
          <w:szCs w:val="28"/>
        </w:rPr>
        <w:t>» декабря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144EFD" w:rsidRDefault="00144EFD" w:rsidP="00144EF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100437">
        <w:rPr>
          <w:sz w:val="28"/>
          <w:szCs w:val="28"/>
        </w:rPr>
        <w:t xml:space="preserve">позднее </w:t>
      </w:r>
      <w:r w:rsidRPr="001004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100437">
        <w:rPr>
          <w:b/>
          <w:spacing w:val="-6"/>
          <w:sz w:val="28"/>
          <w:szCs w:val="28"/>
        </w:rPr>
        <w:t>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декабря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144EFD" w:rsidRDefault="00144EFD" w:rsidP="00144EF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44EFD" w:rsidRPr="00781CB4" w:rsidRDefault="00144EFD" w:rsidP="00144EF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144EFD" w:rsidRDefault="00144EFD" w:rsidP="00144EF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44EFD" w:rsidRPr="00781CB4" w:rsidRDefault="00144EFD" w:rsidP="00144EFD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44EFD" w:rsidRPr="0048246A" w:rsidRDefault="00144EFD" w:rsidP="00144EFD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44EFD" w:rsidRPr="0048246A" w:rsidRDefault="00144EFD" w:rsidP="00144EFD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4EFD" w:rsidRDefault="00144EFD" w:rsidP="00144EFD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44EFD" w:rsidRPr="00E25B1F" w:rsidRDefault="00144EFD" w:rsidP="00144EFD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44EFD" w:rsidRPr="00E25B1F" w:rsidRDefault="00144EFD" w:rsidP="00144EFD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E25B1F">
        <w:rPr>
          <w:sz w:val="28"/>
          <w:szCs w:val="28"/>
        </w:rPr>
        <w:br w:type="page"/>
      </w:r>
    </w:p>
    <w:sectPr w:rsidR="00144EFD" w:rsidRPr="00E2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3EE"/>
    <w:rsid w:val="00144EFD"/>
    <w:rsid w:val="004733EE"/>
    <w:rsid w:val="00B0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4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44EFD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44EF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44EF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144E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44EFD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144EF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44EFD"/>
    <w:rPr>
      <w:color w:val="0000FF"/>
      <w:u w:val="single"/>
    </w:rPr>
  </w:style>
  <w:style w:type="paragraph" w:styleId="a7">
    <w:name w:val="List Continue"/>
    <w:basedOn w:val="a0"/>
    <w:rsid w:val="00144EFD"/>
    <w:pPr>
      <w:spacing w:after="120"/>
      <w:ind w:left="283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link w:val="a4"/>
    <w:uiPriority w:val="99"/>
    <w:rsid w:val="00144EF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4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44EFD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44EF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44EF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144E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44EFD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144EF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44EFD"/>
    <w:rPr>
      <w:color w:val="0000FF"/>
      <w:u w:val="single"/>
    </w:rPr>
  </w:style>
  <w:style w:type="paragraph" w:styleId="a7">
    <w:name w:val="List Continue"/>
    <w:basedOn w:val="a0"/>
    <w:rsid w:val="00144EFD"/>
    <w:pPr>
      <w:spacing w:after="120"/>
      <w:ind w:left="283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link w:val="a4"/>
    <w:uiPriority w:val="99"/>
    <w:rsid w:val="00144EF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4458</Characters>
  <Application>Microsoft Office Word</Application>
  <DocSecurity>0</DocSecurity>
  <Lines>37</Lines>
  <Paragraphs>10</Paragraphs>
  <ScaleCrop>false</ScaleCrop>
  <Company>ООО "ВдМУ"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2014-12-08T12:42:00Z</dcterms:created>
  <dcterms:modified xsi:type="dcterms:W3CDTF">2014-12-08T12:42:00Z</dcterms:modified>
</cp:coreProperties>
</file>