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E31C94" w:rsidRPr="00D373C0" w:rsidRDefault="00E31C94" w:rsidP="00E31C94">
      <w:pPr>
        <w:tabs>
          <w:tab w:val="left" w:pos="993"/>
        </w:tabs>
        <w:spacing w:before="60"/>
        <w:jc w:val="center"/>
        <w:rPr>
          <w:b/>
          <w:bCs/>
          <w:i/>
          <w:sz w:val="28"/>
          <w:szCs w:val="28"/>
          <w:lang w:val="x-none" w:eastAsia="x-none"/>
        </w:rPr>
      </w:pPr>
      <w:r w:rsidRPr="00E31C94">
        <w:rPr>
          <w:b/>
          <w:bCs/>
          <w:i/>
          <w:sz w:val="28"/>
          <w:szCs w:val="28"/>
          <w:lang w:val="x-none" w:eastAsia="x-none"/>
        </w:rPr>
        <w:t>«</w:t>
      </w:r>
      <w:r w:rsidR="00B06ABD" w:rsidRPr="00B06ABD">
        <w:t xml:space="preserve"> </w:t>
      </w:r>
      <w:r w:rsidR="00B06ABD" w:rsidRPr="00B06ABD">
        <w:rPr>
          <w:b/>
          <w:bCs/>
          <w:i/>
          <w:sz w:val="28"/>
          <w:szCs w:val="28"/>
          <w:lang w:val="x-none" w:eastAsia="x-none"/>
        </w:rPr>
        <w:t xml:space="preserve">Создание устройства съёмной </w:t>
      </w:r>
      <w:proofErr w:type="spellStart"/>
      <w:r w:rsidR="00B06ABD" w:rsidRPr="00B06ABD">
        <w:rPr>
          <w:b/>
          <w:bCs/>
          <w:i/>
          <w:sz w:val="28"/>
          <w:szCs w:val="28"/>
          <w:lang w:val="x-none" w:eastAsia="x-none"/>
        </w:rPr>
        <w:t>биозащиты</w:t>
      </w:r>
      <w:proofErr w:type="spellEnd"/>
      <w:r w:rsidR="00B06ABD" w:rsidRPr="00B06ABD">
        <w:rPr>
          <w:b/>
          <w:bCs/>
          <w:i/>
          <w:sz w:val="28"/>
          <w:szCs w:val="28"/>
          <w:lang w:val="x-none" w:eastAsia="x-none"/>
        </w:rPr>
        <w:t xml:space="preserve"> на инженерную технику: автомобильный кран, универсальная машина разборки завалов (УМРЗ), погрузчик (ТО-3) в части разработки конструкторской документации и изготовления </w:t>
      </w:r>
      <w:proofErr w:type="spellStart"/>
      <w:r w:rsidR="00B06ABD" w:rsidRPr="00B06ABD">
        <w:rPr>
          <w:b/>
          <w:bCs/>
          <w:i/>
          <w:sz w:val="28"/>
          <w:szCs w:val="28"/>
          <w:lang w:val="x-none" w:eastAsia="x-none"/>
        </w:rPr>
        <w:t>биозащиты</w:t>
      </w:r>
      <w:proofErr w:type="spellEnd"/>
      <w:r w:rsidRPr="00E31C94">
        <w:rPr>
          <w:b/>
          <w:bCs/>
          <w:i/>
          <w:sz w:val="28"/>
          <w:szCs w:val="28"/>
          <w:lang w:val="x-none" w:eastAsia="x-none"/>
        </w:rPr>
        <w:t>».</w:t>
      </w:r>
    </w:p>
    <w:p w:rsidR="00436BE7" w:rsidRPr="00436BE7" w:rsidRDefault="00436BE7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2014</w:t>
      </w:r>
    </w:p>
    <w:p w:rsidR="00436BE7" w:rsidRPr="00436BE7" w:rsidRDefault="00436BE7" w:rsidP="00436BE7">
      <w:pPr>
        <w:sectPr w:rsidR="00436BE7" w:rsidRPr="00436BE7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7C258C" w:rsidRDefault="007C258C" w:rsidP="007C258C">
      <w:pPr>
        <w:jc w:val="right"/>
      </w:pPr>
    </w:p>
    <w:p w:rsidR="00436BE7" w:rsidRDefault="00436BE7" w:rsidP="007C258C">
      <w:pPr>
        <w:jc w:val="right"/>
      </w:pPr>
    </w:p>
    <w:p w:rsidR="00436BE7" w:rsidRPr="00485BA3" w:rsidRDefault="00436BE7" w:rsidP="00436BE7">
      <w:pPr>
        <w:jc w:val="center"/>
        <w:rPr>
          <w:sz w:val="28"/>
          <w:szCs w:val="28"/>
        </w:rPr>
      </w:pPr>
      <w:r w:rsidRPr="00485BA3">
        <w:rPr>
          <w:b/>
          <w:sz w:val="28"/>
          <w:szCs w:val="28"/>
        </w:rPr>
        <w:t>ТЕХНИЧЕСКОЕ ЗАДАНИЕ</w:t>
      </w:r>
    </w:p>
    <w:p w:rsidR="00E31C94" w:rsidRPr="00485BA3" w:rsidRDefault="00436BE7" w:rsidP="008A19D9">
      <w:pPr>
        <w:tabs>
          <w:tab w:val="num" w:pos="794"/>
          <w:tab w:val="left" w:pos="1134"/>
        </w:tabs>
        <w:spacing w:line="288" w:lineRule="auto"/>
        <w:jc w:val="center"/>
        <w:rPr>
          <w:rFonts w:eastAsia="SimSun"/>
          <w:sz w:val="28"/>
          <w:szCs w:val="28"/>
          <w:lang w:eastAsia="zh-CN"/>
        </w:rPr>
      </w:pPr>
      <w:r w:rsidRPr="00485BA3">
        <w:rPr>
          <w:sz w:val="28"/>
          <w:szCs w:val="28"/>
        </w:rPr>
        <w:t xml:space="preserve">на выполнение работ по теме: </w:t>
      </w:r>
      <w:r w:rsidR="00E31C94" w:rsidRPr="00485BA3">
        <w:rPr>
          <w:sz w:val="28"/>
          <w:szCs w:val="28"/>
        </w:rPr>
        <w:t>«</w:t>
      </w:r>
      <w:r w:rsidR="00B06ABD" w:rsidRPr="00B06ABD">
        <w:rPr>
          <w:kern w:val="32"/>
          <w:sz w:val="28"/>
          <w:szCs w:val="28"/>
          <w:lang w:eastAsia="x-none"/>
        </w:rPr>
        <w:t xml:space="preserve">Создание устройства съёмной </w:t>
      </w:r>
      <w:proofErr w:type="spellStart"/>
      <w:r w:rsidR="00B06ABD" w:rsidRPr="00B06ABD">
        <w:rPr>
          <w:kern w:val="32"/>
          <w:sz w:val="28"/>
          <w:szCs w:val="28"/>
          <w:lang w:eastAsia="x-none"/>
        </w:rPr>
        <w:t>биозащиты</w:t>
      </w:r>
      <w:proofErr w:type="spellEnd"/>
      <w:r w:rsidR="00B06ABD" w:rsidRPr="00B06ABD">
        <w:rPr>
          <w:kern w:val="32"/>
          <w:sz w:val="28"/>
          <w:szCs w:val="28"/>
          <w:lang w:eastAsia="x-none"/>
        </w:rPr>
        <w:t xml:space="preserve"> на инженерную технику: автомобильный кран, универсальная машина разборки завалов (УМРЗ), погрузчик (ТО-3) в части разработки конструкторской документации и изготовления </w:t>
      </w:r>
      <w:proofErr w:type="spellStart"/>
      <w:r w:rsidR="00B06ABD" w:rsidRPr="00B06ABD">
        <w:rPr>
          <w:kern w:val="32"/>
          <w:sz w:val="28"/>
          <w:szCs w:val="28"/>
          <w:lang w:eastAsia="x-none"/>
        </w:rPr>
        <w:t>биозащиты</w:t>
      </w:r>
      <w:proofErr w:type="spellEnd"/>
      <w:r w:rsidR="00E31C94" w:rsidRPr="00485BA3">
        <w:rPr>
          <w:rFonts w:eastAsia="SimSun"/>
          <w:sz w:val="28"/>
          <w:szCs w:val="28"/>
          <w:lang w:eastAsia="zh-CN"/>
        </w:rPr>
        <w:t>».</w:t>
      </w:r>
    </w:p>
    <w:p w:rsidR="00E31C94" w:rsidRPr="00485BA3" w:rsidRDefault="00E31C94" w:rsidP="00E31C94">
      <w:pPr>
        <w:tabs>
          <w:tab w:val="num" w:pos="794"/>
          <w:tab w:val="left" w:pos="1134"/>
        </w:tabs>
        <w:jc w:val="center"/>
        <w:rPr>
          <w:rFonts w:eastAsia="SimSun"/>
          <w:sz w:val="28"/>
          <w:szCs w:val="28"/>
          <w:lang w:eastAsia="zh-CN"/>
        </w:rPr>
      </w:pPr>
    </w:p>
    <w:p w:rsidR="00436BE7" w:rsidRPr="00485BA3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bCs/>
          <w:iCs/>
          <w:caps/>
          <w:sz w:val="28"/>
          <w:szCs w:val="28"/>
        </w:rPr>
      </w:pPr>
      <w:bookmarkStart w:id="2" w:name="_Toc356557304"/>
      <w:r w:rsidRPr="00485BA3">
        <w:rPr>
          <w:b/>
          <w:iCs/>
          <w:caps/>
          <w:sz w:val="28"/>
          <w:szCs w:val="28"/>
        </w:rPr>
        <w:t xml:space="preserve">НАИМЕНОВАНИЕ </w:t>
      </w:r>
      <w:r w:rsidRPr="00485BA3">
        <w:rPr>
          <w:b/>
          <w:bCs/>
          <w:iCs/>
          <w:caps/>
          <w:sz w:val="28"/>
          <w:szCs w:val="28"/>
        </w:rPr>
        <w:t>РАБОТЫ</w:t>
      </w:r>
      <w:bookmarkEnd w:id="2"/>
    </w:p>
    <w:p w:rsidR="00E31C94" w:rsidRPr="00485BA3" w:rsidRDefault="00E31C94" w:rsidP="008A19D9">
      <w:pPr>
        <w:tabs>
          <w:tab w:val="num" w:pos="794"/>
          <w:tab w:val="left" w:pos="1134"/>
        </w:tabs>
        <w:spacing w:line="295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bookmarkStart w:id="3" w:name="_Toc356557305"/>
      <w:r w:rsidRPr="00485BA3">
        <w:rPr>
          <w:sz w:val="28"/>
          <w:szCs w:val="28"/>
        </w:rPr>
        <w:t>«</w:t>
      </w:r>
      <w:r w:rsidR="00B06ABD" w:rsidRPr="00B06ABD">
        <w:rPr>
          <w:kern w:val="32"/>
          <w:sz w:val="28"/>
          <w:szCs w:val="28"/>
          <w:lang w:eastAsia="x-none"/>
        </w:rPr>
        <w:t xml:space="preserve">Создание устройства съёмной </w:t>
      </w:r>
      <w:proofErr w:type="spellStart"/>
      <w:r w:rsidR="00B06ABD" w:rsidRPr="00B06ABD">
        <w:rPr>
          <w:kern w:val="32"/>
          <w:sz w:val="28"/>
          <w:szCs w:val="28"/>
          <w:lang w:eastAsia="x-none"/>
        </w:rPr>
        <w:t>биозащиты</w:t>
      </w:r>
      <w:proofErr w:type="spellEnd"/>
      <w:r w:rsidR="00B06ABD" w:rsidRPr="00B06ABD">
        <w:rPr>
          <w:kern w:val="32"/>
          <w:sz w:val="28"/>
          <w:szCs w:val="28"/>
          <w:lang w:eastAsia="x-none"/>
        </w:rPr>
        <w:t xml:space="preserve"> на инженерную технику: автомобильный кран, универсальная машина разборки завалов (УМРЗ), погрузчик (ТО-3) в части разработки конструкторской документации и изготовления </w:t>
      </w:r>
      <w:proofErr w:type="spellStart"/>
      <w:r w:rsidR="00B06ABD" w:rsidRPr="00B06ABD">
        <w:rPr>
          <w:kern w:val="32"/>
          <w:sz w:val="28"/>
          <w:szCs w:val="28"/>
          <w:lang w:eastAsia="x-none"/>
        </w:rPr>
        <w:t>биозащиты</w:t>
      </w:r>
      <w:proofErr w:type="spellEnd"/>
      <w:r w:rsidRPr="00485BA3">
        <w:rPr>
          <w:rFonts w:eastAsia="SimSun"/>
          <w:sz w:val="28"/>
          <w:szCs w:val="28"/>
          <w:lang w:eastAsia="zh-CN"/>
        </w:rPr>
        <w:t>».</w:t>
      </w:r>
    </w:p>
    <w:p w:rsidR="00436BE7" w:rsidRPr="00485BA3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  <w:sz w:val="28"/>
          <w:szCs w:val="28"/>
        </w:rPr>
      </w:pPr>
      <w:r w:rsidRPr="00485BA3">
        <w:rPr>
          <w:b/>
          <w:iCs/>
          <w:caps/>
          <w:sz w:val="28"/>
          <w:szCs w:val="28"/>
        </w:rPr>
        <w:t>ОПИСАНИЕ РАБОТЫ</w:t>
      </w:r>
      <w:bookmarkEnd w:id="3"/>
      <w:r w:rsidRPr="00485BA3">
        <w:rPr>
          <w:b/>
          <w:iCs/>
          <w:caps/>
          <w:sz w:val="28"/>
          <w:szCs w:val="28"/>
        </w:rPr>
        <w:tab/>
      </w:r>
    </w:p>
    <w:p w:rsidR="00F12B20" w:rsidRPr="00485BA3" w:rsidRDefault="00E31C94" w:rsidP="00E31C94">
      <w:pPr>
        <w:tabs>
          <w:tab w:val="num" w:pos="794"/>
          <w:tab w:val="left" w:pos="1134"/>
        </w:tabs>
        <w:spacing w:line="360" w:lineRule="auto"/>
        <w:ind w:firstLine="680"/>
        <w:jc w:val="both"/>
        <w:rPr>
          <w:bCs/>
          <w:sz w:val="28"/>
          <w:szCs w:val="28"/>
        </w:rPr>
      </w:pPr>
      <w:r w:rsidRPr="00485BA3">
        <w:rPr>
          <w:rFonts w:eastAsia="SimSun"/>
          <w:sz w:val="28"/>
          <w:szCs w:val="28"/>
          <w:lang w:eastAsia="zh-CN"/>
        </w:rPr>
        <w:t xml:space="preserve">2.1. Цель работы: </w:t>
      </w:r>
      <w:r w:rsidR="00B06ABD" w:rsidRPr="00B06ABD">
        <w:rPr>
          <w:kern w:val="32"/>
          <w:sz w:val="28"/>
          <w:szCs w:val="28"/>
          <w:lang w:eastAsia="x-none"/>
        </w:rPr>
        <w:t xml:space="preserve">Создание устройства съёмной </w:t>
      </w:r>
      <w:proofErr w:type="spellStart"/>
      <w:r w:rsidR="00B06ABD" w:rsidRPr="00B06ABD">
        <w:rPr>
          <w:kern w:val="32"/>
          <w:sz w:val="28"/>
          <w:szCs w:val="28"/>
          <w:lang w:eastAsia="x-none"/>
        </w:rPr>
        <w:t>биозащиты</w:t>
      </w:r>
      <w:proofErr w:type="spellEnd"/>
      <w:r w:rsidR="00B06ABD" w:rsidRPr="00B06ABD">
        <w:rPr>
          <w:kern w:val="32"/>
          <w:sz w:val="28"/>
          <w:szCs w:val="28"/>
          <w:lang w:eastAsia="x-none"/>
        </w:rPr>
        <w:t xml:space="preserve"> </w:t>
      </w:r>
      <w:r w:rsidR="00B06ABD">
        <w:rPr>
          <w:kern w:val="32"/>
          <w:sz w:val="28"/>
          <w:szCs w:val="28"/>
          <w:lang w:eastAsia="x-none"/>
        </w:rPr>
        <w:t xml:space="preserve">на инженерную технику </w:t>
      </w:r>
      <w:r w:rsidRPr="00485BA3">
        <w:rPr>
          <w:rFonts w:eastAsia="SimSun"/>
          <w:sz w:val="28"/>
          <w:szCs w:val="28"/>
          <w:lang w:eastAsia="zh-CN"/>
        </w:rPr>
        <w:t xml:space="preserve">для </w:t>
      </w:r>
      <w:r w:rsidR="00F12B20" w:rsidRPr="00485BA3">
        <w:rPr>
          <w:bCs/>
          <w:sz w:val="28"/>
          <w:szCs w:val="28"/>
        </w:rPr>
        <w:t xml:space="preserve">повышения уровня готовности к ликвидации последствий нештатных ситуаций </w:t>
      </w:r>
      <w:proofErr w:type="gramStart"/>
      <w:r w:rsidR="00F12B20" w:rsidRPr="00485BA3">
        <w:rPr>
          <w:bCs/>
          <w:sz w:val="28"/>
          <w:szCs w:val="28"/>
        </w:rPr>
        <w:t>на</w:t>
      </w:r>
      <w:proofErr w:type="gramEnd"/>
      <w:r w:rsidR="00F12B20" w:rsidRPr="00485BA3">
        <w:rPr>
          <w:bCs/>
          <w:sz w:val="28"/>
          <w:szCs w:val="28"/>
        </w:rPr>
        <w:t xml:space="preserve"> </w:t>
      </w:r>
      <w:proofErr w:type="gramStart"/>
      <w:r w:rsidR="00F12B20" w:rsidRPr="00485BA3">
        <w:rPr>
          <w:bCs/>
          <w:sz w:val="28"/>
          <w:szCs w:val="28"/>
        </w:rPr>
        <w:t>атомных</w:t>
      </w:r>
      <w:proofErr w:type="gramEnd"/>
      <w:r w:rsidR="00F12B20" w:rsidRPr="00485BA3">
        <w:rPr>
          <w:bCs/>
          <w:sz w:val="28"/>
          <w:szCs w:val="28"/>
        </w:rPr>
        <w:t xml:space="preserve"> станций ОАО «Концерн Росэнергоатом», </w:t>
      </w:r>
    </w:p>
    <w:p w:rsidR="00485BA3" w:rsidRPr="00485BA3" w:rsidRDefault="00E31C94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b/>
          <w:sz w:val="28"/>
          <w:szCs w:val="28"/>
          <w:lang w:eastAsia="zh-CN"/>
        </w:rPr>
      </w:pPr>
      <w:r w:rsidRPr="00485BA3">
        <w:rPr>
          <w:rFonts w:eastAsia="SimSun"/>
          <w:b/>
          <w:sz w:val="28"/>
          <w:szCs w:val="28"/>
          <w:lang w:eastAsia="zh-CN"/>
        </w:rPr>
        <w:t>2.2.</w:t>
      </w:r>
      <w:r w:rsidR="00485BA3" w:rsidRPr="00485BA3">
        <w:rPr>
          <w:rFonts w:eastAsia="SimSun"/>
          <w:b/>
          <w:sz w:val="28"/>
          <w:szCs w:val="28"/>
          <w:lang w:eastAsia="zh-CN"/>
        </w:rPr>
        <w:t>Исходные данные:</w:t>
      </w:r>
      <w:r w:rsidRPr="00485BA3">
        <w:rPr>
          <w:rFonts w:eastAsia="SimSun"/>
          <w:b/>
          <w:sz w:val="28"/>
          <w:szCs w:val="28"/>
          <w:lang w:eastAsia="zh-CN"/>
        </w:rPr>
        <w:t xml:space="preserve"> </w:t>
      </w:r>
    </w:p>
    <w:p w:rsidR="00B06ABD" w:rsidRPr="000577BE" w:rsidRDefault="00B06ABD" w:rsidP="000577BE">
      <w:pPr>
        <w:pStyle w:val="afff0"/>
        <w:numPr>
          <w:ilvl w:val="2"/>
          <w:numId w:val="50"/>
        </w:numPr>
        <w:tabs>
          <w:tab w:val="left" w:pos="1276"/>
          <w:tab w:val="left" w:pos="1560"/>
        </w:tabs>
        <w:suppressAutoHyphens/>
        <w:spacing w:line="264" w:lineRule="auto"/>
        <w:jc w:val="both"/>
        <w:rPr>
          <w:sz w:val="28"/>
        </w:rPr>
      </w:pPr>
      <w:bookmarkStart w:id="4" w:name="_Toc356557306"/>
      <w:r w:rsidRPr="000577BE">
        <w:rPr>
          <w:sz w:val="28"/>
        </w:rPr>
        <w:t xml:space="preserve">Данные по техническим </w:t>
      </w:r>
      <w:proofErr w:type="gramStart"/>
      <w:r w:rsidRPr="000577BE">
        <w:rPr>
          <w:sz w:val="28"/>
        </w:rPr>
        <w:t>характеристикам на</w:t>
      </w:r>
      <w:proofErr w:type="gramEnd"/>
      <w:r w:rsidRPr="000577BE">
        <w:rPr>
          <w:sz w:val="28"/>
        </w:rPr>
        <w:t xml:space="preserve"> инженерную технику:</w:t>
      </w:r>
    </w:p>
    <w:p w:rsidR="00B06ABD" w:rsidRPr="00983AA7" w:rsidRDefault="00B06ABD" w:rsidP="00B06ABD">
      <w:pPr>
        <w:pStyle w:val="afff0"/>
        <w:numPr>
          <w:ilvl w:val="0"/>
          <w:numId w:val="49"/>
        </w:numPr>
        <w:tabs>
          <w:tab w:val="left" w:pos="993"/>
        </w:tabs>
        <w:spacing w:before="40"/>
        <w:ind w:left="709" w:firstLine="0"/>
        <w:contextualSpacing/>
        <w:jc w:val="both"/>
        <w:rPr>
          <w:sz w:val="28"/>
        </w:rPr>
      </w:pPr>
      <w:r w:rsidRPr="00983AA7">
        <w:rPr>
          <w:sz w:val="28"/>
        </w:rPr>
        <w:t>автомобильный кран;</w:t>
      </w:r>
    </w:p>
    <w:p w:rsidR="00B06ABD" w:rsidRPr="00983AA7" w:rsidRDefault="00B06ABD" w:rsidP="00B06ABD">
      <w:pPr>
        <w:pStyle w:val="afff0"/>
        <w:numPr>
          <w:ilvl w:val="0"/>
          <w:numId w:val="49"/>
        </w:numPr>
        <w:tabs>
          <w:tab w:val="left" w:pos="993"/>
        </w:tabs>
        <w:spacing w:before="40"/>
        <w:ind w:left="709" w:firstLine="0"/>
        <w:contextualSpacing/>
        <w:jc w:val="both"/>
        <w:rPr>
          <w:sz w:val="28"/>
        </w:rPr>
      </w:pPr>
      <w:r w:rsidRPr="00983AA7">
        <w:rPr>
          <w:sz w:val="28"/>
        </w:rPr>
        <w:t>универсальная машина разборки завалов (УМРЗ);</w:t>
      </w:r>
    </w:p>
    <w:p w:rsidR="00B06ABD" w:rsidRPr="00A475B8" w:rsidRDefault="00B06ABD" w:rsidP="00B06ABD">
      <w:pPr>
        <w:pStyle w:val="afff0"/>
        <w:numPr>
          <w:ilvl w:val="0"/>
          <w:numId w:val="49"/>
        </w:numPr>
        <w:tabs>
          <w:tab w:val="left" w:pos="993"/>
        </w:tabs>
        <w:spacing w:before="40"/>
        <w:ind w:left="709" w:firstLine="0"/>
        <w:contextualSpacing/>
        <w:jc w:val="both"/>
        <w:rPr>
          <w:sz w:val="28"/>
        </w:rPr>
      </w:pPr>
      <w:r w:rsidRPr="00983AA7">
        <w:rPr>
          <w:sz w:val="28"/>
        </w:rPr>
        <w:t>погрузчик (ТО-3)</w:t>
      </w:r>
      <w:r w:rsidRPr="003415F8">
        <w:rPr>
          <w:sz w:val="28"/>
        </w:rPr>
        <w:t>.</w:t>
      </w:r>
      <w:r w:rsidRPr="00A475B8">
        <w:rPr>
          <w:sz w:val="28"/>
        </w:rPr>
        <w:t xml:space="preserve"> </w:t>
      </w:r>
    </w:p>
    <w:p w:rsidR="00B06ABD" w:rsidRPr="000577BE" w:rsidRDefault="00B06ABD" w:rsidP="000577BE">
      <w:pPr>
        <w:pStyle w:val="afff0"/>
        <w:numPr>
          <w:ilvl w:val="2"/>
          <w:numId w:val="50"/>
        </w:numPr>
        <w:tabs>
          <w:tab w:val="left" w:pos="1276"/>
          <w:tab w:val="left" w:pos="1560"/>
        </w:tabs>
        <w:suppressAutoHyphens/>
        <w:spacing w:line="264" w:lineRule="auto"/>
        <w:jc w:val="both"/>
        <w:rPr>
          <w:sz w:val="28"/>
          <w:szCs w:val="28"/>
        </w:rPr>
      </w:pPr>
      <w:r w:rsidRPr="000577BE">
        <w:rPr>
          <w:sz w:val="28"/>
          <w:szCs w:val="28"/>
        </w:rPr>
        <w:t>Правила техники безопасности при эксплуатации тепломеханического оборудования электростанций и тепловых сетей. Минтопэнерго РФ, 1997 г. (РД 34.03.201-97).</w:t>
      </w:r>
    </w:p>
    <w:p w:rsidR="00B06ABD" w:rsidRPr="003415F8" w:rsidRDefault="00B06ABD" w:rsidP="000577BE">
      <w:pPr>
        <w:pStyle w:val="afff0"/>
        <w:numPr>
          <w:ilvl w:val="2"/>
          <w:numId w:val="50"/>
        </w:numPr>
        <w:tabs>
          <w:tab w:val="left" w:pos="1276"/>
          <w:tab w:val="left" w:pos="1560"/>
        </w:tabs>
        <w:suppressAutoHyphens/>
        <w:spacing w:line="264" w:lineRule="auto"/>
        <w:jc w:val="both"/>
        <w:rPr>
          <w:sz w:val="28"/>
          <w:szCs w:val="28"/>
        </w:rPr>
      </w:pPr>
      <w:r w:rsidRPr="003415F8">
        <w:rPr>
          <w:sz w:val="28"/>
          <w:szCs w:val="28"/>
        </w:rPr>
        <w:t>Нормы радиационной безопасности. (НРБ-99/2009).</w:t>
      </w:r>
    </w:p>
    <w:p w:rsidR="00B06ABD" w:rsidRPr="003415F8" w:rsidRDefault="00B06ABD" w:rsidP="000577BE">
      <w:pPr>
        <w:pStyle w:val="afff0"/>
        <w:numPr>
          <w:ilvl w:val="2"/>
          <w:numId w:val="50"/>
        </w:numPr>
        <w:tabs>
          <w:tab w:val="left" w:pos="1276"/>
          <w:tab w:val="left" w:pos="1560"/>
        </w:tabs>
        <w:suppressAutoHyphens/>
        <w:spacing w:line="264" w:lineRule="auto"/>
        <w:jc w:val="both"/>
        <w:rPr>
          <w:sz w:val="28"/>
          <w:szCs w:val="28"/>
        </w:rPr>
      </w:pPr>
      <w:r w:rsidRPr="003415F8">
        <w:rPr>
          <w:sz w:val="28"/>
          <w:szCs w:val="28"/>
        </w:rPr>
        <w:t>Основные санитарные правила обеспечения радиационной безопасности. (ОСПОРБ-99/2010).</w:t>
      </w:r>
    </w:p>
    <w:p w:rsidR="00E31C94" w:rsidRPr="00485BA3" w:rsidRDefault="00E31C94" w:rsidP="00E31C94">
      <w:pPr>
        <w:pStyle w:val="afff0"/>
        <w:numPr>
          <w:ilvl w:val="0"/>
          <w:numId w:val="22"/>
        </w:numPr>
        <w:tabs>
          <w:tab w:val="left" w:pos="993"/>
        </w:tabs>
        <w:spacing w:before="240" w:after="120" w:line="264" w:lineRule="auto"/>
        <w:jc w:val="both"/>
        <w:outlineLvl w:val="0"/>
        <w:rPr>
          <w:b/>
          <w:iCs/>
          <w:sz w:val="28"/>
          <w:szCs w:val="28"/>
          <w:lang w:eastAsia="zh-CN"/>
        </w:rPr>
      </w:pPr>
      <w:r w:rsidRPr="00485BA3">
        <w:rPr>
          <w:b/>
          <w:iCs/>
          <w:sz w:val="28"/>
          <w:szCs w:val="28"/>
          <w:lang w:eastAsia="zh-CN"/>
        </w:rPr>
        <w:t>ТРЕБОВАНИЯ К РАБОТЕ</w:t>
      </w:r>
      <w:bookmarkEnd w:id="4"/>
    </w:p>
    <w:p w:rsidR="00E31C94" w:rsidRPr="00485BA3" w:rsidRDefault="00485BA3" w:rsidP="00485BA3">
      <w:pPr>
        <w:numPr>
          <w:ilvl w:val="1"/>
          <w:numId w:val="22"/>
        </w:numPr>
        <w:tabs>
          <w:tab w:val="num" w:pos="360"/>
          <w:tab w:val="left" w:pos="1134"/>
        </w:tabs>
        <w:spacing w:line="264" w:lineRule="auto"/>
        <w:ind w:left="40" w:firstLine="709"/>
        <w:jc w:val="both"/>
        <w:outlineLvl w:val="1"/>
        <w:rPr>
          <w:rFonts w:cs="Arial"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t xml:space="preserve"> </w:t>
      </w:r>
      <w:r w:rsidRPr="00485BA3">
        <w:rPr>
          <w:rFonts w:cs="Arial"/>
          <w:bCs/>
          <w:iCs/>
          <w:sz w:val="28"/>
          <w:szCs w:val="28"/>
        </w:rPr>
        <w:t>В ходе работ по тематике должно быть выполнено:</w:t>
      </w:r>
    </w:p>
    <w:p w:rsidR="00B06ABD" w:rsidRDefault="00E31C94" w:rsidP="00B06ABD">
      <w:pPr>
        <w:tabs>
          <w:tab w:val="left" w:pos="993"/>
        </w:tabs>
        <w:spacing w:line="360" w:lineRule="auto"/>
        <w:ind w:firstLine="709"/>
        <w:jc w:val="both"/>
        <w:outlineLvl w:val="0"/>
        <w:rPr>
          <w:kern w:val="32"/>
          <w:sz w:val="28"/>
          <w:szCs w:val="28"/>
          <w:lang w:eastAsia="x-none"/>
        </w:rPr>
      </w:pPr>
      <w:bookmarkStart w:id="5" w:name="_Toc356557308"/>
      <w:r w:rsidRPr="00485BA3">
        <w:rPr>
          <w:rFonts w:eastAsia="SimSun"/>
          <w:sz w:val="28"/>
          <w:szCs w:val="28"/>
          <w:lang w:eastAsia="zh-CN"/>
        </w:rPr>
        <w:t xml:space="preserve">3.1.1. </w:t>
      </w:r>
      <w:r w:rsidR="00485BA3" w:rsidRPr="00485BA3">
        <w:rPr>
          <w:sz w:val="28"/>
          <w:szCs w:val="28"/>
        </w:rPr>
        <w:t>Разработ</w:t>
      </w:r>
      <w:r w:rsidR="00B06ABD">
        <w:rPr>
          <w:sz w:val="28"/>
          <w:szCs w:val="28"/>
        </w:rPr>
        <w:t>ка конструкторской документации</w:t>
      </w:r>
      <w:r w:rsidR="00B06ABD" w:rsidRPr="00B06ABD">
        <w:rPr>
          <w:kern w:val="32"/>
          <w:sz w:val="28"/>
          <w:szCs w:val="28"/>
          <w:lang w:eastAsia="x-none"/>
        </w:rPr>
        <w:t xml:space="preserve"> устройства съёмной </w:t>
      </w:r>
      <w:proofErr w:type="spellStart"/>
      <w:r w:rsidR="00B06ABD" w:rsidRPr="00B06ABD">
        <w:rPr>
          <w:kern w:val="32"/>
          <w:sz w:val="28"/>
          <w:szCs w:val="28"/>
          <w:lang w:eastAsia="x-none"/>
        </w:rPr>
        <w:t>биозащиты</w:t>
      </w:r>
      <w:proofErr w:type="spellEnd"/>
      <w:r w:rsidR="00B06ABD" w:rsidRPr="00B06ABD">
        <w:rPr>
          <w:kern w:val="32"/>
          <w:sz w:val="28"/>
          <w:szCs w:val="28"/>
          <w:lang w:eastAsia="x-none"/>
        </w:rPr>
        <w:t xml:space="preserve"> на инженерную технику</w:t>
      </w:r>
      <w:r w:rsidR="00B06ABD">
        <w:rPr>
          <w:kern w:val="32"/>
          <w:sz w:val="28"/>
          <w:szCs w:val="28"/>
          <w:lang w:eastAsia="x-none"/>
        </w:rPr>
        <w:t>.</w:t>
      </w:r>
    </w:p>
    <w:p w:rsidR="00485BA3" w:rsidRPr="00485BA3" w:rsidRDefault="00E31C94" w:rsidP="00B06ABD">
      <w:pPr>
        <w:tabs>
          <w:tab w:val="left" w:pos="993"/>
        </w:tabs>
        <w:spacing w:line="360" w:lineRule="auto"/>
        <w:ind w:firstLine="709"/>
        <w:jc w:val="both"/>
        <w:outlineLvl w:val="0"/>
        <w:rPr>
          <w:sz w:val="28"/>
          <w:szCs w:val="28"/>
        </w:rPr>
      </w:pPr>
      <w:r w:rsidRPr="00485BA3">
        <w:rPr>
          <w:rFonts w:eastAsia="SimSun"/>
          <w:sz w:val="28"/>
          <w:szCs w:val="28"/>
          <w:lang w:eastAsia="zh-CN"/>
        </w:rPr>
        <w:t xml:space="preserve">3.1.2. </w:t>
      </w:r>
      <w:r w:rsidR="00485BA3" w:rsidRPr="00485BA3">
        <w:rPr>
          <w:sz w:val="28"/>
          <w:szCs w:val="28"/>
        </w:rPr>
        <w:t xml:space="preserve">Изготовление </w:t>
      </w:r>
      <w:r w:rsidR="00B06ABD" w:rsidRPr="00B06ABD">
        <w:rPr>
          <w:kern w:val="32"/>
          <w:sz w:val="28"/>
          <w:szCs w:val="28"/>
          <w:lang w:eastAsia="x-none"/>
        </w:rPr>
        <w:t xml:space="preserve">устройства </w:t>
      </w:r>
      <w:proofErr w:type="gramStart"/>
      <w:r w:rsidR="00B06ABD" w:rsidRPr="00B06ABD">
        <w:rPr>
          <w:kern w:val="32"/>
          <w:sz w:val="28"/>
          <w:szCs w:val="28"/>
          <w:lang w:eastAsia="x-none"/>
        </w:rPr>
        <w:t>съёмной</w:t>
      </w:r>
      <w:proofErr w:type="gramEnd"/>
      <w:r w:rsidR="00B06ABD" w:rsidRPr="00B06ABD">
        <w:rPr>
          <w:kern w:val="32"/>
          <w:sz w:val="28"/>
          <w:szCs w:val="28"/>
          <w:lang w:eastAsia="x-none"/>
        </w:rPr>
        <w:t xml:space="preserve"> </w:t>
      </w:r>
      <w:proofErr w:type="spellStart"/>
      <w:r w:rsidR="00B06ABD" w:rsidRPr="00B06ABD">
        <w:rPr>
          <w:kern w:val="32"/>
          <w:sz w:val="28"/>
          <w:szCs w:val="28"/>
          <w:lang w:eastAsia="x-none"/>
        </w:rPr>
        <w:t>биозащиты</w:t>
      </w:r>
      <w:proofErr w:type="spellEnd"/>
      <w:r w:rsidR="00B06ABD" w:rsidRPr="00B06ABD">
        <w:rPr>
          <w:kern w:val="32"/>
          <w:sz w:val="28"/>
          <w:szCs w:val="28"/>
          <w:lang w:eastAsia="x-none"/>
        </w:rPr>
        <w:t xml:space="preserve"> на инженерную технику</w:t>
      </w:r>
      <w:r w:rsidR="00485BA3" w:rsidRPr="00485BA3">
        <w:rPr>
          <w:sz w:val="28"/>
          <w:szCs w:val="28"/>
        </w:rPr>
        <w:t>.</w:t>
      </w:r>
    </w:p>
    <w:p w:rsidR="00E31C94" w:rsidRPr="00485BA3" w:rsidRDefault="00E31C94" w:rsidP="00485BA3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t>Требования к качеству выполняемой работы</w:t>
      </w:r>
      <w:bookmarkEnd w:id="5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720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3.2.1. Работа должна выполняться в соответствии с действующим в Российской Федерации законодательством, стандартами, нормами и правилами.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6" w:name="_Toc356557309"/>
      <w:r w:rsidRPr="00485BA3">
        <w:rPr>
          <w:rFonts w:cs="Arial"/>
          <w:b/>
          <w:bCs/>
          <w:iCs/>
          <w:sz w:val="28"/>
          <w:szCs w:val="28"/>
        </w:rPr>
        <w:lastRenderedPageBreak/>
        <w:t>Требования к гарантийным обязательствам выполняемой работы</w:t>
      </w:r>
      <w:bookmarkEnd w:id="6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3.3.1. Гарантийный срок на выполненные работы – 12 месяцев.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7" w:name="_Toc356557310"/>
      <w:r w:rsidRPr="00485BA3">
        <w:rPr>
          <w:rFonts w:cs="Arial"/>
          <w:b/>
          <w:bCs/>
          <w:iCs/>
          <w:sz w:val="28"/>
          <w:szCs w:val="28"/>
        </w:rPr>
        <w:t>Требования к конфиденциальности</w:t>
      </w:r>
      <w:bookmarkEnd w:id="7"/>
    </w:p>
    <w:p w:rsidR="00E31C94" w:rsidRPr="00485BA3" w:rsidRDefault="00E31C94" w:rsidP="00485BA3">
      <w:pPr>
        <w:tabs>
          <w:tab w:val="left" w:pos="993"/>
          <w:tab w:val="left" w:pos="1701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3.4.1.</w:t>
      </w:r>
      <w:r w:rsidRPr="00485BA3">
        <w:rPr>
          <w:rFonts w:eastAsia="SimSun"/>
          <w:sz w:val="28"/>
          <w:szCs w:val="28"/>
          <w:lang w:eastAsia="zh-CN"/>
        </w:rPr>
        <w:tab/>
        <w:t>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8" w:name="_Toc356557311"/>
      <w:r w:rsidRPr="00485BA3">
        <w:rPr>
          <w:rFonts w:cs="Arial"/>
          <w:b/>
          <w:bCs/>
          <w:iCs/>
          <w:sz w:val="28"/>
          <w:szCs w:val="28"/>
        </w:rPr>
        <w:t>Требования к безопасности выполнения работы и безопасности результата выполнения работы</w:t>
      </w:r>
      <w:bookmarkEnd w:id="8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3.5.1. Требования к безопасности выполнения работы и безопасности результата выполнения работы не предъявляются.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9" w:name="_Toc356557312"/>
      <w:r w:rsidRPr="00485BA3">
        <w:rPr>
          <w:rFonts w:cs="Arial"/>
          <w:b/>
          <w:bCs/>
          <w:iCs/>
          <w:sz w:val="28"/>
          <w:szCs w:val="28"/>
        </w:rPr>
        <w:t>Требования по обучению персонала Заказчика</w:t>
      </w:r>
      <w:bookmarkEnd w:id="9"/>
    </w:p>
    <w:p w:rsidR="00E31C94" w:rsidRPr="00485BA3" w:rsidRDefault="00E31C94" w:rsidP="00432437">
      <w:pPr>
        <w:tabs>
          <w:tab w:val="left" w:pos="1701"/>
        </w:tabs>
        <w:spacing w:line="360" w:lineRule="auto"/>
        <w:ind w:firstLine="709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3.6.1.</w:t>
      </w:r>
      <w:r w:rsidRPr="00485BA3">
        <w:rPr>
          <w:rFonts w:eastAsia="SimSun"/>
          <w:sz w:val="28"/>
          <w:szCs w:val="28"/>
          <w:lang w:eastAsia="zh-CN"/>
        </w:rPr>
        <w:tab/>
        <w:t>Требования по обучению персонала Заказчика не предъявляются.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0" w:name="_Toc356557313"/>
      <w:r w:rsidRPr="00485BA3">
        <w:rPr>
          <w:rFonts w:cs="Arial"/>
          <w:b/>
          <w:bCs/>
          <w:iCs/>
          <w:sz w:val="28"/>
          <w:szCs w:val="28"/>
        </w:rPr>
        <w:t>Требования к составу Технического предложения Участника</w:t>
      </w:r>
      <w:bookmarkEnd w:id="10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 xml:space="preserve"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 </w:t>
      </w:r>
    </w:p>
    <w:p w:rsidR="00E31C94" w:rsidRPr="00485BA3" w:rsidRDefault="00E31C94" w:rsidP="00485BA3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1" w:name="_Toc356557314"/>
      <w:r w:rsidRPr="00485BA3">
        <w:rPr>
          <w:rFonts w:cs="Arial"/>
          <w:b/>
          <w:bCs/>
          <w:iCs/>
          <w:sz w:val="28"/>
          <w:szCs w:val="28"/>
        </w:rPr>
        <w:t>Специальные требования</w:t>
      </w:r>
      <w:bookmarkEnd w:id="11"/>
    </w:p>
    <w:p w:rsidR="00E31C94" w:rsidRPr="00485BA3" w:rsidRDefault="00E31C94" w:rsidP="00432437">
      <w:pPr>
        <w:tabs>
          <w:tab w:val="num" w:pos="1243"/>
          <w:tab w:val="left" w:pos="1531"/>
          <w:tab w:val="left" w:pos="1843"/>
        </w:tabs>
        <w:spacing w:line="360" w:lineRule="auto"/>
        <w:ind w:left="109" w:firstLine="600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3.8.1. Специальные требования не предъявляются.</w:t>
      </w:r>
    </w:p>
    <w:p w:rsidR="00E31C94" w:rsidRPr="00485BA3" w:rsidRDefault="00E31C94" w:rsidP="00485BA3">
      <w:pPr>
        <w:numPr>
          <w:ilvl w:val="0"/>
          <w:numId w:val="22"/>
        </w:numPr>
        <w:tabs>
          <w:tab w:val="left" w:pos="993"/>
        </w:tabs>
        <w:spacing w:line="264" w:lineRule="auto"/>
        <w:ind w:left="0" w:firstLine="709"/>
        <w:jc w:val="both"/>
        <w:outlineLvl w:val="0"/>
        <w:rPr>
          <w:b/>
          <w:iCs/>
          <w:sz w:val="28"/>
          <w:szCs w:val="28"/>
          <w:lang w:eastAsia="zh-CN"/>
        </w:rPr>
      </w:pPr>
      <w:r w:rsidRPr="00485BA3">
        <w:rPr>
          <w:b/>
          <w:iCs/>
          <w:sz w:val="28"/>
          <w:szCs w:val="28"/>
          <w:lang w:eastAsia="zh-CN"/>
        </w:rPr>
        <w:t xml:space="preserve"> РЕЗУЛЬТАТ ВЫПОЛНЕНИЯ РАБОТЫ</w:t>
      </w:r>
    </w:p>
    <w:p w:rsidR="00E31C94" w:rsidRPr="00485BA3" w:rsidRDefault="00432437" w:rsidP="00432437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66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r>
        <w:rPr>
          <w:rFonts w:cs="Arial"/>
          <w:b/>
          <w:bCs/>
          <w:iCs/>
          <w:sz w:val="28"/>
          <w:szCs w:val="28"/>
        </w:rPr>
        <w:t xml:space="preserve"> </w:t>
      </w:r>
      <w:r w:rsidR="00E31C94" w:rsidRPr="00485BA3">
        <w:rPr>
          <w:rFonts w:cs="Arial"/>
          <w:b/>
          <w:bCs/>
          <w:iCs/>
          <w:sz w:val="28"/>
          <w:szCs w:val="28"/>
        </w:rPr>
        <w:t>Описание конечного результата выполнения работы</w:t>
      </w:r>
    </w:p>
    <w:p w:rsidR="00432437" w:rsidRDefault="00E31C94" w:rsidP="00432437">
      <w:pPr>
        <w:tabs>
          <w:tab w:val="left" w:pos="1134"/>
        </w:tabs>
        <w:suppressAutoHyphens/>
        <w:spacing w:line="264" w:lineRule="auto"/>
        <w:ind w:firstLine="709"/>
        <w:jc w:val="both"/>
        <w:rPr>
          <w:sz w:val="28"/>
          <w:szCs w:val="28"/>
        </w:rPr>
      </w:pPr>
      <w:r w:rsidRPr="00485BA3">
        <w:rPr>
          <w:rFonts w:eastAsia="SimSun"/>
          <w:sz w:val="28"/>
          <w:szCs w:val="28"/>
          <w:lang w:eastAsia="zh-CN"/>
        </w:rPr>
        <w:t xml:space="preserve">4.1.1. </w:t>
      </w:r>
      <w:r w:rsidR="00432437" w:rsidRPr="003415F8">
        <w:rPr>
          <w:sz w:val="28"/>
          <w:szCs w:val="28"/>
        </w:rPr>
        <w:t xml:space="preserve">В результате выполненных работ будет повышен уровень </w:t>
      </w:r>
      <w:r w:rsidR="00432437">
        <w:rPr>
          <w:sz w:val="28"/>
          <w:szCs w:val="28"/>
        </w:rPr>
        <w:t>радиационной безопасности и, соответственно, снижены дозовые нагрузки на персонал</w:t>
      </w:r>
      <w:r w:rsidR="00432437" w:rsidRPr="00E67A33">
        <w:rPr>
          <w:sz w:val="28"/>
        </w:rPr>
        <w:t xml:space="preserve"> </w:t>
      </w:r>
      <w:r w:rsidR="00432437" w:rsidRPr="003415F8">
        <w:rPr>
          <w:sz w:val="28"/>
        </w:rPr>
        <w:t>аварийно-спасательных формирований</w:t>
      </w:r>
      <w:r w:rsidR="00432437">
        <w:rPr>
          <w:sz w:val="28"/>
          <w:szCs w:val="28"/>
        </w:rPr>
        <w:t>, задействованный в</w:t>
      </w:r>
      <w:r w:rsidR="00432437" w:rsidRPr="003415F8">
        <w:rPr>
          <w:sz w:val="28"/>
          <w:szCs w:val="28"/>
        </w:rPr>
        <w:t xml:space="preserve"> ликвидации последствий нештатных ситуаций на атомных станци</w:t>
      </w:r>
      <w:r w:rsidR="00432437">
        <w:rPr>
          <w:sz w:val="28"/>
          <w:szCs w:val="28"/>
        </w:rPr>
        <w:t>ях</w:t>
      </w:r>
      <w:r w:rsidR="00432437" w:rsidRPr="003415F8">
        <w:rPr>
          <w:sz w:val="28"/>
          <w:szCs w:val="28"/>
        </w:rPr>
        <w:t xml:space="preserve"> ОАО «Концерн Росэнергоатом»</w:t>
      </w:r>
      <w:r w:rsidR="00432437">
        <w:rPr>
          <w:sz w:val="28"/>
          <w:szCs w:val="28"/>
        </w:rPr>
        <w:t xml:space="preserve">. </w:t>
      </w:r>
    </w:p>
    <w:p w:rsidR="00432437" w:rsidRDefault="00432437" w:rsidP="00432437">
      <w:pPr>
        <w:tabs>
          <w:tab w:val="left" w:pos="1134"/>
        </w:tabs>
        <w:suppressAutoHyphens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Применение </w:t>
      </w:r>
      <w:proofErr w:type="spellStart"/>
      <w:r>
        <w:rPr>
          <w:sz w:val="28"/>
          <w:szCs w:val="28"/>
        </w:rPr>
        <w:t>биозащиты</w:t>
      </w:r>
      <w:proofErr w:type="spellEnd"/>
      <w:r>
        <w:rPr>
          <w:sz w:val="28"/>
          <w:szCs w:val="28"/>
        </w:rPr>
        <w:t xml:space="preserve"> также повысит надежность спецтехники </w:t>
      </w:r>
      <w:r w:rsidRPr="003415F8">
        <w:rPr>
          <w:sz w:val="28"/>
        </w:rPr>
        <w:t>аварийно-спасательных формирований</w:t>
      </w:r>
      <w:r>
        <w:rPr>
          <w:sz w:val="28"/>
        </w:rPr>
        <w:t xml:space="preserve"> </w:t>
      </w:r>
      <w:r w:rsidRPr="003415F8">
        <w:rPr>
          <w:sz w:val="28"/>
          <w:szCs w:val="28"/>
        </w:rPr>
        <w:t xml:space="preserve">за </w:t>
      </w:r>
      <w:r>
        <w:rPr>
          <w:sz w:val="28"/>
          <w:szCs w:val="28"/>
        </w:rPr>
        <w:t>счет уменьшения воздействия на неё ионизирующих излучений</w:t>
      </w:r>
      <w:r w:rsidRPr="003415F8">
        <w:rPr>
          <w:sz w:val="28"/>
          <w:szCs w:val="28"/>
        </w:rPr>
        <w:t xml:space="preserve">.   </w:t>
      </w:r>
    </w:p>
    <w:p w:rsidR="00E31C94" w:rsidRPr="00485BA3" w:rsidRDefault="00B06ABD" w:rsidP="00B06ABD">
      <w:pPr>
        <w:tabs>
          <w:tab w:val="left" w:pos="1276"/>
        </w:tabs>
        <w:spacing w:line="360" w:lineRule="auto"/>
        <w:ind w:firstLine="709"/>
        <w:jc w:val="both"/>
        <w:rPr>
          <w:rFonts w:cs="Arial"/>
          <w:b/>
          <w:bCs/>
          <w:iCs/>
          <w:sz w:val="28"/>
          <w:szCs w:val="28"/>
        </w:rPr>
      </w:pPr>
      <w:r w:rsidRPr="00485BA3">
        <w:rPr>
          <w:rFonts w:eastAsia="SimSun"/>
          <w:sz w:val="28"/>
          <w:szCs w:val="28"/>
          <w:lang w:eastAsia="zh-CN"/>
        </w:rPr>
        <w:t>4.2.1</w:t>
      </w:r>
      <w:r>
        <w:rPr>
          <w:rFonts w:eastAsia="SimSun"/>
          <w:sz w:val="28"/>
          <w:szCs w:val="28"/>
          <w:lang w:eastAsia="zh-CN"/>
        </w:rPr>
        <w:t xml:space="preserve">. </w:t>
      </w:r>
      <w:r w:rsidR="00E31C94" w:rsidRPr="00485BA3">
        <w:rPr>
          <w:rFonts w:cs="Arial"/>
          <w:b/>
          <w:bCs/>
          <w:iCs/>
          <w:sz w:val="28"/>
          <w:szCs w:val="28"/>
        </w:rPr>
        <w:t>Требования по приемке работы</w:t>
      </w:r>
    </w:p>
    <w:p w:rsidR="00E31C94" w:rsidRDefault="00E31C94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Приемка работы выполняется Заказчиком в соответствии с требованиями настоящего Технического задания.</w:t>
      </w:r>
    </w:p>
    <w:p w:rsidR="00340B2D" w:rsidRDefault="00340B2D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340B2D">
        <w:rPr>
          <w:rFonts w:eastAsia="SimSun"/>
          <w:sz w:val="28"/>
          <w:szCs w:val="28"/>
          <w:lang w:eastAsia="zh-CN"/>
        </w:rPr>
        <w:t xml:space="preserve">Изготовленная съёмная </w:t>
      </w:r>
      <w:proofErr w:type="spellStart"/>
      <w:r w:rsidRPr="00340B2D">
        <w:rPr>
          <w:rFonts w:eastAsia="SimSun"/>
          <w:sz w:val="28"/>
          <w:szCs w:val="28"/>
          <w:lang w:eastAsia="zh-CN"/>
        </w:rPr>
        <w:t>биозащита</w:t>
      </w:r>
      <w:proofErr w:type="spellEnd"/>
      <w:r w:rsidRPr="00340B2D">
        <w:rPr>
          <w:rFonts w:eastAsia="SimSun"/>
          <w:sz w:val="28"/>
          <w:szCs w:val="28"/>
          <w:lang w:eastAsia="zh-CN"/>
        </w:rPr>
        <w:t xml:space="preserve"> должны пройти заводские приёмочные испытания. Программу испытаний разрабатывает Исполнитель и согласовывает с Заказчиком</w:t>
      </w:r>
      <w:r>
        <w:rPr>
          <w:rFonts w:eastAsia="SimSun"/>
          <w:sz w:val="28"/>
          <w:szCs w:val="28"/>
          <w:lang w:eastAsia="zh-CN"/>
        </w:rPr>
        <w:t>.</w:t>
      </w:r>
    </w:p>
    <w:p w:rsidR="00340B2D" w:rsidRPr="00485BA3" w:rsidRDefault="00340B2D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340B2D">
        <w:rPr>
          <w:rFonts w:eastAsia="SimSun"/>
          <w:sz w:val="28"/>
          <w:szCs w:val="28"/>
          <w:lang w:eastAsia="zh-CN"/>
        </w:rPr>
        <w:t>Исполните</w:t>
      </w:r>
      <w:r>
        <w:rPr>
          <w:rFonts w:eastAsia="SimSun"/>
          <w:sz w:val="28"/>
          <w:szCs w:val="28"/>
          <w:lang w:eastAsia="zh-CN"/>
        </w:rPr>
        <w:t xml:space="preserve">ль должен доставить </w:t>
      </w:r>
      <w:proofErr w:type="spellStart"/>
      <w:r>
        <w:rPr>
          <w:rFonts w:eastAsia="SimSun"/>
          <w:sz w:val="28"/>
          <w:szCs w:val="28"/>
          <w:lang w:eastAsia="zh-CN"/>
        </w:rPr>
        <w:t>биозащиту</w:t>
      </w:r>
      <w:proofErr w:type="spellEnd"/>
      <w:r>
        <w:rPr>
          <w:rFonts w:eastAsia="SimSun"/>
          <w:sz w:val="28"/>
          <w:szCs w:val="28"/>
          <w:lang w:eastAsia="zh-CN"/>
        </w:rPr>
        <w:t xml:space="preserve"> к</w:t>
      </w:r>
      <w:r w:rsidRPr="00340B2D">
        <w:rPr>
          <w:rFonts w:eastAsia="SimSun"/>
          <w:sz w:val="28"/>
          <w:szCs w:val="28"/>
          <w:lang w:eastAsia="zh-CN"/>
        </w:rPr>
        <w:t xml:space="preserve"> мест</w:t>
      </w:r>
      <w:r>
        <w:rPr>
          <w:rFonts w:eastAsia="SimSun"/>
          <w:sz w:val="28"/>
          <w:szCs w:val="28"/>
          <w:lang w:eastAsia="zh-CN"/>
        </w:rPr>
        <w:t>у</w:t>
      </w:r>
      <w:r w:rsidRPr="00340B2D">
        <w:rPr>
          <w:rFonts w:eastAsia="SimSun"/>
          <w:sz w:val="28"/>
          <w:szCs w:val="28"/>
          <w:lang w:eastAsia="zh-CN"/>
        </w:rPr>
        <w:t xml:space="preserve"> передачи Заказчику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567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lastRenderedPageBreak/>
        <w:t>Требования по передаче Заказчику технических и иных документов. Оформление результатов выполнения работы</w:t>
      </w:r>
    </w:p>
    <w:p w:rsidR="00E31C94" w:rsidRPr="00485BA3" w:rsidRDefault="00E31C94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4.3.1. Все технические и иные документы, сформированные в процессе выполнения работы, передаются Заказчику.</w:t>
      </w:r>
    </w:p>
    <w:p w:rsidR="00E31C94" w:rsidRPr="00485BA3" w:rsidRDefault="00E31C94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 xml:space="preserve">4.3.2. Оформление результатов выполнения работы осуществляется в соответствии с требованиями действующих нормативных документов. </w:t>
      </w:r>
    </w:p>
    <w:p w:rsidR="00E31C94" w:rsidRDefault="00E31C94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485BA3">
        <w:rPr>
          <w:rFonts w:eastAsia="SimSun"/>
          <w:sz w:val="28"/>
          <w:szCs w:val="28"/>
          <w:lang w:eastAsia="zh-CN"/>
        </w:rPr>
        <w:t>4.3.3</w:t>
      </w:r>
      <w:r w:rsidRPr="00485BA3">
        <w:rPr>
          <w:rFonts w:eastAsia="SimSun"/>
          <w:sz w:val="28"/>
          <w:szCs w:val="28"/>
          <w:lang w:eastAsia="zh-CN"/>
        </w:rPr>
        <w:tab/>
        <w:t xml:space="preserve">. </w:t>
      </w:r>
      <w:r w:rsidRPr="00432437">
        <w:rPr>
          <w:rFonts w:eastAsia="SimSun"/>
          <w:sz w:val="28"/>
          <w:szCs w:val="28"/>
          <w:lang w:eastAsia="zh-CN"/>
        </w:rPr>
        <w:t>По окончании выполнения работ Исполнитель передаё</w:t>
      </w:r>
      <w:r w:rsidR="000577BE">
        <w:rPr>
          <w:rFonts w:eastAsia="SimSun"/>
          <w:sz w:val="28"/>
          <w:szCs w:val="28"/>
          <w:lang w:eastAsia="zh-CN"/>
        </w:rPr>
        <w:t>т Заказчику конструкторскую документацию, указанную в п. 3.1.1</w:t>
      </w:r>
      <w:r w:rsidRPr="00432437">
        <w:rPr>
          <w:rFonts w:eastAsia="SimSun"/>
          <w:sz w:val="28"/>
          <w:szCs w:val="28"/>
          <w:lang w:eastAsia="zh-CN"/>
        </w:rPr>
        <w:t xml:space="preserve"> </w:t>
      </w:r>
      <w:r w:rsidRPr="00485BA3">
        <w:rPr>
          <w:rFonts w:eastAsia="SimSun"/>
          <w:sz w:val="28"/>
          <w:szCs w:val="28"/>
          <w:lang w:eastAsia="zh-CN"/>
        </w:rPr>
        <w:t xml:space="preserve">на бумажных носителях информации в </w:t>
      </w:r>
      <w:r w:rsidR="000577BE">
        <w:rPr>
          <w:rFonts w:eastAsia="SimSun"/>
          <w:i/>
          <w:sz w:val="28"/>
          <w:szCs w:val="28"/>
          <w:lang w:eastAsia="zh-CN"/>
        </w:rPr>
        <w:t>трёх</w:t>
      </w:r>
      <w:r w:rsidRPr="00485BA3">
        <w:rPr>
          <w:rFonts w:eastAsia="SimSun"/>
          <w:i/>
          <w:sz w:val="28"/>
          <w:szCs w:val="28"/>
          <w:lang w:eastAsia="zh-CN"/>
        </w:rPr>
        <w:t xml:space="preserve"> экземплярах</w:t>
      </w:r>
      <w:r w:rsidRPr="00485BA3">
        <w:rPr>
          <w:rFonts w:eastAsia="SimSun"/>
          <w:sz w:val="28"/>
          <w:szCs w:val="28"/>
          <w:lang w:eastAsia="zh-CN"/>
        </w:rPr>
        <w:t>; и на электронных носителях информации (оптических дисках) в форматах программ, применявшихся при подготовке этого документа (</w:t>
      </w:r>
      <w:proofErr w:type="spellStart"/>
      <w:r w:rsidRPr="00485BA3">
        <w:rPr>
          <w:rFonts w:eastAsia="SimSun"/>
          <w:i/>
          <w:sz w:val="28"/>
          <w:szCs w:val="28"/>
          <w:lang w:eastAsia="zh-CN"/>
        </w:rPr>
        <w:t>MicrosoftWord</w:t>
      </w:r>
      <w:proofErr w:type="spellEnd"/>
      <w:r w:rsidRPr="00485BA3">
        <w:rPr>
          <w:rFonts w:eastAsia="SimSun"/>
          <w:i/>
          <w:sz w:val="28"/>
          <w:szCs w:val="28"/>
          <w:lang w:eastAsia="zh-CN"/>
        </w:rPr>
        <w:t xml:space="preserve">, </w:t>
      </w:r>
      <w:proofErr w:type="spellStart"/>
      <w:r w:rsidRPr="00485BA3">
        <w:rPr>
          <w:rFonts w:eastAsia="SimSun"/>
          <w:i/>
          <w:sz w:val="28"/>
          <w:szCs w:val="28"/>
          <w:lang w:eastAsia="zh-CN"/>
        </w:rPr>
        <w:t>MicrosoftExcel</w:t>
      </w:r>
      <w:proofErr w:type="spellEnd"/>
      <w:r w:rsidRPr="00485BA3">
        <w:rPr>
          <w:rFonts w:eastAsia="SimSun"/>
          <w:i/>
          <w:sz w:val="28"/>
          <w:szCs w:val="28"/>
          <w:lang w:eastAsia="zh-CN"/>
        </w:rPr>
        <w:t xml:space="preserve"> и др.) - в двух экземплярах</w:t>
      </w:r>
      <w:r w:rsidRPr="00485BA3">
        <w:rPr>
          <w:rFonts w:eastAsia="SimSun"/>
          <w:sz w:val="28"/>
          <w:szCs w:val="28"/>
          <w:lang w:eastAsia="zh-CN"/>
        </w:rPr>
        <w:t xml:space="preserve">; в отсканированном виде в </w:t>
      </w:r>
      <w:r w:rsidRPr="00485BA3">
        <w:rPr>
          <w:rFonts w:eastAsia="SimSun"/>
          <w:i/>
          <w:sz w:val="28"/>
          <w:szCs w:val="28"/>
          <w:lang w:eastAsia="zh-CN"/>
        </w:rPr>
        <w:t xml:space="preserve">формате TIFF или PDF - в </w:t>
      </w:r>
      <w:r w:rsidR="000577BE">
        <w:rPr>
          <w:rFonts w:eastAsia="SimSun"/>
          <w:i/>
          <w:sz w:val="28"/>
          <w:szCs w:val="28"/>
          <w:lang w:eastAsia="zh-CN"/>
        </w:rPr>
        <w:t>двух</w:t>
      </w:r>
      <w:r w:rsidRPr="00485BA3">
        <w:rPr>
          <w:rFonts w:eastAsia="SimSun"/>
          <w:i/>
          <w:sz w:val="28"/>
          <w:szCs w:val="28"/>
          <w:lang w:eastAsia="zh-CN"/>
        </w:rPr>
        <w:t xml:space="preserve"> экземплярах</w:t>
      </w:r>
      <w:r w:rsidR="000577BE">
        <w:rPr>
          <w:rFonts w:eastAsia="SimSun"/>
          <w:sz w:val="28"/>
          <w:szCs w:val="28"/>
          <w:lang w:eastAsia="zh-CN"/>
        </w:rPr>
        <w:t>.</w:t>
      </w:r>
      <w:proofErr w:type="gramEnd"/>
    </w:p>
    <w:p w:rsidR="000577BE" w:rsidRPr="00485BA3" w:rsidRDefault="000577BE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</w:p>
    <w:p w:rsidR="00436BE7" w:rsidRPr="00485BA3" w:rsidRDefault="00436BE7" w:rsidP="00485BA3">
      <w:pPr>
        <w:numPr>
          <w:ilvl w:val="0"/>
          <w:numId w:val="22"/>
        </w:numPr>
        <w:tabs>
          <w:tab w:val="left" w:pos="993"/>
        </w:tabs>
        <w:ind w:hanging="11"/>
        <w:jc w:val="both"/>
        <w:outlineLvl w:val="0"/>
        <w:rPr>
          <w:b/>
          <w:iCs/>
          <w:caps/>
          <w:sz w:val="28"/>
          <w:szCs w:val="28"/>
        </w:rPr>
      </w:pPr>
      <w:r w:rsidRPr="00485BA3">
        <w:rPr>
          <w:b/>
          <w:iCs/>
          <w:caps/>
          <w:sz w:val="28"/>
          <w:szCs w:val="28"/>
        </w:rPr>
        <w:t>СРОК ВЫПОЛНЕНИЯ РАБОТЫ ПО ДОГОВОРУ</w:t>
      </w:r>
    </w:p>
    <w:p w:rsidR="00436BE7" w:rsidRPr="00485BA3" w:rsidRDefault="00436BE7" w:rsidP="00485BA3">
      <w:pPr>
        <w:rPr>
          <w:sz w:val="28"/>
          <w:szCs w:val="28"/>
        </w:rPr>
      </w:pPr>
      <w:r w:rsidRPr="00485BA3">
        <w:rPr>
          <w:sz w:val="28"/>
          <w:szCs w:val="28"/>
        </w:rPr>
        <w:t>Срок в</w:t>
      </w:r>
      <w:r w:rsidR="00A578BB" w:rsidRPr="00485BA3">
        <w:rPr>
          <w:sz w:val="28"/>
          <w:szCs w:val="28"/>
        </w:rPr>
        <w:t>ыполнения работы по договору – 14</w:t>
      </w:r>
      <w:r w:rsidRPr="00485BA3">
        <w:rPr>
          <w:sz w:val="28"/>
          <w:szCs w:val="28"/>
        </w:rPr>
        <w:t xml:space="preserve"> месяцев.</w:t>
      </w:r>
      <w:bookmarkStart w:id="12" w:name="_GoBack"/>
      <w:bookmarkEnd w:id="12"/>
    </w:p>
    <w:p w:rsidR="00436BE7" w:rsidRPr="00485BA3" w:rsidRDefault="00436BE7" w:rsidP="00485BA3">
      <w:pPr>
        <w:rPr>
          <w:sz w:val="28"/>
          <w:szCs w:val="28"/>
        </w:rPr>
      </w:pPr>
    </w:p>
    <w:p w:rsidR="00436BE7" w:rsidRPr="00485BA3" w:rsidRDefault="00436BE7" w:rsidP="00436BE7">
      <w:pPr>
        <w:tabs>
          <w:tab w:val="left" w:pos="1276"/>
        </w:tabs>
        <w:jc w:val="both"/>
        <w:rPr>
          <w:rFonts w:eastAsia="SimSun"/>
          <w:sz w:val="28"/>
          <w:szCs w:val="28"/>
          <w:lang w:eastAsia="zh-CN"/>
        </w:rPr>
      </w:pPr>
    </w:p>
    <w:p w:rsidR="00436BE7" w:rsidRPr="00485BA3" w:rsidRDefault="00436BE7" w:rsidP="00436BE7">
      <w:pPr>
        <w:tabs>
          <w:tab w:val="left" w:pos="1276"/>
        </w:tabs>
        <w:jc w:val="both"/>
        <w:rPr>
          <w:rFonts w:eastAsia="SimSun"/>
          <w:sz w:val="28"/>
          <w:szCs w:val="28"/>
          <w:lang w:eastAsia="zh-CN"/>
        </w:rPr>
      </w:pPr>
    </w:p>
    <w:p w:rsidR="002B4775" w:rsidRDefault="00436BE7" w:rsidP="00A578BB">
      <w:pPr>
        <w:tabs>
          <w:tab w:val="left" w:pos="1276"/>
        </w:tabs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 xml:space="preserve">Заместитель директора по </w:t>
      </w:r>
      <w:r w:rsidR="00A578BB" w:rsidRPr="00485BA3">
        <w:rPr>
          <w:rFonts w:eastAsia="SimSun"/>
          <w:sz w:val="28"/>
          <w:szCs w:val="28"/>
          <w:lang w:eastAsia="zh-CN"/>
        </w:rPr>
        <w:t>производству</w:t>
      </w:r>
      <w:r w:rsidRPr="00485BA3">
        <w:rPr>
          <w:rFonts w:eastAsia="SimSun"/>
          <w:sz w:val="28"/>
          <w:szCs w:val="28"/>
          <w:lang w:eastAsia="zh-CN"/>
        </w:rPr>
        <w:t xml:space="preserve"> </w:t>
      </w:r>
    </w:p>
    <w:p w:rsidR="00436BE7" w:rsidRPr="00485BA3" w:rsidRDefault="00436BE7" w:rsidP="00A578BB">
      <w:pPr>
        <w:tabs>
          <w:tab w:val="left" w:pos="1276"/>
        </w:tabs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НТЦ АТР</w:t>
      </w:r>
      <w:r w:rsidR="002B4775">
        <w:rPr>
          <w:rFonts w:eastAsia="SimSun"/>
          <w:sz w:val="28"/>
          <w:szCs w:val="28"/>
          <w:lang w:eastAsia="zh-CN"/>
        </w:rPr>
        <w:tab/>
      </w:r>
      <w:r w:rsidR="002B4775">
        <w:rPr>
          <w:rFonts w:eastAsia="SimSun"/>
          <w:sz w:val="28"/>
          <w:szCs w:val="28"/>
          <w:lang w:eastAsia="zh-CN"/>
        </w:rPr>
        <w:tab/>
      </w:r>
      <w:r w:rsidR="002B4775">
        <w:rPr>
          <w:rFonts w:eastAsia="SimSun"/>
          <w:sz w:val="28"/>
          <w:szCs w:val="28"/>
          <w:lang w:eastAsia="zh-CN"/>
        </w:rPr>
        <w:tab/>
      </w:r>
      <w:r w:rsidR="002B4775">
        <w:rPr>
          <w:rFonts w:eastAsia="SimSun"/>
          <w:sz w:val="28"/>
          <w:szCs w:val="28"/>
          <w:lang w:eastAsia="zh-CN"/>
        </w:rPr>
        <w:tab/>
      </w:r>
      <w:r w:rsidR="002B4775">
        <w:rPr>
          <w:rFonts w:eastAsia="SimSun"/>
          <w:sz w:val="28"/>
          <w:szCs w:val="28"/>
          <w:lang w:eastAsia="zh-CN"/>
        </w:rPr>
        <w:tab/>
      </w:r>
      <w:r w:rsidR="002B4775">
        <w:rPr>
          <w:rFonts w:eastAsia="SimSun"/>
          <w:sz w:val="28"/>
          <w:szCs w:val="28"/>
          <w:lang w:eastAsia="zh-CN"/>
        </w:rPr>
        <w:tab/>
      </w:r>
      <w:r w:rsidR="002B4775">
        <w:rPr>
          <w:rFonts w:eastAsia="SimSun"/>
          <w:sz w:val="28"/>
          <w:szCs w:val="28"/>
          <w:lang w:eastAsia="zh-CN"/>
        </w:rPr>
        <w:tab/>
      </w:r>
      <w:r w:rsidRPr="00485BA3">
        <w:rPr>
          <w:rFonts w:eastAsia="SimSun"/>
          <w:sz w:val="28"/>
          <w:szCs w:val="28"/>
          <w:lang w:eastAsia="zh-CN"/>
        </w:rPr>
        <w:tab/>
        <w:t xml:space="preserve">__________________ </w:t>
      </w:r>
      <w:proofErr w:type="spellStart"/>
      <w:r w:rsidR="00A578BB" w:rsidRPr="00485BA3">
        <w:rPr>
          <w:rFonts w:eastAsia="SimSun"/>
          <w:sz w:val="28"/>
          <w:szCs w:val="28"/>
          <w:lang w:eastAsia="zh-CN"/>
        </w:rPr>
        <w:t>В.Г.Рябцев</w:t>
      </w:r>
      <w:proofErr w:type="spellEnd"/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436BE7" w:rsidRPr="00485BA3" w:rsidTr="00784B6D">
        <w:trPr>
          <w:trHeight w:val="722"/>
        </w:trPr>
        <w:tc>
          <w:tcPr>
            <w:tcW w:w="5148" w:type="dxa"/>
          </w:tcPr>
          <w:p w:rsidR="00436BE7" w:rsidRPr="00485BA3" w:rsidRDefault="00436BE7" w:rsidP="00436BE7">
            <w:pPr>
              <w:rPr>
                <w:spacing w:val="-4"/>
                <w:sz w:val="28"/>
                <w:szCs w:val="28"/>
                <w:vertAlign w:val="superscript"/>
              </w:rPr>
            </w:pPr>
          </w:p>
        </w:tc>
        <w:tc>
          <w:tcPr>
            <w:tcW w:w="4707" w:type="dxa"/>
          </w:tcPr>
          <w:p w:rsidR="00436BE7" w:rsidRPr="00485BA3" w:rsidRDefault="00436BE7" w:rsidP="00436BE7">
            <w:pPr>
              <w:rPr>
                <w:sz w:val="28"/>
                <w:szCs w:val="28"/>
              </w:rPr>
            </w:pPr>
          </w:p>
        </w:tc>
      </w:tr>
    </w:tbl>
    <w:p w:rsidR="00436BE7" w:rsidRPr="00485BA3" w:rsidRDefault="00436BE7" w:rsidP="00436BE7">
      <w:pPr>
        <w:ind w:left="4254" w:firstLine="709"/>
        <w:rPr>
          <w:sz w:val="28"/>
          <w:szCs w:val="28"/>
        </w:rPr>
      </w:pPr>
      <w:r w:rsidRPr="00485BA3">
        <w:rPr>
          <w:sz w:val="28"/>
          <w:szCs w:val="28"/>
        </w:rPr>
        <w:t>«____»_____________________2014 г.</w:t>
      </w:r>
    </w:p>
    <w:sectPr w:rsidR="00436BE7" w:rsidRPr="00485BA3" w:rsidSect="00CE4E30">
      <w:footerReference w:type="default" r:id="rId10"/>
      <w:pgSz w:w="11907" w:h="16840" w:code="9"/>
      <w:pgMar w:top="549" w:right="567" w:bottom="567" w:left="1134" w:header="567" w:footer="74" w:gutter="0"/>
      <w:pgNumType w:start="9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7F3" w:rsidRDefault="006837F3">
      <w:r>
        <w:separator/>
      </w:r>
    </w:p>
  </w:endnote>
  <w:endnote w:type="continuationSeparator" w:id="0">
    <w:p w:rsidR="006837F3" w:rsidRDefault="0068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406" w:rsidRPr="00402E31" w:rsidRDefault="003B5232" w:rsidP="00402E3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77BE">
      <w:rPr>
        <w:noProof/>
      </w:rPr>
      <w:t>101</w:t>
    </w:r>
    <w:r>
      <w:rPr>
        <w:noProof/>
      </w:rPr>
      <w:fldChar w:fldCharType="end"/>
    </w:r>
  </w:p>
  <w:p w:rsidR="00A24406" w:rsidRPr="004110DC" w:rsidRDefault="00A24406" w:rsidP="008954B9">
    <w:pPr>
      <w:tabs>
        <w:tab w:val="left" w:pos="1276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7F3" w:rsidRDefault="006837F3">
      <w:r>
        <w:separator/>
      </w:r>
    </w:p>
  </w:footnote>
  <w:footnote w:type="continuationSeparator" w:id="0">
    <w:p w:rsidR="006837F3" w:rsidRDefault="00683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3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4">
    <w:nsid w:val="25211EAB"/>
    <w:multiLevelType w:val="hybridMultilevel"/>
    <w:tmpl w:val="956610FA"/>
    <w:lvl w:ilvl="0" w:tplc="6CFEE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B001AD"/>
    <w:multiLevelType w:val="multilevel"/>
    <w:tmpl w:val="08D076A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7">
    <w:nsid w:val="35DE45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21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26814D7"/>
    <w:multiLevelType w:val="multilevel"/>
    <w:tmpl w:val="3AC89220"/>
    <w:numStyleLink w:val="1"/>
  </w:abstractNum>
  <w:abstractNum w:abstractNumId="24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6">
    <w:nsid w:val="7612633D"/>
    <w:multiLevelType w:val="hybridMultilevel"/>
    <w:tmpl w:val="DCB2597A"/>
    <w:lvl w:ilvl="0" w:tplc="18B8965C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EE1BEA"/>
    <w:multiLevelType w:val="hybridMultilevel"/>
    <w:tmpl w:val="53263DEC"/>
    <w:lvl w:ilvl="0" w:tplc="35902BD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19"/>
  </w:num>
  <w:num w:numId="4">
    <w:abstractNumId w:val="16"/>
  </w:num>
  <w:num w:numId="5">
    <w:abstractNumId w:val="18"/>
  </w:num>
  <w:num w:numId="6">
    <w:abstractNumId w:val="25"/>
  </w:num>
  <w:num w:numId="7">
    <w:abstractNumId w:val="21"/>
  </w:num>
  <w:num w:numId="8">
    <w:abstractNumId w:val="13"/>
  </w:num>
  <w:num w:numId="9">
    <w:abstractNumId w:val="17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12"/>
  </w:num>
  <w:num w:numId="20">
    <w:abstractNumId w:val="17"/>
  </w:num>
  <w:num w:numId="21">
    <w:abstractNumId w:val="17"/>
  </w:num>
  <w:num w:numId="22">
    <w:abstractNumId w:val="22"/>
  </w:num>
  <w:num w:numId="23">
    <w:abstractNumId w:val="20"/>
  </w:num>
  <w:num w:numId="24">
    <w:abstractNumId w:val="20"/>
  </w:num>
  <w:num w:numId="25">
    <w:abstractNumId w:val="20"/>
  </w:num>
  <w:num w:numId="26">
    <w:abstractNumId w:val="20"/>
  </w:num>
  <w:num w:numId="27">
    <w:abstractNumId w:val="20"/>
  </w:num>
  <w:num w:numId="28">
    <w:abstractNumId w:val="20"/>
  </w:num>
  <w:num w:numId="29">
    <w:abstractNumId w:val="20"/>
  </w:num>
  <w:num w:numId="30">
    <w:abstractNumId w:val="20"/>
  </w:num>
  <w:num w:numId="31">
    <w:abstractNumId w:val="20"/>
  </w:num>
  <w:num w:numId="32">
    <w:abstractNumId w:val="20"/>
  </w:num>
  <w:num w:numId="33">
    <w:abstractNumId w:val="20"/>
  </w:num>
  <w:num w:numId="34">
    <w:abstractNumId w:val="20"/>
  </w:num>
  <w:num w:numId="35">
    <w:abstractNumId w:val="20"/>
  </w:num>
  <w:num w:numId="36">
    <w:abstractNumId w:val="20"/>
  </w:num>
  <w:num w:numId="37">
    <w:abstractNumId w:val="20"/>
  </w:num>
  <w:num w:numId="38">
    <w:abstractNumId w:val="17"/>
    <w:lvlOverride w:ilvl="0">
      <w:startOverride w:val="3"/>
    </w:lvlOverride>
    <w:lvlOverride w:ilvl="1">
      <w:startOverride w:val="8"/>
    </w:lvlOverride>
    <w:lvlOverride w:ilvl="2">
      <w:startOverride w:val="1"/>
    </w:lvlOverride>
  </w:num>
  <w:num w:numId="39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40">
    <w:abstractNumId w:val="23"/>
  </w:num>
  <w:num w:numId="41">
    <w:abstractNumId w:val="9"/>
  </w:num>
  <w:num w:numId="42">
    <w:abstractNumId w:val="10"/>
  </w:num>
  <w:num w:numId="43">
    <w:abstractNumId w:val="11"/>
  </w:num>
  <w:num w:numId="44">
    <w:abstractNumId w:val="20"/>
  </w:num>
  <w:num w:numId="45">
    <w:abstractNumId w:val="20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26"/>
  </w:num>
  <w:num w:numId="49">
    <w:abstractNumId w:val="27"/>
  </w:num>
  <w:num w:numId="50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3DE8"/>
    <w:rsid w:val="000548B2"/>
    <w:rsid w:val="00056AB8"/>
    <w:rsid w:val="000577BE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4775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0B2D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437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5BA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60C"/>
    <w:rsid w:val="004E6B44"/>
    <w:rsid w:val="004E7F3A"/>
    <w:rsid w:val="004F00EA"/>
    <w:rsid w:val="004F1C4B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C6647"/>
    <w:rsid w:val="005D1E74"/>
    <w:rsid w:val="005D4B44"/>
    <w:rsid w:val="005D5F0F"/>
    <w:rsid w:val="005E1A6E"/>
    <w:rsid w:val="005E219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37F3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19D9"/>
    <w:rsid w:val="008A2019"/>
    <w:rsid w:val="008A2ABE"/>
    <w:rsid w:val="008A31EE"/>
    <w:rsid w:val="008A644E"/>
    <w:rsid w:val="008B0182"/>
    <w:rsid w:val="008B0F62"/>
    <w:rsid w:val="008B254F"/>
    <w:rsid w:val="008B3754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578BB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1B3"/>
    <w:rsid w:val="00B03906"/>
    <w:rsid w:val="00B06A01"/>
    <w:rsid w:val="00B06ABD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3417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4E30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373C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1C94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679F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060CE"/>
    <w:rsid w:val="00F107EC"/>
    <w:rsid w:val="00F11E83"/>
    <w:rsid w:val="00F12B20"/>
    <w:rsid w:val="00F12CDF"/>
    <w:rsid w:val="00F13295"/>
    <w:rsid w:val="00F1422B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0F08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aliases w:val="Подпись рисунка"/>
    <w:basedOn w:val="a1"/>
    <w:link w:val="afff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character" w:customStyle="1" w:styleId="afff1">
    <w:name w:val="Абзац списка Знак"/>
    <w:aliases w:val="Подпись рисунка Знак"/>
    <w:link w:val="afff0"/>
    <w:uiPriority w:val="34"/>
    <w:locked/>
    <w:rsid w:val="00F12B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aliases w:val="Подпись рисунка"/>
    <w:basedOn w:val="a1"/>
    <w:link w:val="afff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character" w:customStyle="1" w:styleId="afff1">
    <w:name w:val="Абзац списка Знак"/>
    <w:aliases w:val="Подпись рисунка Знак"/>
    <w:link w:val="afff0"/>
    <w:uiPriority w:val="34"/>
    <w:locked/>
    <w:rsid w:val="00F12B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3511A-D33F-4109-858F-6D71088BB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Каташевич Игорь Петрович</cp:lastModifiedBy>
  <cp:revision>8</cp:revision>
  <cp:lastPrinted>2014-03-25T11:53:00Z</cp:lastPrinted>
  <dcterms:created xsi:type="dcterms:W3CDTF">2014-07-02T09:22:00Z</dcterms:created>
  <dcterms:modified xsi:type="dcterms:W3CDTF">2014-08-12T08:22:00Z</dcterms:modified>
</cp:coreProperties>
</file>