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E1993">
        <w:rPr>
          <w:b/>
        </w:rPr>
        <w:t xml:space="preserve">   </w:t>
      </w:r>
      <w:r w:rsidR="00CE1993" w:rsidRPr="00CE1993">
        <w:rPr>
          <w:rFonts w:eastAsia="Arial"/>
          <w:sz w:val="32"/>
          <w:lang w:eastAsia="ar-SA"/>
        </w:rPr>
        <w:t>4273/23</w:t>
      </w:r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7835ED">
      <w:pPr>
        <w:ind w:left="360"/>
      </w:pPr>
    </w:p>
    <w:p w:rsidR="0042438C" w:rsidRPr="00D04DF5" w:rsidRDefault="00690DDD" w:rsidP="0042438C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Pr="00D04DF5" w:rsidRDefault="007835ED" w:rsidP="0042438C">
      <w:pPr>
        <w:shd w:val="clear" w:color="auto" w:fill="FFFFFF"/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42438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42438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42438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lastRenderedPageBreak/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3A57AF" w:rsidP="003A57AF">
      <w:r w:rsidRPr="003A57AF">
        <w:t>Цена Договора составляет ______</w:t>
      </w:r>
      <w:r>
        <w:t>________ руб. _____ коп</w:t>
      </w:r>
      <w:proofErr w:type="gramStart"/>
      <w:r>
        <w:t>.</w:t>
      </w:r>
      <w:r w:rsidRPr="003A57AF">
        <w:t>(</w:t>
      </w:r>
      <w:proofErr w:type="gramEnd"/>
      <w:r w:rsidRPr="003A57AF">
        <w:t>______) руб. _______ коп., включая НДС ___%: __________ руб. _____ коп. (________________________) руб. ___ коп.</w:t>
      </w:r>
    </w:p>
    <w:p w:rsidR="007835ED" w:rsidRPr="00D04DF5" w:rsidRDefault="007835ED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F359D1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</w:t>
      </w:r>
      <w:r w:rsidR="00654088">
        <w:t>те готовности Товара к отгрузке</w:t>
      </w:r>
      <w:proofErr w:type="gramStart"/>
      <w:r w:rsidR="00654088">
        <w:t>.</w:t>
      </w:r>
      <w:proofErr w:type="gramEnd"/>
      <w:r w:rsidRPr="00D04DF5">
        <w:t xml:space="preserve"> </w:t>
      </w:r>
      <w:proofErr w:type="gramStart"/>
      <w:r w:rsidR="00654088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304B03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690DDD" w:rsidRDefault="007835ED" w:rsidP="00C66109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C66109">
      <w:pPr>
        <w:pStyle w:val="-0"/>
        <w:numPr>
          <w:ilvl w:val="0"/>
          <w:numId w:val="0"/>
        </w:numPr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</w:t>
      </w:r>
      <w:r w:rsidR="007835ED" w:rsidRPr="00D04DF5">
        <w:lastRenderedPageBreak/>
        <w:t>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C66109">
      <w:pPr>
        <w:pStyle w:val="-0"/>
        <w:numPr>
          <w:ilvl w:val="0"/>
          <w:numId w:val="0"/>
        </w:numPr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C1A23" w:rsidRPr="00D04DF5" w:rsidRDefault="00CC1A23" w:rsidP="00C66109">
      <w:pPr>
        <w:pStyle w:val="-0"/>
        <w:numPr>
          <w:ilvl w:val="0"/>
          <w:numId w:val="0"/>
        </w:numPr>
      </w:pP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1319FE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</w:t>
      </w:r>
      <w:r w:rsidRPr="00D04DF5">
        <w:lastRenderedPageBreak/>
        <w:t>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73" w:name="_Toc157679443"/>
      <w:bookmarkStart w:id="74" w:name="_Toc168144786"/>
      <w:bookmarkStart w:id="75" w:name="_Toc168159772"/>
      <w:bookmarkStart w:id="76" w:name="_Toc213335126"/>
      <w:bookmarkStart w:id="77" w:name="_Toc213679129"/>
      <w:bookmarkStart w:id="78" w:name="_Toc213679207"/>
      <w:bookmarkStart w:id="79" w:name="_Toc301863414"/>
      <w:bookmarkStart w:id="80" w:name="_Toc301872004"/>
      <w:r w:rsidRPr="00D04DF5">
        <w:t>Порядок оплаты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bookmarkStart w:id="81" w:name="_Toc213335127"/>
      <w:bookmarkStart w:id="82" w:name="_Toc213679130"/>
      <w:bookmarkStart w:id="83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F359D1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84" w:name="_Ref125462083"/>
      <w:r w:rsidRPr="00D04DF5">
        <w:t>10.3 Оплата за Товар в рамках Договора будет осуществляться в следующем порядке:</w:t>
      </w:r>
      <w:bookmarkEnd w:id="84"/>
    </w:p>
    <w:p w:rsidR="007835ED" w:rsidRPr="00D04DF5" w:rsidRDefault="00CC1A23" w:rsidP="00F359D1">
      <w:pPr>
        <w:spacing w:before="60" w:after="60"/>
        <w:jc w:val="both"/>
      </w:pPr>
      <w:r>
        <w:t>10</w:t>
      </w:r>
      <w:r w:rsidR="007835ED" w:rsidRPr="00E57185">
        <w:t>0 % от цены</w:t>
      </w:r>
      <w:r w:rsidR="007835ED" w:rsidRPr="00451F38">
        <w:t xml:space="preserve"> Договора оплачивается по факту поставки Товара (партии Товара</w:t>
      </w:r>
      <w:r>
        <w:t>)</w:t>
      </w:r>
      <w:r w:rsidR="007835ED" w:rsidRPr="00451F38">
        <w:t xml:space="preserve"> в течение 15 банковских дней после предоставления Покупателю документов, предусмотренных подпунктом а), б), в), г) д) пункта 7.5  Договора и подписания </w:t>
      </w:r>
      <w:r w:rsidR="00834ADB">
        <w:t>накладной ТОРГ-12.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85" w:name="_Toc301863416"/>
      <w:bookmarkStart w:id="86" w:name="_Toc301872006"/>
      <w:r w:rsidRPr="00D04DF5">
        <w:t>1</w:t>
      </w:r>
      <w:r w:rsidR="00CC1A23">
        <w:t>1</w:t>
      </w:r>
      <w:r w:rsidRPr="00D04DF5">
        <w:t>. ответственность сторон</w:t>
      </w:r>
      <w:bookmarkEnd w:id="81"/>
      <w:bookmarkEnd w:id="82"/>
      <w:bookmarkEnd w:id="83"/>
      <w:bookmarkEnd w:id="85"/>
      <w:bookmarkEnd w:id="86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 w:rsidR="001262E8"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 w:rsidR="007B1CF5">
        <w:t>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lastRenderedPageBreak/>
        <w:t>1</w:t>
      </w:r>
      <w:r w:rsidR="00CC1A23">
        <w:t>1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CC1A23">
        <w:t>1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87" w:name="_Toc157679446"/>
      <w:bookmarkStart w:id="88" w:name="_Toc168144789"/>
      <w:bookmarkStart w:id="89" w:name="_Toc168159775"/>
      <w:bookmarkStart w:id="90" w:name="_Toc213335128"/>
      <w:bookmarkStart w:id="91" w:name="_Toc213679131"/>
      <w:bookmarkStart w:id="92" w:name="_Toc213679209"/>
      <w:bookmarkStart w:id="93" w:name="_Toc301863417"/>
      <w:bookmarkStart w:id="94" w:name="_Toc301872007"/>
      <w:r w:rsidRPr="00D04DF5">
        <w:t>1</w:t>
      </w:r>
      <w:r w:rsidR="00CC1A23">
        <w:t>2</w:t>
      </w:r>
      <w:r w:rsidRPr="00D04DF5">
        <w:t>. Срок действия Договора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>1</w:t>
      </w:r>
      <w:r w:rsidR="001855B5">
        <w:t>2</w:t>
      </w:r>
      <w:r w:rsidRPr="00D04DF5">
        <w:t xml:space="preserve">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7835ED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1855B5">
        <w:t>2</w:t>
      </w:r>
      <w:r w:rsidRPr="00D04DF5">
        <w:t>.2. Все обязательства Поставщика по поставке Товара Покупателю должны быть исполнены не позднее «</w:t>
      </w:r>
      <w:r w:rsidR="00372389">
        <w:t>__________</w:t>
      </w:r>
      <w:r w:rsidRPr="00D04DF5">
        <w:t xml:space="preserve">» </w:t>
      </w:r>
      <w:r w:rsidR="007B1CF5">
        <w:t>декабря</w:t>
      </w:r>
      <w:r w:rsidRPr="00D04DF5">
        <w:t xml:space="preserve"> 201</w:t>
      </w:r>
      <w:r w:rsidR="00372389">
        <w:t>_____</w:t>
      </w:r>
      <w:r w:rsidRPr="00D04DF5">
        <w:t xml:space="preserve"> г.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12.3.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304B03" w:rsidRPr="00304B03" w:rsidRDefault="00304B03" w:rsidP="00304B03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12.5.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 w:rsidR="00476370">
        <w:rPr>
          <w:lang w:eastAsia="ar-SA"/>
        </w:rPr>
        <w:t>Поставщику</w:t>
      </w:r>
      <w:r w:rsidR="00476370" w:rsidRPr="00304B03">
        <w:rPr>
          <w:lang w:eastAsia="ar-SA"/>
        </w:rPr>
        <w:t xml:space="preserve"> </w:t>
      </w:r>
      <w:r w:rsidRPr="00304B03">
        <w:rPr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 xml:space="preserve">нарушения Поставщиком сроков, указанных в п. </w:t>
      </w:r>
      <w:r>
        <w:rPr>
          <w:lang w:eastAsia="ar-SA"/>
        </w:rPr>
        <w:t>12.2</w:t>
      </w:r>
      <w:r w:rsidRPr="00304B03">
        <w:rPr>
          <w:lang w:eastAsia="ar-SA"/>
        </w:rPr>
        <w:t>. настоящего Договора.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</w:t>
      </w:r>
      <w:r w:rsidR="00304B03"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1855B5" w:rsidRPr="001855B5" w:rsidRDefault="001855B5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13.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1855B5" w:rsidRPr="001855B5" w:rsidRDefault="001855B5" w:rsidP="001855B5">
      <w:pPr>
        <w:keepNext/>
        <w:ind w:left="360"/>
        <w:jc w:val="both"/>
        <w:outlineLvl w:val="1"/>
        <w:rPr>
          <w:b/>
          <w:bCs/>
          <w:iCs/>
          <w:caps/>
        </w:rPr>
      </w:pP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 xml:space="preserve">13.1.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 xml:space="preserve">13.2.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proofErr w:type="gramStart"/>
      <w:r>
        <w:lastRenderedPageBreak/>
        <w:t>13.3.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13.4.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13.5.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5" w:name="_Toc157679448"/>
      <w:bookmarkStart w:id="96" w:name="_Toc168144791"/>
      <w:bookmarkStart w:id="97" w:name="_Toc168159777"/>
      <w:bookmarkStart w:id="98" w:name="_Toc213335129"/>
      <w:bookmarkStart w:id="99" w:name="_Toc213679132"/>
      <w:bookmarkStart w:id="100" w:name="_Toc213679210"/>
      <w:bookmarkStart w:id="101" w:name="_Toc301863418"/>
      <w:bookmarkStart w:id="102" w:name="_Toc301872008"/>
      <w:r w:rsidRPr="00D04DF5">
        <w:t>14. форс-мажор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14.3.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lastRenderedPageBreak/>
        <w:t>14.5.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3" w:name="_Toc157679449"/>
      <w:bookmarkStart w:id="104" w:name="_Toc168144792"/>
      <w:bookmarkStart w:id="105" w:name="_Toc168159778"/>
      <w:bookmarkStart w:id="106" w:name="_Toc213335130"/>
      <w:bookmarkStart w:id="107" w:name="_Toc213679133"/>
      <w:bookmarkStart w:id="108" w:name="_Toc213679211"/>
      <w:bookmarkStart w:id="109" w:name="_Toc301863419"/>
      <w:bookmarkStart w:id="110" w:name="_Toc301872009"/>
      <w:r w:rsidRPr="00D04DF5">
        <w:t>15. Уведомления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15.1.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1" w:name="_Toc157679450"/>
      <w:bookmarkStart w:id="112" w:name="_Toc168144793"/>
      <w:bookmarkStart w:id="113" w:name="_Toc168159779"/>
      <w:bookmarkStart w:id="114" w:name="_Toc213335131"/>
      <w:bookmarkStart w:id="115" w:name="_Toc213679134"/>
      <w:bookmarkStart w:id="116" w:name="_Toc213679212"/>
      <w:bookmarkStart w:id="117" w:name="_Toc301863420"/>
      <w:bookmarkStart w:id="118" w:name="_Toc301872010"/>
      <w:r w:rsidRPr="00D04DF5">
        <w:t>16. Прочие положения</w:t>
      </w:r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16.1. Во всем, что не предусмотрено Договором, стороны руководствуются законодательством Российской Федерации.</w:t>
      </w:r>
    </w:p>
    <w:p w:rsidR="007835ED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16.2.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476370" w:rsidRPr="00D04DF5" w:rsidRDefault="00476370" w:rsidP="00476370">
      <w:pPr>
        <w:pStyle w:val="-0"/>
        <w:numPr>
          <w:ilvl w:val="0"/>
          <w:numId w:val="0"/>
        </w:numPr>
        <w:spacing w:before="60" w:after="60" w:line="276" w:lineRule="auto"/>
      </w:pPr>
      <w:bookmarkStart w:id="119" w:name="_GoBack"/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bookmarkEnd w:id="119"/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 xml:space="preserve">16.4.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16.5. Неотъемлемой частью настоящего Договора являются: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bookmarkStart w:id="120" w:name="_Toc157679451"/>
      <w:bookmarkStart w:id="121" w:name="_Toc168144794"/>
      <w:bookmarkStart w:id="122" w:name="_Toc168159780"/>
      <w:bookmarkStart w:id="123" w:name="_Toc213335132"/>
      <w:bookmarkStart w:id="124" w:name="_Toc213679135"/>
      <w:bookmarkStart w:id="125" w:name="_Toc213679213"/>
      <w:bookmarkStart w:id="126" w:name="_Toc301863421"/>
      <w:r w:rsidRPr="00D04DF5">
        <w:t>Приложение № 1: Спецификация;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7835ED" w:rsidRPr="00D04DF5" w:rsidRDefault="001C267C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>
        <w:t xml:space="preserve">                      </w:t>
      </w:r>
      <w:r w:rsidR="007835ED" w:rsidRPr="00D04DF5">
        <w:t xml:space="preserve">   </w:t>
      </w:r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27" w:name="_Toc301872011"/>
      <w:r w:rsidRPr="00942957">
        <w:rPr>
          <w:b/>
        </w:rPr>
        <w:t>17.</w:t>
      </w:r>
      <w:r w:rsidRPr="00D04DF5">
        <w:t xml:space="preserve"> </w:t>
      </w:r>
      <w:bookmarkStart w:id="128" w:name="_Toc157679452"/>
      <w:bookmarkStart w:id="129" w:name="_Toc168144795"/>
      <w:bookmarkStart w:id="130" w:name="_Toc168159781"/>
      <w:bookmarkStart w:id="131" w:name="_Toc213335133"/>
      <w:bookmarkStart w:id="132" w:name="_Toc213679136"/>
      <w:bookmarkStart w:id="133" w:name="_Toc213679214"/>
      <w:bookmarkStart w:id="134" w:name="_Toc301863422"/>
      <w:bookmarkStart w:id="135" w:name="_Toc301872012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  <w:r w:rsidR="00CE1993">
                    <w:rPr>
                      <w:rFonts w:eastAsia="Arial"/>
                      <w:lang w:eastAsia="ar-SA"/>
                    </w:rPr>
                    <w:t xml:space="preserve">   4273/23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6" w:name="_Ref122726520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D04DF5">
        <w:lastRenderedPageBreak/>
        <w:t>Приложение №</w:t>
      </w:r>
      <w:bookmarkEnd w:id="136"/>
      <w:r w:rsidR="00CE1993">
        <w:t xml:space="preserve"> 1 к Договору</w:t>
      </w:r>
      <w:r w:rsidR="00CE1993">
        <w:br/>
        <w:t xml:space="preserve">№ </w:t>
      </w:r>
      <w:r w:rsidR="00CE1993">
        <w:rPr>
          <w:rFonts w:eastAsia="Arial"/>
          <w:lang w:eastAsia="ar-SA"/>
        </w:rPr>
        <w:t>4273/23</w:t>
      </w:r>
      <w:r w:rsidRPr="00D04DF5">
        <w:t>_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37" w:name="_Toc157679453"/>
      <w:bookmarkStart w:id="138" w:name="_Toc168144796"/>
      <w:bookmarkStart w:id="139" w:name="_Toc168159782"/>
      <w:bookmarkStart w:id="140" w:name="_Toc213335134"/>
      <w:bookmarkStart w:id="141" w:name="_Toc213679137"/>
      <w:bookmarkStart w:id="142" w:name="_Toc213679215"/>
      <w:bookmarkStart w:id="143" w:name="_Toc301863423"/>
      <w:bookmarkStart w:id="144" w:name="_Toc301872013"/>
      <w:r w:rsidRPr="00D04DF5">
        <w:t>СПЕЦИФИКАЦИЯ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Товара (Оборудования)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5" w:name="_Toc157679457"/>
      <w:bookmarkStart w:id="146" w:name="_Toc168144800"/>
      <w:bookmarkStart w:id="147" w:name="_Toc168159786"/>
      <w:bookmarkStart w:id="148" w:name="_Toc213335136"/>
      <w:bookmarkStart w:id="149" w:name="_Toc213679139"/>
      <w:bookmarkStart w:id="150" w:name="_Toc213679217"/>
      <w:bookmarkStart w:id="151" w:name="_Toc301863424"/>
      <w:bookmarkStart w:id="152" w:name="_Toc301872014"/>
      <w:r w:rsidRPr="00D04DF5">
        <w:t>Специальные условия гарантийного обслуживания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3" w:name="_Toc301863426"/>
      <w:bookmarkStart w:id="154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3"/>
      <w:bookmarkEnd w:id="154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E1993">
        <w:t xml:space="preserve">  </w:t>
      </w:r>
      <w:r w:rsidR="00CE1993">
        <w:rPr>
          <w:rFonts w:eastAsia="Arial"/>
          <w:lang w:eastAsia="ar-SA"/>
        </w:rPr>
        <w:t xml:space="preserve">4273/23 </w:t>
      </w:r>
      <w:r w:rsidRPr="001021F4">
        <w:t>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5" w:name="_Toc154041528"/>
      <w:bookmarkStart w:id="156" w:name="_Toc154059250"/>
      <w:bookmarkStart w:id="157" w:name="_Toc157679459"/>
      <w:bookmarkStart w:id="158" w:name="_Toc168144802"/>
      <w:bookmarkStart w:id="159" w:name="_Toc168159788"/>
      <w:bookmarkStart w:id="160" w:name="_Toc213335138"/>
      <w:bookmarkStart w:id="161" w:name="_Toc213679141"/>
      <w:bookmarkStart w:id="162" w:name="_Toc213679219"/>
      <w:bookmarkStart w:id="163" w:name="_Toc301863427"/>
      <w:bookmarkStart w:id="164" w:name="_Toc301872017"/>
      <w:r w:rsidRPr="001021F4">
        <w:rPr>
          <w:b/>
          <w:bCs/>
          <w:smallCaps/>
        </w:rPr>
        <w:t>ТЕХНИЧЕСКИЕ ТРЕБОВАНИЯ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1021F4"/>
    <w:rsid w:val="001262E8"/>
    <w:rsid w:val="001319FE"/>
    <w:rsid w:val="001855B5"/>
    <w:rsid w:val="001C267C"/>
    <w:rsid w:val="00285686"/>
    <w:rsid w:val="00304B03"/>
    <w:rsid w:val="00313045"/>
    <w:rsid w:val="00372389"/>
    <w:rsid w:val="003944AD"/>
    <w:rsid w:val="003A57AF"/>
    <w:rsid w:val="0042438C"/>
    <w:rsid w:val="00476370"/>
    <w:rsid w:val="005206E2"/>
    <w:rsid w:val="00590EE2"/>
    <w:rsid w:val="005C78DF"/>
    <w:rsid w:val="005F264F"/>
    <w:rsid w:val="005F2D7C"/>
    <w:rsid w:val="00654088"/>
    <w:rsid w:val="00685E76"/>
    <w:rsid w:val="00690DDD"/>
    <w:rsid w:val="007835ED"/>
    <w:rsid w:val="007B1CF5"/>
    <w:rsid w:val="00834ADB"/>
    <w:rsid w:val="0088247A"/>
    <w:rsid w:val="008C53BD"/>
    <w:rsid w:val="008E019B"/>
    <w:rsid w:val="008E4888"/>
    <w:rsid w:val="00942957"/>
    <w:rsid w:val="00951674"/>
    <w:rsid w:val="00AF2AFF"/>
    <w:rsid w:val="00BA00A4"/>
    <w:rsid w:val="00C54614"/>
    <w:rsid w:val="00C66109"/>
    <w:rsid w:val="00CC1A23"/>
    <w:rsid w:val="00CD0CA0"/>
    <w:rsid w:val="00CE1993"/>
    <w:rsid w:val="00D72BB9"/>
    <w:rsid w:val="00DE2A03"/>
    <w:rsid w:val="00DF76A6"/>
    <w:rsid w:val="00E7372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079DD-75BB-496D-B075-D4B0F1B0F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3946</Words>
  <Characters>22498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4</cp:revision>
  <cp:lastPrinted>2013-03-18T09:06:00Z</cp:lastPrinted>
  <dcterms:created xsi:type="dcterms:W3CDTF">2013-03-13T07:47:00Z</dcterms:created>
  <dcterms:modified xsi:type="dcterms:W3CDTF">2013-03-19T11:24:00Z</dcterms:modified>
</cp:coreProperties>
</file>