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5C1" w:rsidRDefault="009D5DC7" w:rsidP="00D375C1">
      <w:pPr>
        <w:pStyle w:val="1"/>
        <w:jc w:val="center"/>
        <w:rPr>
          <w:sz w:val="28"/>
          <w:szCs w:val="28"/>
        </w:rPr>
      </w:pPr>
      <w:r w:rsidRPr="00D375C1">
        <w:rPr>
          <w:sz w:val="28"/>
          <w:szCs w:val="28"/>
        </w:rPr>
        <w:t>ПРОТОКОЛ №1486 Р3/З-12 (Z018338)</w:t>
      </w:r>
      <w:r w:rsidRPr="00D375C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D375C1">
        <w:rPr>
          <w:sz w:val="28"/>
          <w:szCs w:val="28"/>
        </w:rPr>
        <w:t xml:space="preserve"> </w:t>
      </w:r>
      <w:r w:rsidRPr="00D375C1">
        <w:rPr>
          <w:sz w:val="28"/>
          <w:szCs w:val="28"/>
        </w:rPr>
        <w:t xml:space="preserve">по лоту «1486 РЗ/З-12 Поставка клапанов обратных </w:t>
      </w:r>
      <w:proofErr w:type="spellStart"/>
      <w:r w:rsidRPr="00D375C1">
        <w:rPr>
          <w:sz w:val="28"/>
          <w:szCs w:val="28"/>
        </w:rPr>
        <w:t>Ду</w:t>
      </w:r>
      <w:proofErr w:type="spellEnd"/>
      <w:r w:rsidRPr="00D375C1">
        <w:rPr>
          <w:sz w:val="28"/>
          <w:szCs w:val="28"/>
        </w:rPr>
        <w:t xml:space="preserve"> 25 мм для сооружения энергоблока №3 Ростовской АЭС»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9D5DC7" w:rsidRPr="00D375C1" w:rsidTr="001A53AE">
        <w:trPr>
          <w:tblCellSpacing w:w="15" w:type="dxa"/>
        </w:trPr>
        <w:tc>
          <w:tcPr>
            <w:tcW w:w="0" w:type="auto"/>
            <w:vAlign w:val="center"/>
          </w:tcPr>
          <w:p w:rsidR="009D5DC7" w:rsidRPr="00D375C1" w:rsidRDefault="009D5DC7" w:rsidP="001A53AE">
            <w:pPr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D5DC7" w:rsidRPr="00D375C1" w:rsidRDefault="009D5DC7" w:rsidP="009D5DC7">
            <w:pPr>
              <w:jc w:val="right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Дата: 20.11.2012 г.</w:t>
            </w:r>
          </w:p>
        </w:tc>
      </w:tr>
    </w:tbl>
    <w:p w:rsidR="009D5DC7" w:rsidRPr="00D375C1" w:rsidRDefault="009D5DC7" w:rsidP="00D375C1">
      <w:pPr>
        <w:numPr>
          <w:ilvl w:val="0"/>
          <w:numId w:val="1"/>
        </w:numPr>
        <w:spacing w:before="100" w:beforeAutospacing="1" w:after="240" w:line="360" w:lineRule="auto"/>
        <w:rPr>
          <w:sz w:val="28"/>
          <w:szCs w:val="28"/>
        </w:rPr>
      </w:pPr>
      <w:r w:rsidRPr="00D375C1">
        <w:rPr>
          <w:sz w:val="28"/>
          <w:szCs w:val="28"/>
        </w:rPr>
        <w:t>Оператор торгов: ООО "АКД".</w:t>
      </w:r>
      <w:r w:rsidRPr="00D375C1">
        <w:rPr>
          <w:sz w:val="28"/>
          <w:szCs w:val="28"/>
        </w:rPr>
        <w:br/>
        <w:t>Место проведения запроса цен: http://www.A-K-D.ru</w:t>
      </w:r>
      <w:r w:rsidRPr="00D375C1">
        <w:rPr>
          <w:sz w:val="28"/>
          <w:szCs w:val="28"/>
        </w:rPr>
        <w:br/>
        <w:t>Уникальный номер запроса цен на указанном сайте: Z018338.</w:t>
      </w:r>
      <w:r w:rsidRPr="00D375C1">
        <w:rPr>
          <w:sz w:val="28"/>
          <w:szCs w:val="28"/>
        </w:rPr>
        <w:br/>
        <w:t>Номер протокола: 1486 Р3/З-12 (Z018338).</w:t>
      </w:r>
      <w:r w:rsidRPr="00D375C1">
        <w:rPr>
          <w:sz w:val="28"/>
          <w:szCs w:val="28"/>
        </w:rPr>
        <w:br/>
        <w:t xml:space="preserve">Дата протокола: 20.11.2012 г. </w:t>
      </w:r>
    </w:p>
    <w:p w:rsidR="009D5DC7" w:rsidRPr="00D375C1" w:rsidRDefault="009D5DC7" w:rsidP="00D375C1">
      <w:pPr>
        <w:numPr>
          <w:ilvl w:val="0"/>
          <w:numId w:val="1"/>
        </w:numPr>
        <w:spacing w:before="100" w:beforeAutospacing="1" w:after="240" w:line="360" w:lineRule="auto"/>
        <w:rPr>
          <w:sz w:val="28"/>
          <w:szCs w:val="28"/>
        </w:rPr>
      </w:pPr>
      <w:r w:rsidRPr="00D375C1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9D5DC7" w:rsidRPr="00D375C1" w:rsidRDefault="009D5DC7" w:rsidP="00D375C1">
      <w:pPr>
        <w:numPr>
          <w:ilvl w:val="0"/>
          <w:numId w:val="1"/>
        </w:numPr>
        <w:spacing w:before="100" w:beforeAutospacing="1" w:after="240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Наименование запроса цен: 1486 РЗ/З-12 Поставка клапанов обратных </w:t>
      </w:r>
      <w:proofErr w:type="spellStart"/>
      <w:r w:rsidRPr="00D375C1">
        <w:rPr>
          <w:sz w:val="28"/>
          <w:szCs w:val="28"/>
        </w:rPr>
        <w:t>Ду</w:t>
      </w:r>
      <w:proofErr w:type="spellEnd"/>
      <w:r w:rsidRPr="00D375C1">
        <w:rPr>
          <w:sz w:val="28"/>
          <w:szCs w:val="28"/>
        </w:rPr>
        <w:t xml:space="preserve"> 25 мм для сооружения энергоблока №3 Ростовской АЭС. Извещение о проведении запроса цен было размещено на сайте http://www.a-k-d.ru в сети Интернет 12.11.2012 г.</w:t>
      </w:r>
    </w:p>
    <w:p w:rsidR="009D5DC7" w:rsidRPr="00D375C1" w:rsidRDefault="009D5DC7" w:rsidP="00D375C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D5DC7" w:rsidRPr="00D375C1" w:rsidRDefault="009D5DC7" w:rsidP="00D375C1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Максимальная цена договора: 46 540,00 (сорок шесть тысяч пятьсот сорок) рублей 00 копеек с учетом НДС </w:t>
      </w:r>
    </w:p>
    <w:p w:rsidR="009D5DC7" w:rsidRPr="00D375C1" w:rsidRDefault="009D5DC7" w:rsidP="00D375C1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Требования к поставщикам и другая информация: </w:t>
      </w:r>
    </w:p>
    <w:p w:rsidR="009D5DC7" w:rsidRPr="00D375C1" w:rsidRDefault="009D5DC7" w:rsidP="00D375C1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D375C1">
        <w:rPr>
          <w:sz w:val="28"/>
          <w:szCs w:val="28"/>
        </w:rPr>
        <w:t>г</w:t>
      </w:r>
      <w:proofErr w:type="gramEnd"/>
      <w:r w:rsidRPr="00D375C1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9D5DC7" w:rsidRPr="00D375C1" w:rsidRDefault="009D5DC7" w:rsidP="00D375C1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9D5DC7" w:rsidRDefault="009D5DC7" w:rsidP="00D375C1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D375C1" w:rsidRPr="00D375C1" w:rsidRDefault="00D375C1" w:rsidP="00D375C1">
      <w:pPr>
        <w:spacing w:before="100" w:beforeAutospacing="1" w:after="100" w:afterAutospacing="1" w:line="360" w:lineRule="auto"/>
        <w:ind w:left="1440"/>
        <w:jc w:val="both"/>
        <w:rPr>
          <w:sz w:val="28"/>
          <w:szCs w:val="28"/>
        </w:rPr>
      </w:pPr>
    </w:p>
    <w:p w:rsidR="009D5DC7" w:rsidRPr="00D375C1" w:rsidRDefault="009D5DC7" w:rsidP="00D375C1">
      <w:pPr>
        <w:numPr>
          <w:ilvl w:val="0"/>
          <w:numId w:val="1"/>
        </w:numPr>
        <w:spacing w:before="100" w:beforeAutospacing="1" w:after="240" w:line="360" w:lineRule="auto"/>
        <w:jc w:val="both"/>
        <w:rPr>
          <w:sz w:val="28"/>
          <w:szCs w:val="28"/>
        </w:rPr>
      </w:pPr>
      <w:r w:rsidRPr="00D375C1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20.11.2012 г., 09:00 не подана ни одна заявка на участие в запросе цен через сайт в сети Интернет http://www.a-k-d.ru </w:t>
      </w:r>
    </w:p>
    <w:p w:rsidR="009D5DC7" w:rsidRPr="00D375C1" w:rsidRDefault="009D5DC7" w:rsidP="00D375C1">
      <w:pPr>
        <w:numPr>
          <w:ilvl w:val="0"/>
          <w:numId w:val="1"/>
        </w:numPr>
        <w:spacing w:before="100" w:beforeAutospacing="1" w:after="240" w:line="360" w:lineRule="auto"/>
        <w:rPr>
          <w:sz w:val="28"/>
          <w:szCs w:val="28"/>
        </w:rPr>
      </w:pPr>
      <w:r w:rsidRPr="00D375C1">
        <w:rPr>
          <w:sz w:val="28"/>
          <w:szCs w:val="28"/>
        </w:rPr>
        <w:t xml:space="preserve">Признать запрос цен несостоявшимся. </w:t>
      </w:r>
    </w:p>
    <w:p w:rsidR="009D5DC7" w:rsidRPr="00D375C1" w:rsidRDefault="009D5DC7" w:rsidP="00D375C1">
      <w:pPr>
        <w:numPr>
          <w:ilvl w:val="0"/>
          <w:numId w:val="1"/>
        </w:numPr>
        <w:spacing w:before="100" w:beforeAutospacing="1" w:after="240" w:line="360" w:lineRule="auto"/>
        <w:rPr>
          <w:sz w:val="28"/>
          <w:szCs w:val="28"/>
        </w:rPr>
      </w:pPr>
      <w:r w:rsidRPr="00D375C1">
        <w:rPr>
          <w:sz w:val="28"/>
          <w:szCs w:val="28"/>
        </w:rPr>
        <w:t xml:space="preserve">Настоящий протокол размещен на сайте http://www.a-k-d.ru. </w:t>
      </w:r>
    </w:p>
    <w:p w:rsidR="009D3D82" w:rsidRPr="00D375C1" w:rsidRDefault="009D5DC7" w:rsidP="009D3D82">
      <w:pPr>
        <w:numPr>
          <w:ilvl w:val="0"/>
          <w:numId w:val="1"/>
        </w:numPr>
        <w:spacing w:before="100" w:beforeAutospacing="1" w:after="240"/>
        <w:rPr>
          <w:b/>
          <w:sz w:val="28"/>
          <w:szCs w:val="28"/>
        </w:rPr>
      </w:pPr>
      <w:r w:rsidRPr="00D375C1">
        <w:rPr>
          <w:sz w:val="28"/>
          <w:szCs w:val="28"/>
        </w:rPr>
        <w:t>Подписи: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1"/>
        <w:gridCol w:w="3401"/>
        <w:gridCol w:w="3683"/>
      </w:tblGrid>
      <w:tr w:rsidR="009D3D82" w:rsidRPr="00D375C1" w:rsidTr="009D3D8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jc w:val="center"/>
              <w:rPr>
                <w:color w:val="000000"/>
                <w:sz w:val="28"/>
                <w:szCs w:val="28"/>
              </w:rPr>
            </w:pPr>
            <w:r w:rsidRPr="00D375C1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D375C1">
              <w:rPr>
                <w:color w:val="000000"/>
                <w:sz w:val="28"/>
                <w:szCs w:val="28"/>
              </w:rPr>
              <w:t>Резолюция</w:t>
            </w:r>
          </w:p>
          <w:p w:rsidR="009D3D82" w:rsidRPr="00D375C1" w:rsidRDefault="009D3D82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D375C1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D375C1">
              <w:rPr>
                <w:color w:val="000000"/>
                <w:sz w:val="28"/>
                <w:szCs w:val="28"/>
              </w:rPr>
              <w:t>против/</w:t>
            </w:r>
            <w:r w:rsidRPr="00D375C1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D375C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jc w:val="center"/>
              <w:rPr>
                <w:color w:val="000000"/>
                <w:sz w:val="28"/>
                <w:szCs w:val="28"/>
              </w:rPr>
            </w:pPr>
            <w:r w:rsidRPr="00D375C1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 xml:space="preserve">Т.М. </w:t>
            </w:r>
            <w:proofErr w:type="spellStart"/>
            <w:r w:rsidRPr="00D375C1">
              <w:rPr>
                <w:sz w:val="28"/>
                <w:szCs w:val="28"/>
              </w:rPr>
              <w:t>Барова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 xml:space="preserve">Д.А. </w:t>
            </w:r>
            <w:proofErr w:type="spellStart"/>
            <w:r w:rsidRPr="00D375C1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  <w:r w:rsidRPr="00D375C1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С.А. Приходько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А.А. Савиных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 xml:space="preserve">М.В. </w:t>
            </w:r>
            <w:proofErr w:type="spellStart"/>
            <w:r w:rsidRPr="00D375C1">
              <w:rPr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О.Н. Старцев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 xml:space="preserve">В.А. </w:t>
            </w:r>
            <w:proofErr w:type="spellStart"/>
            <w:r w:rsidRPr="00D375C1">
              <w:rPr>
                <w:sz w:val="28"/>
                <w:szCs w:val="28"/>
              </w:rPr>
              <w:t>Трофименко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  <w:r w:rsidRPr="00D375C1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pStyle w:val="a3"/>
              <w:ind w:left="0"/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А.Т. Карасев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  <w:tr w:rsidR="009D3D82" w:rsidRPr="00D375C1" w:rsidTr="009D3D82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82" w:rsidRPr="00D375C1" w:rsidRDefault="009D3D82">
            <w:pPr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82" w:rsidRPr="00D375C1" w:rsidRDefault="009D3D82">
            <w:pPr>
              <w:rPr>
                <w:sz w:val="28"/>
                <w:szCs w:val="28"/>
              </w:rPr>
            </w:pPr>
            <w:r w:rsidRPr="00D375C1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82" w:rsidRPr="00D375C1" w:rsidRDefault="009D3D82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9D3D82" w:rsidRPr="00D375C1" w:rsidRDefault="009D3D82" w:rsidP="009D3D82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  <w:sz w:val="28"/>
          <w:szCs w:val="28"/>
        </w:rPr>
      </w:pPr>
    </w:p>
    <w:p w:rsidR="00CA62FE" w:rsidRPr="00D375C1" w:rsidRDefault="00CA62FE" w:rsidP="009D3D82">
      <w:pPr>
        <w:spacing w:before="100" w:beforeAutospacing="1" w:after="100" w:afterAutospacing="1"/>
        <w:rPr>
          <w:sz w:val="28"/>
          <w:szCs w:val="28"/>
        </w:rPr>
      </w:pPr>
    </w:p>
    <w:sectPr w:rsidR="00CA62FE" w:rsidRPr="00D375C1" w:rsidSect="00D375C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35CB2"/>
    <w:multiLevelType w:val="multilevel"/>
    <w:tmpl w:val="997484F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DC7"/>
    <w:rsid w:val="00225928"/>
    <w:rsid w:val="004D0B99"/>
    <w:rsid w:val="0060781E"/>
    <w:rsid w:val="009D3D82"/>
    <w:rsid w:val="009D5DC7"/>
    <w:rsid w:val="00CA62FE"/>
    <w:rsid w:val="00D37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D5DC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D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unhideWhenUsed/>
    <w:rsid w:val="009D3D82"/>
    <w:pPr>
      <w:spacing w:after="120"/>
      <w:ind w:left="283"/>
    </w:pPr>
    <w:rPr>
      <w:rFonts w:eastAsia="Calibri"/>
    </w:rPr>
  </w:style>
  <w:style w:type="character" w:customStyle="1" w:styleId="a4">
    <w:name w:val="Основной текст с отступом Знак"/>
    <w:basedOn w:val="a0"/>
    <w:link w:val="a3"/>
    <w:rsid w:val="009D3D82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306</Words>
  <Characters>1746</Characters>
  <Application>Microsoft Office Word</Application>
  <DocSecurity>0</DocSecurity>
  <Lines>14</Lines>
  <Paragraphs>4</Paragraphs>
  <ScaleCrop>false</ScaleCrop>
  <Company>NIAEP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2012-11-20T06:53:00Z</dcterms:created>
  <dcterms:modified xsi:type="dcterms:W3CDTF">2012-11-20T12:31:00Z</dcterms:modified>
</cp:coreProperties>
</file>