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05727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Z027235-2</w:t>
      </w:r>
      <w:r>
        <w:rPr>
          <w:rFonts w:eastAsia="Times New Roman"/>
          <w:sz w:val="28"/>
          <w:szCs w:val="28"/>
        </w:rPr>
        <w:br/>
        <w:t xml:space="preserve">открытия доступа </w:t>
      </w:r>
      <w:proofErr w:type="gramStart"/>
      <w:r>
        <w:rPr>
          <w:rFonts w:eastAsia="Times New Roman"/>
          <w:sz w:val="28"/>
          <w:szCs w:val="28"/>
        </w:rPr>
        <w:t>к заявкам на участие в открытом запросе цен на право заключения договора на оказание</w:t>
      </w:r>
      <w:proofErr w:type="gramEnd"/>
      <w:r>
        <w:rPr>
          <w:rFonts w:eastAsia="Times New Roman"/>
          <w:sz w:val="28"/>
          <w:szCs w:val="28"/>
        </w:rPr>
        <w:t xml:space="preserve"> услуг по ремонту и подготовке транспортных средств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59"/>
        <w:gridCol w:w="6694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057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057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«26» ноября 2013 г.</w:t>
            </w:r>
          </w:p>
        </w:tc>
      </w:tr>
    </w:tbl>
    <w:p w:rsidR="00000000" w:rsidRDefault="00605727" w:rsidP="00605727">
      <w:pPr>
        <w:pStyle w:val="a3"/>
        <w:jc w:val="both"/>
      </w:pPr>
      <w:r>
        <w:t xml:space="preserve">Открытый запрос цен в электронной форме </w:t>
      </w:r>
      <w:r>
        <w:t>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</w:t>
      </w:r>
      <w:r>
        <w:t>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000000" w:rsidRDefault="00605727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605727">
      <w:pPr>
        <w:pStyle w:val="a3"/>
      </w:pPr>
      <w:r>
        <w:t>Заказчик: ОАО «СХК» Организатор запроса цен: ОАО «СХК».</w:t>
      </w:r>
      <w:r>
        <w:br/>
        <w:t>Предмет договора: право заключения</w:t>
      </w:r>
      <w:r>
        <w:t xml:space="preserve"> договора на оказание услуг по ремонту и подготовке транспортных средств</w:t>
      </w:r>
      <w:proofErr w:type="gramStart"/>
      <w:r>
        <w:t xml:space="preserve"> .</w:t>
      </w:r>
      <w:proofErr w:type="gramEnd"/>
      <w:r>
        <w:t xml:space="preserve"> </w:t>
      </w:r>
    </w:p>
    <w:p w:rsidR="00000000" w:rsidRDefault="00605727">
      <w:pPr>
        <w:pStyle w:val="a3"/>
      </w:pPr>
      <w:r>
        <w:t xml:space="preserve">Начальная (максимальная) цена договора: 576 288.70 российский рубль (пятьсот семьдесят шесть тысяч двести восемьдесят восемь рублей 70 копеек) включая НДС. </w:t>
      </w:r>
    </w:p>
    <w:p w:rsidR="00000000" w:rsidRDefault="00605727">
      <w:pPr>
        <w:pStyle w:val="a3"/>
      </w:pPr>
      <w:r>
        <w:t>Срок исполнения договор</w:t>
      </w:r>
      <w:r>
        <w:t>а: с 01.01.2014 по 31.12.2014г</w:t>
      </w:r>
      <w:r>
        <w:t xml:space="preserve">. </w:t>
      </w:r>
    </w:p>
    <w:p w:rsidR="00000000" w:rsidRDefault="00605727" w:rsidP="00605727">
      <w:pPr>
        <w:pStyle w:val="a3"/>
        <w:jc w:val="both"/>
      </w:pPr>
      <w:proofErr w:type="gramStart"/>
      <w:r>
        <w:t>Извещение о проведении запроса цен и документации по запросу цен опубликованы «11» ноября 2013 года в информационно-телекоммуникационной сети «Интернет» на официальном сайте о размещении заказов на закупки товаров, работ и</w:t>
      </w:r>
      <w:r>
        <w:t xml:space="preserve">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№131111/0506/769 м 31300663139,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№Z027235. </w:t>
      </w:r>
      <w:proofErr w:type="gramEnd"/>
    </w:p>
    <w:p w:rsidR="00000000" w:rsidRDefault="00605727">
      <w:pPr>
        <w:pStyle w:val="a3"/>
      </w:pPr>
      <w:r>
        <w:t>Заседание закупоч</w:t>
      </w:r>
      <w:r>
        <w:t xml:space="preserve">ной комиссии проводится в заочной форме в 06:53:00 (время московское) «26» ноября 2013 года, по адресу: ОАО СХК. </w:t>
      </w:r>
    </w:p>
    <w:p w:rsidR="00000000" w:rsidRDefault="00605727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538"/>
        <w:gridCol w:w="615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0572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05727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0572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057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Н.Н. Борисов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05727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0572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05727" w:rsidP="006057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</w:t>
            </w:r>
            <w:r>
              <w:rPr>
                <w:rFonts w:eastAsia="Times New Roman"/>
              </w:rPr>
              <w:t>.В. Котова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05727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05727" w:rsidP="0060572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</w:t>
            </w:r>
            <w:r>
              <w:rPr>
                <w:rFonts w:eastAsia="Times New Roman"/>
                <w:b/>
                <w:bCs/>
              </w:rPr>
              <w:t xml:space="preserve"> права</w:t>
            </w:r>
            <w:r>
              <w:rPr>
                <w:rFonts w:eastAsia="Times New Roman"/>
                <w:b/>
                <w:bCs/>
              </w:rPr>
              <w:t xml:space="preserve"> голоса: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05727" w:rsidP="006057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Е.В. </w:t>
            </w:r>
            <w:r>
              <w:rPr>
                <w:rFonts w:eastAsia="Times New Roman"/>
              </w:rPr>
              <w:t xml:space="preserve">Захарова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05727">
            <w:pPr>
              <w:rPr>
                <w:rFonts w:eastAsia="Times New Roman"/>
              </w:rPr>
            </w:pPr>
          </w:p>
        </w:tc>
      </w:tr>
    </w:tbl>
    <w:p w:rsidR="00000000" w:rsidRDefault="00605727">
      <w:pPr>
        <w:pStyle w:val="a3"/>
      </w:pPr>
      <w:r>
        <w:t>Заседание правомочно</w:t>
      </w:r>
      <w:r>
        <w:t xml:space="preserve">. </w:t>
      </w:r>
    </w:p>
    <w:p w:rsidR="00000000" w:rsidRDefault="00605727">
      <w:pPr>
        <w:pStyle w:val="a3"/>
      </w:pPr>
      <w:proofErr w:type="gramStart"/>
      <w:r>
        <w:t>На момент окончания срока подачи заявок на участие в запросе цен на 05:00 (время московское) «19» ноября 2013 года на ЭТП АКД</w:t>
      </w:r>
      <w:r>
        <w:br/>
        <w:t>всего подано: 1 заявок на участие в запросе цен;</w:t>
      </w:r>
      <w:r>
        <w:br/>
        <w:t xml:space="preserve">всего отозвано: 0 заявок на участие в запросе цен; </w:t>
      </w:r>
      <w:proofErr w:type="gramEnd"/>
    </w:p>
    <w:p w:rsidR="00000000" w:rsidRDefault="00605727">
      <w:pPr>
        <w:pStyle w:val="3"/>
        <w:rPr>
          <w:rFonts w:eastAsia="Times New Roman"/>
        </w:rPr>
      </w:pPr>
      <w:r>
        <w:rPr>
          <w:rFonts w:eastAsia="Times New Roman"/>
        </w:rPr>
        <w:lastRenderedPageBreak/>
        <w:t>Результаты открытия доступа к</w:t>
      </w:r>
      <w:r>
        <w:rPr>
          <w:rFonts w:eastAsia="Times New Roman"/>
        </w:rPr>
        <w:t xml:space="preserve"> заявкам на участие в запросе цен:</w:t>
      </w:r>
    </w:p>
    <w:p w:rsidR="00000000" w:rsidRDefault="00605727" w:rsidP="00605727">
      <w:pPr>
        <w:pStyle w:val="a3"/>
        <w:jc w:val="both"/>
      </w:pPr>
      <w:r>
        <w:t>Предмет договора</w:t>
      </w:r>
      <w:r>
        <w:t xml:space="preserve"> </w:t>
      </w:r>
      <w:r>
        <w:t>Открытый запрос цен на Право заключения договора на оказание услуг по ремонту и подготовке транспортных средств</w:t>
      </w:r>
      <w:proofErr w:type="gramStart"/>
      <w:r>
        <w:t xml:space="preserve"> .</w:t>
      </w:r>
      <w:proofErr w:type="gramEnd"/>
    </w:p>
    <w:p w:rsidR="00000000" w:rsidRDefault="00605727" w:rsidP="00605727">
      <w:pPr>
        <w:pStyle w:val="a3"/>
        <w:jc w:val="both"/>
      </w:pPr>
      <w:r>
        <w:t>Сведения об участниках запроса цен, подавших заявки на участие в запросе цен: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77"/>
        <w:gridCol w:w="2113"/>
        <w:gridCol w:w="3793"/>
        <w:gridCol w:w="2770"/>
      </w:tblGrid>
      <w:tr w:rsidR="00000000" w:rsidRPr="00605727" w:rsidTr="006057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05727" w:rsidRDefault="00605727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605727">
              <w:rPr>
                <w:rFonts w:eastAsia="Times New Roman"/>
                <w:b/>
                <w:bCs/>
                <w:sz w:val="20"/>
              </w:rPr>
              <w:t>№</w:t>
            </w:r>
            <w:r w:rsidRPr="00605727">
              <w:rPr>
                <w:rFonts w:eastAsia="Times New Roman"/>
                <w:b/>
                <w:bCs/>
                <w:sz w:val="20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05727" w:rsidRDefault="00605727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605727">
              <w:rPr>
                <w:rFonts w:eastAsia="Times New Roman"/>
                <w:b/>
                <w:bCs/>
                <w:sz w:val="20"/>
              </w:rPr>
              <w:t xml:space="preserve">Наименование (для юридического лица), </w:t>
            </w:r>
            <w:r w:rsidRPr="00605727">
              <w:rPr>
                <w:rFonts w:eastAsia="Times New Roman"/>
                <w:b/>
                <w:bCs/>
                <w:sz w:val="20"/>
              </w:rPr>
              <w:br/>
              <w:t>ФИО (для физического лица) участника запроса цен</w:t>
            </w:r>
          </w:p>
        </w:tc>
        <w:tc>
          <w:tcPr>
            <w:tcW w:w="18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05727" w:rsidRDefault="00605727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605727">
              <w:rPr>
                <w:rFonts w:eastAsia="Times New Roman"/>
                <w:b/>
                <w:bCs/>
                <w:sz w:val="20"/>
              </w:rPr>
              <w:t xml:space="preserve">ИНН и (или) адрес участника запроса цен </w:t>
            </w:r>
          </w:p>
        </w:tc>
        <w:tc>
          <w:tcPr>
            <w:tcW w:w="1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05727" w:rsidRDefault="00605727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605727">
              <w:rPr>
                <w:rFonts w:eastAsia="Times New Roman"/>
                <w:b/>
                <w:bCs/>
                <w:sz w:val="20"/>
              </w:rPr>
              <w:t xml:space="preserve">Условия исполнения договора, указанные в заявке </w:t>
            </w:r>
          </w:p>
        </w:tc>
      </w:tr>
      <w:tr w:rsidR="00000000" w:rsidTr="006057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05727">
            <w:pPr>
              <w:jc w:val="center"/>
              <w:rPr>
                <w:rFonts w:eastAsia="Times New Roman"/>
              </w:rPr>
            </w:pPr>
            <w:r w:rsidRPr="00605727">
              <w:rPr>
                <w:rFonts w:eastAsia="Times New Roman"/>
                <w:sz w:val="20"/>
              </w:rPr>
              <w:t>4024</w:t>
            </w:r>
            <w:r>
              <w:rPr>
                <w:rFonts w:eastAsia="Times New Roman"/>
              </w:rPr>
              <w:t xml:space="preserve">_Z027235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057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"Управление автомобильного транспорта"</w:t>
            </w:r>
          </w:p>
        </w:tc>
        <w:tc>
          <w:tcPr>
            <w:tcW w:w="18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057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7024034428</w:t>
            </w:r>
            <w:r>
              <w:rPr>
                <w:rFonts w:eastAsia="Times New Roman"/>
              </w:rPr>
              <w:br/>
              <w:t xml:space="preserve">Юридический адрес: 636017, Россия, Томская область,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>, Транспортная, 75, ОКАТО 69541000000</w:t>
            </w:r>
            <w:r>
              <w:rPr>
                <w:rFonts w:eastAsia="Times New Roman"/>
              </w:rPr>
              <w:br/>
              <w:t xml:space="preserve">Фактический адрес: 636017, Россия, Томская область,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 xml:space="preserve">, Транспортная, 75, ОКАТО 69541000000 </w:t>
            </w:r>
          </w:p>
        </w:tc>
        <w:tc>
          <w:tcPr>
            <w:tcW w:w="1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057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576 288.70 российский рубль (пя</w:t>
            </w:r>
            <w:r>
              <w:rPr>
                <w:rFonts w:eastAsia="Times New Roman"/>
              </w:rPr>
              <w:t xml:space="preserve">тьсот семьдесят шесть тысяч двести восемьдесят восемь рублей 70 копеек) с учетом НДС </w:t>
            </w:r>
          </w:p>
        </w:tc>
      </w:tr>
    </w:tbl>
    <w:p w:rsidR="00000000" w:rsidRDefault="00605727" w:rsidP="00605727">
      <w:pPr>
        <w:pStyle w:val="a3"/>
        <w:spacing w:before="0" w:beforeAutospacing="0" w:after="0" w:afterAutospacing="0"/>
        <w:ind w:firstLine="709"/>
        <w:jc w:val="both"/>
      </w:pPr>
      <w:r>
        <w:t>В результате того, что на момент окончания срока подачи заявок на участие в запросе цен была подана одна заявка на участие в запросе цен</w:t>
      </w:r>
      <w:r>
        <w:t xml:space="preserve">, организатором запроса цен был </w:t>
      </w:r>
      <w:r>
        <w:t xml:space="preserve">продлен срок подачи заявок. </w:t>
      </w:r>
    </w:p>
    <w:p w:rsidR="00000000" w:rsidRDefault="00605727" w:rsidP="00605727">
      <w:pPr>
        <w:pStyle w:val="a3"/>
        <w:spacing w:before="0" w:beforeAutospacing="0"/>
        <w:ind w:firstLine="709"/>
        <w:jc w:val="both"/>
      </w:pPr>
      <w:proofErr w:type="gramStart"/>
      <w:r>
        <w:t>Извещение о продлении</w:t>
      </w:r>
      <w:r>
        <w:t xml:space="preserve"> запроса цен и документации по запросу цен опубликованы «19» ноября 2013 года в информационно-телекоммуникационной сети «Интернет» на официальном сайте о размещении заказов на закупки товаров, работ и услу</w:t>
      </w:r>
      <w:r>
        <w:t xml:space="preserve">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w:history="1">
        <w:r>
          <w:rPr>
            <w:rStyle w:val="a4"/>
          </w:rPr>
          <w:t>http://zakupki.rosatom.ru/</w:t>
        </w:r>
      </w:hyperlink>
      <w:r>
        <w:t>, закупка №131111/0506/769 м 31300663139,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№Z027235. </w:t>
      </w:r>
      <w:proofErr w:type="gramEnd"/>
    </w:p>
    <w:p w:rsidR="00000000" w:rsidRDefault="00605727" w:rsidP="00605727">
      <w:pPr>
        <w:pStyle w:val="a3"/>
        <w:ind w:firstLine="708"/>
      </w:pPr>
      <w:r>
        <w:t>На момент окончания продленного срока подачи заявок на участи</w:t>
      </w:r>
      <w:r>
        <w:t xml:space="preserve">е в запросе цен на 26 ноября 2013 г. 05:00 всего подано заявок: 1. </w:t>
      </w:r>
    </w:p>
    <w:p w:rsidR="00000000" w:rsidRDefault="00605727" w:rsidP="00605727">
      <w:pPr>
        <w:pStyle w:val="a3"/>
        <w:ind w:firstLine="708"/>
        <w:jc w:val="both"/>
      </w:pPr>
      <w:r>
        <w:t xml:space="preserve">В связи с тем, что после окончания срока подачи заявок на участие в запросе цен поступила только одна заявка, в соответствии с подпунктом а) пункта 13.5.1 ЕОСЗ открытый запрос цен признан </w:t>
      </w:r>
      <w:r>
        <w:t xml:space="preserve">несостоявшимся. </w:t>
      </w:r>
    </w:p>
    <w:p w:rsidR="00605727" w:rsidRDefault="00605727" w:rsidP="00605727">
      <w:pPr>
        <w:pStyle w:val="a3"/>
        <w:ind w:firstLine="708"/>
        <w:jc w:val="both"/>
      </w:pPr>
      <w:r>
        <w:t>Заявк</w:t>
      </w:r>
      <w:proofErr w:type="gramStart"/>
      <w:r>
        <w:t xml:space="preserve">а  </w:t>
      </w:r>
      <w:r>
        <w:rPr>
          <w:rFonts w:eastAsia="Times New Roman"/>
        </w:rPr>
        <w:t>ООО</w:t>
      </w:r>
      <w:proofErr w:type="gramEnd"/>
      <w:r>
        <w:rPr>
          <w:rFonts w:eastAsia="Times New Roman"/>
        </w:rPr>
        <w:t xml:space="preserve"> "Управление автомобильного транспорта" принята к рассмотрению.</w:t>
      </w:r>
    </w:p>
    <w:p w:rsidR="00000000" w:rsidRDefault="00605727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999"/>
        <w:gridCol w:w="158"/>
        <w:gridCol w:w="3996"/>
      </w:tblGrid>
      <w:tr w:rsidR="00000000" w:rsidTr="00605727">
        <w:tc>
          <w:tcPr>
            <w:tcW w:w="2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0572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05727">
            <w:pPr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0572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0572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 w:rsidTr="00605727">
        <w:tc>
          <w:tcPr>
            <w:tcW w:w="2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057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Н.Н. Борисов</w:t>
            </w:r>
          </w:p>
        </w:tc>
        <w:tc>
          <w:tcPr>
            <w:tcW w:w="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05727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05727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0572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605727" w:rsidTr="00605727">
        <w:tc>
          <w:tcPr>
            <w:tcW w:w="2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727" w:rsidRDefault="00605727" w:rsidP="006A255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О.В. Котова</w:t>
            </w:r>
          </w:p>
        </w:tc>
        <w:tc>
          <w:tcPr>
            <w:tcW w:w="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727" w:rsidRDefault="00605727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727" w:rsidRDefault="00605727">
            <w:pPr>
              <w:rPr>
                <w:rFonts w:eastAsia="Times New Roman"/>
              </w:rPr>
            </w:pPr>
          </w:p>
        </w:tc>
      </w:tr>
      <w:tr w:rsidR="0060572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727" w:rsidRDefault="00605727" w:rsidP="006A255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605727" w:rsidTr="00605727">
        <w:tc>
          <w:tcPr>
            <w:tcW w:w="2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727" w:rsidRDefault="00605727" w:rsidP="006A255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Е.В. Захарова </w:t>
            </w:r>
          </w:p>
        </w:tc>
        <w:tc>
          <w:tcPr>
            <w:tcW w:w="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727" w:rsidRDefault="00605727" w:rsidP="00605727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5727" w:rsidRDefault="00605727">
            <w:pPr>
              <w:rPr>
                <w:rFonts w:eastAsia="Times New Roman"/>
              </w:rPr>
            </w:pPr>
          </w:p>
        </w:tc>
      </w:tr>
    </w:tbl>
    <w:p w:rsidR="00000000" w:rsidRDefault="00605727">
      <w:pPr>
        <w:rPr>
          <w:rFonts w:eastAsia="Times New Roman"/>
        </w:rPr>
      </w:pPr>
    </w:p>
    <w:sectPr w:rsidR="00000000" w:rsidSect="00605727">
      <w:headerReference w:type="default" r:id="rId7"/>
      <w:pgSz w:w="11906" w:h="16838"/>
      <w:pgMar w:top="567" w:right="850" w:bottom="1134" w:left="993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5727" w:rsidRDefault="00605727" w:rsidP="00605727">
      <w:r>
        <w:separator/>
      </w:r>
    </w:p>
  </w:endnote>
  <w:endnote w:type="continuationSeparator" w:id="0">
    <w:p w:rsidR="00605727" w:rsidRDefault="00605727" w:rsidP="006057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5727" w:rsidRDefault="00605727" w:rsidP="00605727">
      <w:r>
        <w:separator/>
      </w:r>
    </w:p>
  </w:footnote>
  <w:footnote w:type="continuationSeparator" w:id="0">
    <w:p w:rsidR="00605727" w:rsidRDefault="00605727" w:rsidP="006057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32425"/>
      <w:docPartObj>
        <w:docPartGallery w:val="Page Numbers (Top of Page)"/>
        <w:docPartUnique/>
      </w:docPartObj>
    </w:sdtPr>
    <w:sdtContent>
      <w:p w:rsidR="00605727" w:rsidRDefault="00605727">
        <w:pPr>
          <w:pStyle w:val="a6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605727" w:rsidRDefault="00605727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5727"/>
    <w:rsid w:val="006057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60572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05727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60572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05727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1311110506769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538</Words>
  <Characters>3619</Characters>
  <Application>Microsoft Office Word</Application>
  <DocSecurity>0</DocSecurity>
  <Lines>30</Lines>
  <Paragraphs>8</Paragraphs>
  <ScaleCrop>false</ScaleCrop>
  <Company/>
  <LinksUpToDate>false</LinksUpToDate>
  <CharactersWithSpaces>4149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2013-11-26T03:07:00Z</dcterms:created>
  <dcterms:modified xsi:type="dcterms:W3CDTF">2013-11-26T03:07:00Z</dcterms:modified>
</cp:coreProperties>
</file>