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E4721" w:rsidRP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Z022620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8E4721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proofErr w:type="gramEnd"/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8E4721" w:rsidRPr="008E4721">
        <w:rPr>
          <w:rFonts w:ascii="Times New Roman" w:eastAsia="Times New Roman" w:hAnsi="Times New Roman"/>
          <w:b/>
          <w:sz w:val="28"/>
          <w:szCs w:val="28"/>
          <w:lang w:eastAsia="ru-RU"/>
        </w:rPr>
        <w:t>проведение работ по ремонту топочной камеры котла ДКВР-10.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26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апреля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     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275B01" w:rsidRP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проведение работ по ремонту топочной камеры котла ДКВР-10.</w:t>
      </w: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681 568, 90 (Шестьсот восемьдесят одна тысяча пятьсот шестьдесят восемь) рублей 90 копеек,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апреля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31300263104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«Росатом» </w:t>
      </w:r>
      <w:hyperlink r:id="rId7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№ 130417/0682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/007, на ЭТП Аукционный Конкурсный Дом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 №Z022620.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26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апреля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0682" w:rsidRPr="002058BE" w:rsidRDefault="00010682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75B01" w:rsidRPr="002058BE" w:rsidRDefault="00275B01" w:rsidP="00275B01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</w:t>
      </w:r>
      <w:r w:rsidRPr="002058BE">
        <w:rPr>
          <w:rFonts w:ascii="Times New Roman" w:hAnsi="Times New Roman"/>
          <w:b/>
          <w:i/>
        </w:rPr>
        <w:t xml:space="preserve"> </w:t>
      </w:r>
      <w:r w:rsidRPr="002058BE">
        <w:rPr>
          <w:rFonts w:ascii="Times New Roman" w:hAnsi="Times New Roman"/>
          <w:b/>
          <w:i/>
          <w:sz w:val="24"/>
        </w:rPr>
        <w:t>[не менее 3 (трех) членов закупочной комиссии]</w:t>
      </w:r>
      <w:r w:rsidRPr="002058BE">
        <w:rPr>
          <w:rFonts w:ascii="Times New Roman" w:hAnsi="Times New Roman"/>
          <w:b/>
          <w:bCs/>
          <w:sz w:val="28"/>
          <w:szCs w:val="28"/>
        </w:rPr>
        <w:t>:</w:t>
      </w:r>
      <w:r w:rsidRPr="002058B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275B01" w:rsidRPr="002058BE" w:rsidTr="00275B01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75B01" w:rsidRPr="002058BE" w:rsidTr="00275B01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75B01" w:rsidRPr="002058BE" w:rsidTr="00275B01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75B01" w:rsidRDefault="00275B01" w:rsidP="00275B0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010682">
            <w:pPr>
              <w:spacing w:after="0" w:line="240" w:lineRule="auto"/>
              <w:rPr>
                <w:sz w:val="20"/>
                <w:szCs w:val="20"/>
              </w:rPr>
            </w:pPr>
            <w:r w:rsidRPr="00010682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 на</w:t>
            </w:r>
            <w:r w:rsidR="00010682" w:rsidRPr="00010682">
              <w:rPr>
                <w:rFonts w:ascii="Times New Roman" w:hAnsi="Times New Roman"/>
                <w:sz w:val="28"/>
                <w:szCs w:val="28"/>
              </w:rPr>
              <w:t>учно-технической деятельности, конкурентных процедур и закупок</w:t>
            </w:r>
            <w:r w:rsidR="00010682"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</w:tc>
      </w:tr>
      <w:tr w:rsidR="00275B01" w:rsidRPr="002058BE" w:rsidTr="00275B0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75B01" w:rsidRPr="002058BE" w:rsidTr="00275B01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010682" w:rsidRDefault="00010682" w:rsidP="00275B0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Default="00010682" w:rsidP="00010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капитальному</w:t>
            </w:r>
            <w:proofErr w:type="gramEnd"/>
          </w:p>
          <w:p w:rsidR="00010682" w:rsidRPr="00010682" w:rsidRDefault="00010682" w:rsidP="0001068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строительству Предприятия</w:t>
            </w:r>
          </w:p>
        </w:tc>
      </w:tr>
      <w:tr w:rsidR="00275B01" w:rsidRPr="002058BE" w:rsidTr="00275B0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</w:t>
            </w:r>
            <w:r w:rsidRPr="002058BE">
              <w:rPr>
                <w:rFonts w:ascii="Times New Roman" w:hAnsi="Times New Roman"/>
                <w:b/>
                <w:i/>
                <w:sz w:val="24"/>
              </w:rPr>
              <w:t>с правом голоса</w:t>
            </w:r>
            <w:r w:rsidRPr="002058B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): </w:t>
            </w:r>
          </w:p>
        </w:tc>
      </w:tr>
      <w:tr w:rsidR="00275B01" w:rsidRPr="002058BE" w:rsidTr="00275B01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010682" w:rsidRDefault="00010682" w:rsidP="00275B0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10682">
              <w:rPr>
                <w:rFonts w:ascii="Times New Roman" w:hAnsi="Times New Roman"/>
                <w:sz w:val="28"/>
                <w:szCs w:val="28"/>
              </w:rPr>
              <w:t>Романова Елена Михайловна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010682" w:rsidP="0001068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</w:t>
            </w:r>
            <w:r w:rsidRPr="00010682">
              <w:rPr>
                <w:rFonts w:ascii="Times New Roman" w:hAnsi="Times New Roman"/>
                <w:sz w:val="28"/>
                <w:szCs w:val="28"/>
              </w:rPr>
              <w:t>Управления обеспечения научно-технической деятельности, конкурентных процедур и закупок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</w:tc>
      </w:tr>
    </w:tbl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010682">
        <w:rPr>
          <w:sz w:val="28"/>
          <w:szCs w:val="28"/>
        </w:rPr>
        <w:t>26</w:t>
      </w:r>
      <w:r w:rsidRPr="002058BE">
        <w:rPr>
          <w:sz w:val="28"/>
          <w:szCs w:val="28"/>
        </w:rPr>
        <w:t xml:space="preserve">» </w:t>
      </w:r>
      <w:r w:rsidR="00010682">
        <w:rPr>
          <w:sz w:val="28"/>
          <w:szCs w:val="28"/>
        </w:rPr>
        <w:t xml:space="preserve">апреля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10682">
        <w:rPr>
          <w:sz w:val="28"/>
          <w:szCs w:val="28"/>
        </w:rPr>
        <w:t>2 (две)</w:t>
      </w:r>
      <w:r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="00275B01" w:rsidRPr="002058BE">
        <w:rPr>
          <w:sz w:val="28"/>
          <w:szCs w:val="28"/>
        </w:rPr>
        <w:t xml:space="preserve"> на участие в запрос</w:t>
      </w:r>
      <w:r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010682" w:rsidRPr="00275B01" w:rsidRDefault="00275B01" w:rsidP="00010682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0682" w:rsidRPr="00275B01">
        <w:rPr>
          <w:rFonts w:ascii="Times New Roman" w:eastAsia="Times New Roman" w:hAnsi="Times New Roman"/>
          <w:sz w:val="28"/>
          <w:szCs w:val="28"/>
          <w:lang w:eastAsia="ru-RU"/>
        </w:rPr>
        <w:t>проведение работ по ремонту топочной камеры котла ДКВР-10.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2883"/>
        <w:gridCol w:w="2515"/>
        <w:gridCol w:w="3227"/>
      </w:tblGrid>
      <w:tr w:rsidR="00275B01" w:rsidRPr="002058BE" w:rsidTr="001473EC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535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339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71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473EC" w:rsidRPr="002058BE" w:rsidTr="001473EC">
        <w:trPr>
          <w:trHeight w:val="947"/>
          <w:jc w:val="center"/>
        </w:trPr>
        <w:tc>
          <w:tcPr>
            <w:tcW w:w="408" w:type="pct"/>
            <w:vMerge w:val="restart"/>
            <w:hideMark/>
          </w:tcPr>
          <w:p w:rsidR="001473EC" w:rsidRPr="002058BE" w:rsidRDefault="001473EC" w:rsidP="001473E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535" w:type="pct"/>
            <w:vMerge w:val="restart"/>
            <w:hideMark/>
          </w:tcPr>
          <w:p w:rsidR="001473EC" w:rsidRPr="001473EC" w:rsidRDefault="001473EC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proofErr w:type="spellStart"/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СпецРемЭнерго</w:t>
            </w:r>
            <w:proofErr w:type="spellEnd"/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  <w:p w:rsidR="001473EC" w:rsidRPr="001473EC" w:rsidRDefault="001473EC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339" w:type="pct"/>
            <w:vMerge w:val="restart"/>
            <w:hideMark/>
          </w:tcPr>
          <w:p w:rsidR="001473EC" w:rsidRPr="001473EC" w:rsidRDefault="001473EC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ИНН 5047088232</w:t>
            </w:r>
          </w:p>
          <w:p w:rsidR="001473EC" w:rsidRPr="001473EC" w:rsidRDefault="001473EC" w:rsidP="001473E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 xml:space="preserve">141400, </w:t>
            </w:r>
            <w:proofErr w:type="gramStart"/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Московская</w:t>
            </w:r>
            <w:proofErr w:type="gramEnd"/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, Химки, Библиотечная, дом 16, офис 18</w:t>
            </w:r>
          </w:p>
        </w:tc>
        <w:tc>
          <w:tcPr>
            <w:tcW w:w="1718" w:type="pct"/>
            <w:hideMark/>
          </w:tcPr>
          <w:p w:rsidR="001473EC" w:rsidRPr="001473EC" w:rsidRDefault="001473EC" w:rsidP="001473EC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665 079.88 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оссийский рубль (шестьсот шестьдесят пять тысяч семьдесят девять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) рублей 88 копеек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 xml:space="preserve"> с учетом НДС</w:t>
            </w:r>
          </w:p>
        </w:tc>
      </w:tr>
      <w:tr w:rsidR="001473EC" w:rsidRPr="002058BE" w:rsidTr="001473EC">
        <w:trPr>
          <w:trHeight w:val="704"/>
          <w:jc w:val="center"/>
        </w:trPr>
        <w:tc>
          <w:tcPr>
            <w:tcW w:w="408" w:type="pct"/>
            <w:vMerge/>
            <w:vAlign w:val="center"/>
            <w:hideMark/>
          </w:tcPr>
          <w:p w:rsidR="001473EC" w:rsidRPr="002058BE" w:rsidRDefault="001473EC" w:rsidP="00275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535" w:type="pct"/>
            <w:vMerge/>
            <w:vAlign w:val="center"/>
            <w:hideMark/>
          </w:tcPr>
          <w:p w:rsidR="001473EC" w:rsidRDefault="001473EC" w:rsidP="001473EC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39" w:type="pct"/>
            <w:vMerge/>
            <w:vAlign w:val="center"/>
            <w:hideMark/>
          </w:tcPr>
          <w:p w:rsidR="001473EC" w:rsidRPr="002058BE" w:rsidRDefault="001473EC" w:rsidP="00275B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8" w:type="pct"/>
            <w:vAlign w:val="center"/>
            <w:hideMark/>
          </w:tcPr>
          <w:p w:rsidR="001473EC" w:rsidRPr="001473EC" w:rsidRDefault="001473EC" w:rsidP="001473E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>Срок поставки: 45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календарных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>дней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после поступления авансового платежа.</w:t>
            </w:r>
          </w:p>
          <w:p w:rsidR="001473EC" w:rsidRPr="001473EC" w:rsidRDefault="001473EC" w:rsidP="001473EC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>словия оплаты: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Pr="001473E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473EC">
              <w:rPr>
                <w:rFonts w:ascii="Times New Roman" w:hAnsi="Times New Roman"/>
                <w:sz w:val="24"/>
                <w:szCs w:val="24"/>
              </w:rPr>
              <w:t xml:space="preserve">Заказчик производит выплату авансового платежа Подрядчику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73EC">
              <w:rPr>
                <w:rFonts w:ascii="Times New Roman" w:hAnsi="Times New Roman"/>
                <w:sz w:val="24"/>
                <w:szCs w:val="24"/>
              </w:rPr>
              <w:t xml:space="preserve">на расчетный счет, указанный в Договоре в размере 40% от стоимости от </w:t>
            </w:r>
            <w:r w:rsidRPr="001473EC">
              <w:rPr>
                <w:rFonts w:ascii="Times New Roman" w:hAnsi="Times New Roman"/>
                <w:sz w:val="24"/>
                <w:szCs w:val="24"/>
              </w:rPr>
              <w:lastRenderedPageBreak/>
              <w:t>цены Договора, в течение 20 (Двадцати) банковских дней со дня заключения Договора, на основании выставленного Подрядчиком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1473EC">
              <w:rPr>
                <w:rFonts w:ascii="Times New Roman" w:hAnsi="Times New Roman"/>
                <w:sz w:val="24"/>
                <w:szCs w:val="24"/>
              </w:rPr>
              <w:t>дств с р</w:t>
            </w:r>
            <w:proofErr w:type="gramEnd"/>
            <w:r w:rsidRPr="001473EC">
              <w:rPr>
                <w:rFonts w:ascii="Times New Roman" w:hAnsi="Times New Roman"/>
                <w:sz w:val="24"/>
                <w:szCs w:val="24"/>
              </w:rPr>
              <w:t>асчетного счета Заказчика, указанного в Договоре</w:t>
            </w:r>
            <w:r w:rsidRPr="001473EC">
              <w:rPr>
                <w:rFonts w:ascii="Times New Roman" w:hAnsi="Times New Roman"/>
                <w:caps/>
                <w:sz w:val="24"/>
                <w:szCs w:val="24"/>
              </w:rPr>
              <w:t>.</w:t>
            </w:r>
          </w:p>
          <w:p w:rsidR="001473EC" w:rsidRPr="001473EC" w:rsidRDefault="001473EC" w:rsidP="001473EC">
            <w:pPr>
              <w:tabs>
                <w:tab w:val="left" w:pos="720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73EC">
              <w:rPr>
                <w:rFonts w:ascii="Times New Roman" w:hAnsi="Times New Roman"/>
                <w:sz w:val="24"/>
                <w:szCs w:val="24"/>
              </w:rPr>
              <w:t>Заказчик оплачивает выполненные работы  в размере оставшихся 60 % путем перечисления стоимости работ по Договору на расчетный счет Подрядчика, реквизиты которого указаны в Договоре, за счет собственных средств на основании оформленных и подписанных обеими Сторонами Договора счета-фактуры, Акта сдачи-приёмки работ,  в течение 20 (Двадцати) банковских дней с даты выставления Подрядчиком счета на оплату стоимости выполненных работ по Договору.</w:t>
            </w:r>
            <w:proofErr w:type="gramEnd"/>
          </w:p>
          <w:p w:rsidR="001473EC" w:rsidRPr="001473EC" w:rsidRDefault="001473EC" w:rsidP="001473EC">
            <w:pPr>
              <w:tabs>
                <w:tab w:val="left" w:pos="720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1473EC" w:rsidRPr="002058BE" w:rsidTr="00204D28">
        <w:trPr>
          <w:trHeight w:val="699"/>
          <w:jc w:val="center"/>
        </w:trPr>
        <w:tc>
          <w:tcPr>
            <w:tcW w:w="408" w:type="pct"/>
            <w:vMerge w:val="restart"/>
            <w:hideMark/>
          </w:tcPr>
          <w:p w:rsidR="001473EC" w:rsidRPr="001473EC" w:rsidRDefault="001473EC" w:rsidP="00204D2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535" w:type="pct"/>
            <w:vMerge w:val="restart"/>
            <w:hideMark/>
          </w:tcPr>
          <w:p w:rsidR="001473EC" w:rsidRPr="001473EC" w:rsidRDefault="001473EC" w:rsidP="00204D2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ООО "Конструкция-Строй"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339" w:type="pct"/>
            <w:vMerge w:val="restart"/>
            <w:hideMark/>
          </w:tcPr>
          <w:p w:rsidR="001473EC" w:rsidRPr="001473EC" w:rsidRDefault="001473EC" w:rsidP="00204D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ИНН 5031077860</w:t>
            </w:r>
          </w:p>
          <w:p w:rsidR="001473EC" w:rsidRPr="001473EC" w:rsidRDefault="001473EC" w:rsidP="00204D2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 xml:space="preserve">1142440, Московская область, Ногинский р-н, </w:t>
            </w:r>
            <w:proofErr w:type="spellStart"/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пгт</w:t>
            </w:r>
            <w:proofErr w:type="spellEnd"/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 xml:space="preserve"> Обухово, просек Сосновый Бор, -</w:t>
            </w:r>
          </w:p>
        </w:tc>
        <w:tc>
          <w:tcPr>
            <w:tcW w:w="1718" w:type="pct"/>
            <w:vAlign w:val="center"/>
            <w:hideMark/>
          </w:tcPr>
          <w:p w:rsidR="001473EC" w:rsidRPr="001473EC" w:rsidRDefault="001473EC" w:rsidP="001473EC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592 964.94 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российский рубль (пятьсот девяносто две тысячи девятьсот шестьдесят четыре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) рубля 94 копейки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1473EC" w:rsidRPr="002058BE" w:rsidTr="001473EC">
        <w:trPr>
          <w:trHeight w:val="699"/>
          <w:jc w:val="center"/>
        </w:trPr>
        <w:tc>
          <w:tcPr>
            <w:tcW w:w="408" w:type="pct"/>
            <w:vMerge/>
            <w:vAlign w:val="center"/>
          </w:tcPr>
          <w:p w:rsidR="001473EC" w:rsidRPr="002058BE" w:rsidRDefault="001473EC" w:rsidP="00275B0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535" w:type="pct"/>
            <w:vMerge/>
            <w:vAlign w:val="center"/>
          </w:tcPr>
          <w:p w:rsidR="001473EC" w:rsidRPr="002058BE" w:rsidRDefault="001473EC" w:rsidP="00275B0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39" w:type="pct"/>
            <w:vMerge/>
            <w:vAlign w:val="center"/>
          </w:tcPr>
          <w:p w:rsidR="001473EC" w:rsidRPr="002058BE" w:rsidRDefault="001473EC" w:rsidP="00275B0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18" w:type="pct"/>
            <w:vAlign w:val="center"/>
          </w:tcPr>
          <w:p w:rsidR="001473EC" w:rsidRPr="001473EC" w:rsidRDefault="001473EC" w:rsidP="001473E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>Срок поставки: срок поставки 45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>календарных дней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получения</w:t>
            </w:r>
            <w:proofErr w:type="gramEnd"/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авансового платежа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1473EC" w:rsidRPr="001473EC" w:rsidRDefault="001473EC" w:rsidP="001473EC">
            <w:pPr>
              <w:spacing w:after="0" w:line="240" w:lineRule="auto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</w:t>
            </w:r>
            <w:r w:rsidRPr="001473EC">
              <w:rPr>
                <w:rFonts w:ascii="Times New Roman" w:hAnsi="Times New Roman"/>
                <w:sz w:val="24"/>
                <w:szCs w:val="24"/>
                <w:lang w:eastAsia="ru-RU"/>
              </w:rPr>
              <w:t>словия оплаты:</w:t>
            </w:r>
            <w:r w:rsidRPr="001473E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473EC">
              <w:rPr>
                <w:rFonts w:ascii="Times New Roman" w:hAnsi="Times New Roman"/>
                <w:sz w:val="24"/>
                <w:szCs w:val="24"/>
              </w:rPr>
              <w:t xml:space="preserve">Заказчик производит выплату авансового платежа Подрядчику на расчетный счет, указанный в Договоре в размере 40% от стоимости от цены Договора, в течение 20 (Двадцати) банковских дней со дня заключения Договора, на основании выставленного </w:t>
            </w:r>
            <w:r w:rsidRPr="001473EC">
              <w:rPr>
                <w:rFonts w:ascii="Times New Roman" w:hAnsi="Times New Roman"/>
                <w:sz w:val="24"/>
                <w:szCs w:val="24"/>
              </w:rPr>
              <w:lastRenderedPageBreak/>
              <w:t>Подрядчиком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1473EC">
              <w:rPr>
                <w:rFonts w:ascii="Times New Roman" w:hAnsi="Times New Roman"/>
                <w:sz w:val="24"/>
                <w:szCs w:val="24"/>
              </w:rPr>
              <w:t>дств с р</w:t>
            </w:r>
            <w:proofErr w:type="gramEnd"/>
            <w:r w:rsidRPr="001473EC">
              <w:rPr>
                <w:rFonts w:ascii="Times New Roman" w:hAnsi="Times New Roman"/>
                <w:sz w:val="24"/>
                <w:szCs w:val="24"/>
              </w:rPr>
              <w:t>асчетного счета Заказчика, указанного в Договоре</w:t>
            </w:r>
            <w:r w:rsidRPr="001473EC">
              <w:rPr>
                <w:rFonts w:ascii="Times New Roman" w:hAnsi="Times New Roman"/>
                <w:caps/>
                <w:sz w:val="24"/>
                <w:szCs w:val="24"/>
              </w:rPr>
              <w:t>.</w:t>
            </w:r>
          </w:p>
          <w:p w:rsidR="001473EC" w:rsidRPr="001473EC" w:rsidRDefault="001473EC" w:rsidP="001473EC">
            <w:pPr>
              <w:tabs>
                <w:tab w:val="left" w:pos="720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73EC">
              <w:rPr>
                <w:rFonts w:ascii="Times New Roman" w:hAnsi="Times New Roman"/>
                <w:sz w:val="24"/>
                <w:szCs w:val="24"/>
              </w:rPr>
              <w:t>Заказчик оплачивает выполненные работы  в размере оставшихся 60 % путем перечисления стоимости работ по Договору на расчетный счет Подрядчика, реквизиты которого указаны в Договоре, за счет собственных средств на основании оформленных и подписанных обеими Сторонами Договора счета-фактуры, Акта сдачи-приёмки работ,  в течение 20 (Двадцати) банковских дней с даты выставления Подрядчиком счета на оплату стоимости выполненных работ по Договору.</w:t>
            </w:r>
            <w:proofErr w:type="gramEnd"/>
          </w:p>
          <w:p w:rsidR="001473EC" w:rsidRPr="002058BE" w:rsidRDefault="001473EC" w:rsidP="00275B01">
            <w:pPr>
              <w:widowControl w:val="0"/>
              <w:spacing w:after="0" w:line="240" w:lineRule="auto"/>
              <w:ind w:left="163" w:right="91"/>
              <w:rPr>
                <w:rFonts w:ascii="Times New Roman" w:hAnsi="Times New Roman"/>
                <w:i/>
                <w:sz w:val="24"/>
                <w:szCs w:val="28"/>
                <w:lang w:eastAsia="ru-RU"/>
              </w:rPr>
            </w:pPr>
          </w:p>
        </w:tc>
      </w:tr>
    </w:tbl>
    <w:p w:rsidR="00275B01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Закупочная комиссия: </w:t>
      </w:r>
    </w:p>
    <w:p w:rsidR="008E4721" w:rsidRPr="002058BE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887"/>
        <w:gridCol w:w="906"/>
        <w:gridCol w:w="2541"/>
        <w:gridCol w:w="3197"/>
        <w:gridCol w:w="1840"/>
      </w:tblGrid>
      <w:tr w:rsidR="00275B01" w:rsidRPr="002058BE" w:rsidTr="00275B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75B01" w:rsidRPr="002058BE" w:rsidTr="00275B01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E4721" w:rsidRPr="002058BE" w:rsidTr="008E4721">
        <w:trPr>
          <w:trHeight w:val="429"/>
          <w:jc w:val="center"/>
        </w:trPr>
        <w:tc>
          <w:tcPr>
            <w:tcW w:w="9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8E4721" w:rsidP="00275B01">
            <w:pPr>
              <w:spacing w:after="0" w:line="240" w:lineRule="auto"/>
              <w:rPr>
                <w:sz w:val="24"/>
                <w:szCs w:val="24"/>
              </w:rPr>
            </w:pPr>
            <w:r w:rsidRPr="008E4721">
              <w:rPr>
                <w:rFonts w:ascii="Times New Roman" w:hAnsi="Times New Roman"/>
                <w:sz w:val="28"/>
                <w:szCs w:val="28"/>
              </w:rPr>
              <w:t>Абрамов П.И.</w:t>
            </w:r>
          </w:p>
        </w:tc>
        <w:tc>
          <w:tcPr>
            <w:tcW w:w="306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8E4721" w:rsidP="00275B01">
            <w:pPr>
              <w:spacing w:after="0" w:line="240" w:lineRule="auto"/>
              <w:rPr>
                <w:sz w:val="24"/>
                <w:szCs w:val="24"/>
              </w:rPr>
            </w:pPr>
            <w:r w:rsidRPr="00010682">
              <w:rPr>
                <w:rFonts w:ascii="Times New Roman" w:hAnsi="Times New Roman"/>
                <w:sz w:val="28"/>
                <w:szCs w:val="28"/>
              </w:rPr>
              <w:t>Начальник Управления обеспечения научно-технической деятельности, конкурентных процедур и закупок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75B01" w:rsidRPr="002058BE" w:rsidTr="00275B01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E4721" w:rsidRPr="002058BE" w:rsidTr="008E4721">
        <w:trPr>
          <w:trHeight w:val="368"/>
          <w:jc w:val="center"/>
        </w:trPr>
        <w:tc>
          <w:tcPr>
            <w:tcW w:w="9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721" w:rsidRPr="008E4721" w:rsidRDefault="008E4721" w:rsidP="008E472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4721">
              <w:rPr>
                <w:rFonts w:ascii="Times New Roman" w:hAnsi="Times New Roman"/>
                <w:sz w:val="28"/>
                <w:szCs w:val="28"/>
              </w:rPr>
              <w:t>Ненашев А.В.</w:t>
            </w:r>
          </w:p>
        </w:tc>
        <w:tc>
          <w:tcPr>
            <w:tcW w:w="306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721" w:rsidRDefault="008E4721" w:rsidP="008E472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по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капитальному</w:t>
            </w:r>
            <w:proofErr w:type="gramEnd"/>
          </w:p>
          <w:p w:rsidR="008E4721" w:rsidRPr="002058BE" w:rsidRDefault="008E4721" w:rsidP="008E47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строительству Предприятия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4721" w:rsidRPr="002058BE" w:rsidRDefault="008E4721" w:rsidP="00275B0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75B01" w:rsidRPr="002058BE" w:rsidTr="00275B01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</w:t>
            </w:r>
            <w:r w:rsidRPr="002058BE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2058B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8E4721" w:rsidRPr="002058BE" w:rsidTr="008E4721">
        <w:trPr>
          <w:trHeight w:val="358"/>
          <w:jc w:val="center"/>
        </w:trPr>
        <w:tc>
          <w:tcPr>
            <w:tcW w:w="9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8E4721" w:rsidRDefault="008E4721" w:rsidP="00275B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E4721">
              <w:rPr>
                <w:rFonts w:ascii="Times New Roman" w:hAnsi="Times New Roman"/>
                <w:sz w:val="28"/>
                <w:szCs w:val="28"/>
              </w:rPr>
              <w:t>Романова Е.М.</w:t>
            </w:r>
          </w:p>
        </w:tc>
        <w:tc>
          <w:tcPr>
            <w:tcW w:w="306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8E4721" w:rsidP="00275B0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</w:t>
            </w:r>
            <w:r w:rsidRPr="00010682">
              <w:rPr>
                <w:rFonts w:ascii="Times New Roman" w:hAnsi="Times New Roman"/>
                <w:sz w:val="28"/>
                <w:szCs w:val="28"/>
              </w:rPr>
              <w:t>Управления обеспечения научно-технической деятельности, конкурентных процедур и закупок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Предприятия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4E10"/>
    <w:rsid w:val="00444F8A"/>
    <w:rsid w:val="0044638F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5BD0"/>
    <w:rsid w:val="009A1FDB"/>
    <w:rsid w:val="009A5ED8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4B57"/>
    <w:rsid w:val="00AD77CB"/>
    <w:rsid w:val="00AE03B3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A155E-6918-46F7-83E5-6F9C5EF6C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2013-04-26T12:27:00Z</cp:lastPrinted>
  <dcterms:created xsi:type="dcterms:W3CDTF">2013-04-26T10:17:00Z</dcterms:created>
  <dcterms:modified xsi:type="dcterms:W3CDTF">2013-04-26T12:29:00Z</dcterms:modified>
</cp:coreProperties>
</file>