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885" w:rsidRPr="00654B77" w:rsidRDefault="00D41877" w:rsidP="005A6885">
      <w:pPr>
        <w:spacing w:line="240" w:lineRule="auto"/>
        <w:jc w:val="center"/>
        <w:rPr>
          <w:sz w:val="24"/>
          <w:szCs w:val="24"/>
        </w:rPr>
      </w:pPr>
      <w:bookmarkStart w:id="0" w:name="_Toc69729056"/>
      <w:r w:rsidRPr="00654B77">
        <w:rPr>
          <w:sz w:val="24"/>
          <w:szCs w:val="24"/>
        </w:rPr>
        <w:t xml:space="preserve">ПРОЕКТ </w:t>
      </w:r>
      <w:r w:rsidR="005A6885" w:rsidRPr="00654B77">
        <w:rPr>
          <w:sz w:val="24"/>
          <w:szCs w:val="24"/>
        </w:rPr>
        <w:t>ДОГОВОР</w:t>
      </w:r>
      <w:r w:rsidRPr="00654B77">
        <w:rPr>
          <w:sz w:val="24"/>
          <w:szCs w:val="24"/>
        </w:rPr>
        <w:t>А</w:t>
      </w:r>
      <w:r w:rsidR="005A6885" w:rsidRPr="00654B77">
        <w:rPr>
          <w:sz w:val="24"/>
          <w:szCs w:val="24"/>
        </w:rPr>
        <w:t xml:space="preserve"> </w:t>
      </w:r>
      <w:r w:rsidR="00D36DE5">
        <w:rPr>
          <w:sz w:val="24"/>
          <w:szCs w:val="24"/>
        </w:rPr>
        <w:t>КУПЛИ-ПРОДАЖИ</w:t>
      </w:r>
      <w:r w:rsidR="005A6885" w:rsidRPr="00654B77">
        <w:rPr>
          <w:sz w:val="24"/>
          <w:szCs w:val="24"/>
        </w:rPr>
        <w:t xml:space="preserve">   № _______</w:t>
      </w:r>
    </w:p>
    <w:p w:rsidR="005A6885" w:rsidRPr="00654B77" w:rsidRDefault="005A6885" w:rsidP="005A6885">
      <w:pPr>
        <w:spacing w:line="240" w:lineRule="auto"/>
        <w:jc w:val="center"/>
        <w:rPr>
          <w:sz w:val="24"/>
          <w:szCs w:val="24"/>
        </w:rPr>
      </w:pPr>
    </w:p>
    <w:p w:rsidR="005A6885" w:rsidRDefault="005A6885" w:rsidP="005A6885">
      <w:pPr>
        <w:spacing w:line="240" w:lineRule="auto"/>
        <w:rPr>
          <w:sz w:val="24"/>
          <w:szCs w:val="24"/>
        </w:rPr>
      </w:pPr>
      <w:r w:rsidRPr="00654B77">
        <w:rPr>
          <w:sz w:val="24"/>
          <w:szCs w:val="24"/>
        </w:rPr>
        <w:t>г. Брянск                                                                                            «____»____________20__ г.</w:t>
      </w:r>
    </w:p>
    <w:p w:rsid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  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  _______________________________________________, именуем__ в дальнейшем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               (наименование Продавца)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"Продавец", в лице _______________________________________, действующего </w:t>
      </w:r>
      <w:proofErr w:type="gramStart"/>
      <w:r w:rsidRPr="00D36DE5">
        <w:rPr>
          <w:sz w:val="24"/>
          <w:szCs w:val="24"/>
        </w:rPr>
        <w:t>на</w:t>
      </w:r>
      <w:proofErr w:type="gramEnd"/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                            </w:t>
      </w:r>
      <w:r w:rsidR="00762757">
        <w:rPr>
          <w:sz w:val="24"/>
          <w:szCs w:val="24"/>
        </w:rPr>
        <w:t xml:space="preserve">                        </w:t>
      </w:r>
      <w:r w:rsidRPr="00D36DE5">
        <w:rPr>
          <w:sz w:val="24"/>
          <w:szCs w:val="24"/>
        </w:rPr>
        <w:t xml:space="preserve"> (должность, Ф.И.О.)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proofErr w:type="gramStart"/>
      <w:r w:rsidRPr="00D36DE5">
        <w:rPr>
          <w:sz w:val="24"/>
          <w:szCs w:val="24"/>
        </w:rPr>
        <w:t>основании</w:t>
      </w:r>
      <w:proofErr w:type="gramEnd"/>
      <w:r w:rsidRPr="00D36DE5">
        <w:rPr>
          <w:sz w:val="24"/>
          <w:szCs w:val="24"/>
        </w:rPr>
        <w:t xml:space="preserve"> ________________________________________________, с одной стороны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                </w:t>
      </w:r>
      <w:r w:rsidR="00762757">
        <w:rPr>
          <w:sz w:val="24"/>
          <w:szCs w:val="24"/>
        </w:rPr>
        <w:t xml:space="preserve">                   </w:t>
      </w:r>
      <w:r w:rsidRPr="00D36DE5">
        <w:rPr>
          <w:sz w:val="24"/>
          <w:szCs w:val="24"/>
        </w:rPr>
        <w:t xml:space="preserve"> (Устава, положения, доверенности)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762757" w:rsidP="00762757">
      <w:pPr>
        <w:spacing w:line="240" w:lineRule="auto"/>
        <w:ind w:firstLine="0"/>
        <w:rPr>
          <w:sz w:val="24"/>
          <w:szCs w:val="24"/>
        </w:rPr>
      </w:pPr>
      <w:proofErr w:type="gramStart"/>
      <w:r>
        <w:rPr>
          <w:sz w:val="24"/>
          <w:szCs w:val="24"/>
        </w:rPr>
        <w:t>и</w:t>
      </w:r>
      <w:r w:rsidR="00D36DE5">
        <w:rPr>
          <w:sz w:val="24"/>
          <w:szCs w:val="24"/>
        </w:rPr>
        <w:t xml:space="preserve"> ООО</w:t>
      </w:r>
      <w:proofErr w:type="gramEnd"/>
      <w:r w:rsidR="00D36DE5">
        <w:rPr>
          <w:sz w:val="24"/>
          <w:szCs w:val="24"/>
        </w:rPr>
        <w:t xml:space="preserve"> «</w:t>
      </w:r>
      <w:proofErr w:type="spellStart"/>
      <w:r w:rsidR="00D36DE5">
        <w:rPr>
          <w:sz w:val="24"/>
          <w:szCs w:val="24"/>
        </w:rPr>
        <w:t>Брянсктеплоэнерго</w:t>
      </w:r>
      <w:proofErr w:type="spellEnd"/>
      <w:r w:rsidR="00D36DE5">
        <w:rPr>
          <w:sz w:val="24"/>
          <w:szCs w:val="24"/>
        </w:rPr>
        <w:t>»</w:t>
      </w:r>
      <w:r w:rsidR="00D36DE5" w:rsidRPr="00D36DE5">
        <w:rPr>
          <w:sz w:val="24"/>
          <w:szCs w:val="24"/>
        </w:rPr>
        <w:t>, именуем</w:t>
      </w:r>
      <w:r w:rsidR="00D36DE5">
        <w:rPr>
          <w:sz w:val="24"/>
          <w:szCs w:val="24"/>
        </w:rPr>
        <w:t>ое</w:t>
      </w:r>
      <w:r w:rsidR="00D36DE5" w:rsidRPr="00D36DE5">
        <w:rPr>
          <w:sz w:val="24"/>
          <w:szCs w:val="24"/>
        </w:rPr>
        <w:t xml:space="preserve"> в дальнейшем</w:t>
      </w:r>
      <w:r w:rsidR="00D36DE5">
        <w:rPr>
          <w:sz w:val="24"/>
          <w:szCs w:val="24"/>
        </w:rPr>
        <w:t xml:space="preserve"> </w:t>
      </w:r>
      <w:r w:rsidR="00D36DE5" w:rsidRPr="00D36DE5">
        <w:rPr>
          <w:sz w:val="24"/>
          <w:szCs w:val="24"/>
        </w:rPr>
        <w:t xml:space="preserve">"Покупатель", в лице </w:t>
      </w:r>
      <w:r w:rsidR="00D36DE5">
        <w:rPr>
          <w:sz w:val="24"/>
          <w:szCs w:val="24"/>
        </w:rPr>
        <w:t>Генерального директора, Литвинова И.И.</w:t>
      </w:r>
      <w:r w:rsidR="00D36DE5" w:rsidRPr="00D36DE5">
        <w:rPr>
          <w:sz w:val="24"/>
          <w:szCs w:val="24"/>
        </w:rPr>
        <w:t>, действующего</w:t>
      </w:r>
      <w:r w:rsidR="00D36DE5">
        <w:rPr>
          <w:sz w:val="24"/>
          <w:szCs w:val="24"/>
        </w:rPr>
        <w:t xml:space="preserve"> на основании Устава, </w:t>
      </w:r>
      <w:r w:rsidR="00D36DE5" w:rsidRPr="00D36DE5">
        <w:rPr>
          <w:sz w:val="24"/>
          <w:szCs w:val="24"/>
        </w:rPr>
        <w:t>с другой стороны</w:t>
      </w:r>
      <w:r w:rsidR="00D36DE5">
        <w:rPr>
          <w:sz w:val="24"/>
          <w:szCs w:val="24"/>
        </w:rPr>
        <w:t xml:space="preserve"> </w:t>
      </w:r>
      <w:r w:rsidR="00D36DE5" w:rsidRPr="00D36DE5">
        <w:rPr>
          <w:sz w:val="24"/>
          <w:szCs w:val="24"/>
        </w:rPr>
        <w:t>заключили настоящий договор о нижеследующем: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1. ПРЕДМЕТ ДОГОВОРА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1.1. По настоящему договору Продавец обязуется передать в собственность Покупателя ____________________ (наименование товара) (далее - "Товар") в количестве, ассортименте и в сроки, предусмотренные в договоре, а Покупатель обязуется принять Товар и уплатить за него цену, предусмотренную в договоре.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1.2. Товар передается одной партией.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1.3. Качество Товара должно соответствовать _________________.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1.4. Количество Товара: _____________________________________.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1.5. На Товар устанавливается гарантийный срок - ____________.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1.6. Ассортимент, комплектность, качество, место передачи и стоимость Товара определяются в Перечне N 1 (спецификации), являющемся неотъемлемой частью настоящего договора.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1.7. Продавец гарантирует, что Товар произведен надлежащим образом, до передачи Товара соблюдались все требования по его хранению.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1.8. Изготовителем Товара является _________________________.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Вариант. Изготовитель Товара указывается в спецификации.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2. ПРАВА И ОБЯЗАННОСТИ СТОРОН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2.1. Продавец обязан: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2.1.1. Передать Покупателю Товар надлежащего качества и в надлежащей упаковке в течение _________ после заключения настоящего договора путем __________ (доставки, предоставления Покупателю или указанному им лицу в месте нахождения Товара, через транспортную организацию, организацию связи). Товар передается в комплектах, определяемых в спецификации.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2.1.2. Одновременно с передачей Товара передать Покупателю _____________ (технический паспорт, инструкцию по эксплуатации Товара, сертификаты качества на Товар).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2.1.3. Передать Покупателю Товар свободным от любых прав третьих лиц.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2.2. Покупатель обязан: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2.2.1. В течение _______ после подписания настоящего договора обеспечить приемку и транспортировку Товара.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2.2.2. Оплатить Товар в порядке и в сроки, предусмотренные настоящим договором.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3. ЦЕНА И ПОРЯДОК РАСЧЕТОВ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3.1. Цена единицы Товара: __________ руб. </w:t>
      </w:r>
      <w:proofErr w:type="gramStart"/>
      <w:r w:rsidRPr="00D36DE5">
        <w:rPr>
          <w:sz w:val="24"/>
          <w:szCs w:val="24"/>
        </w:rPr>
        <w:t>за</w:t>
      </w:r>
      <w:proofErr w:type="gramEnd"/>
      <w:r w:rsidRPr="00D36DE5">
        <w:rPr>
          <w:sz w:val="24"/>
          <w:szCs w:val="24"/>
        </w:rPr>
        <w:t xml:space="preserve"> _____________.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3.2. Стоимость всего Товара составляет</w:t>
      </w:r>
      <w:proofErr w:type="gramStart"/>
      <w:r w:rsidRPr="00D36DE5">
        <w:rPr>
          <w:sz w:val="24"/>
          <w:szCs w:val="24"/>
        </w:rPr>
        <w:t xml:space="preserve"> ________ (____________) ___ </w:t>
      </w:r>
      <w:proofErr w:type="gramEnd"/>
      <w:r w:rsidRPr="00D36DE5">
        <w:rPr>
          <w:sz w:val="24"/>
          <w:szCs w:val="24"/>
        </w:rPr>
        <w:t>руб., в том числе НДС _______ (_____________) ____.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Вариант. Стоимость Товара определяется в спецификации.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3.3. В течение _______ после подписания настоящего договора Покупатель обязан перечислить ____% от стоимости Товара, указанной в п. 3.2 договора (указанной в спецификации), в качестве предоплаты.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3.4. В течение ______ после принятия Товара Покупатель обязан перечислить оставшуюся часть стоимости Продавцу.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3.5. На стоимость предоплаты до выполнения Продавцом своих обязанностей, а также на сумму последующей оплаты до выполнения своих обязанностей Покупателем проценты по правилам коммерческого кредита не начисляются.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3.6. Стоимость Товара включает упаковку, маркировку, соответствующую документацию, принадлежности, информацию о способах использования товара, ______________, ______________.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4. КАЧЕСТВО ТОВАРА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4.1. В случае передачи Товара ненадлежащего качества Покупатель вправе по своему выбору потребовать: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4.1.1. Соразмерного уменьшения цены.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4.1.2. Безвозмездного устранения недостатков _________ (в течение ___, в разумный срок) после извещения Продавца Покупателем.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4.1.3. Возмещения своих расходов на устранение недостатков Товара.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4.2. В случае существенного нарушения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неоднократно, проявляются вновь после их устранения и других подобных недостатков) Покупатель вправе по своему выбору: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4.2.1. Отказаться от исполнения договора и потребовать возврата уплаченной цены.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4.2.2. Потребовать замены Товара ненадлежащего качества Товаром, соответствующим договору.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4.3. Продавец отвечает за недостатки Товара, если не докажет, что недостатки Товара возникли после его передачи Покупателю вследствие нарушения Покупателем инструкции по эксплуатации и хранению Товара, либо действий третьих лиц, либо непреодолимой силы.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4.4. Требования, связанные с недостатками Товара, могут быть предъявлены Покупателем, если недостатки обнаружены в течение гарантийного срока.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Гарантийный срок начинает течь с момента _____________ (принятия Товара Покупателем, вручения Товара Покупателю или указанному им лицу, предоставления Товара в распоряжение Покупателя, сдачи Товара Продавцом перевозчику для доставки Покупателю, в организацию связи для пересылки Покупателю, подписания акта приема-передачи и упаковки).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5. КОМПЛЕКТНОСТЬ ТОВАРА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5.1. Если предоставлен некомплектный Товар, то Покупатель вправе потребовать от Продавца соразмерного уменьшения покупной цены или доукомплектования Товара в срок _______ после извещения Продавца Покупателем.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5.2. </w:t>
      </w:r>
      <w:proofErr w:type="gramStart"/>
      <w:r w:rsidRPr="00D36DE5">
        <w:rPr>
          <w:sz w:val="24"/>
          <w:szCs w:val="24"/>
        </w:rPr>
        <w:t>Если Продавец в срок, указанный в п. 5.1, не выполнил указанные требования Покупателя, Покупатель вправе потребовать замены некомплектного Товара на комплектный или отказаться от исполнения настоящего договора и потребовать возврата уплаченной денежной суммы.</w:t>
      </w:r>
      <w:proofErr w:type="gramEnd"/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6. АССОРТИМЕНТ ТОВАРА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6.1. При передаче Продавцом Товара в ассортименте, не соответствующем договору, Покупатель вправе: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6.1.1. Отказаться от принятия Товара полностью или в части и потребовать возврата цены, уплаченной за непринятый Товар.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6.1.2. Потребовать заменить Товар, не соответствующий условию об ассортименте, Товаром в ассортименте, предусмотренном договором.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lastRenderedPageBreak/>
        <w:t>6.1.3. Принять весь переданный Товар по цене, согласованной с Продавцом. Если Продавцом не приняты необходимые меры по согласованию цены в течение _____ после извещения Продавца Покупателем, Покупатель оплачивает Товар по цене, которая в момент заключения договора обычно взималась за аналогичный Товар в соответствующих обстоятельствах.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7. КОЛИЧЕСТВО ТОВАРА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7.1. В случае передачи Товара Покупателю в меньшем количестве, чем предусмотрено п. 1.4 договора и спецификацией, Покупатель вправе по своему выбору: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7.1.1. Потребовать передать недостающее количество Товара.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7.1.2. Отказаться от переданного Товара и от его оплаты и потребовать возврата уплаченной денежной суммы.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7.2. В случае передачи Товара в количестве, превышающем </w:t>
      </w:r>
      <w:proofErr w:type="gramStart"/>
      <w:r w:rsidRPr="00D36DE5">
        <w:rPr>
          <w:sz w:val="24"/>
          <w:szCs w:val="24"/>
        </w:rPr>
        <w:t>указанное</w:t>
      </w:r>
      <w:proofErr w:type="gramEnd"/>
      <w:r w:rsidRPr="00D36DE5">
        <w:rPr>
          <w:sz w:val="24"/>
          <w:szCs w:val="24"/>
        </w:rPr>
        <w:t xml:space="preserve"> в п. 1.4 договора и спецификации, Покупатель обязан известить об этом Продавца в порядке, определенном п. 10.4 договора. Если в течение ____ после получения сообщения Покупателя Продавец не распорядится соответствующей частью Товара, Покупатель вправе принять весь Товар.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Дополнительно принятый Товар оплачивается по цене, указанной в п. 3.1 договора.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8. ТАРА И УПАКОВКА. МАРКИРОВКА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8.1. Товар должен быть упакован в тару (упаковку), отвечающую требованиям технических регламентов, ТУ ________, обеспечивающую его сохранность при перевозке и хранении.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8.2. В случае передачи Товара в ненадлежащей таре (упаковке) или без нее Покупатель вправе потребовать от Продавца либо </w:t>
      </w:r>
      <w:proofErr w:type="spellStart"/>
      <w:r w:rsidRPr="00D36DE5">
        <w:rPr>
          <w:sz w:val="24"/>
          <w:szCs w:val="24"/>
        </w:rPr>
        <w:t>затарить</w:t>
      </w:r>
      <w:proofErr w:type="spellEnd"/>
      <w:r w:rsidRPr="00D36DE5">
        <w:rPr>
          <w:sz w:val="24"/>
          <w:szCs w:val="24"/>
        </w:rPr>
        <w:t xml:space="preserve"> (упаковать) Товар, либо заменить ненадлежащую тару (упаковку), либо возместить расходы по затариванию (упаковке) Товара Покупателем.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8.3. Маркировка товара должна соответствовать требованиям действующего законодательства.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По требованию покупателя на упаковку наносится следующая информация: ______________.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9. ПРАВА ТРЕТЬИХ ЛИЦ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9.1. При передаче Товара, обремененного правами третьих лиц, Покупатель имеет право потребовать уменьшения цены Товара либо расторжения настоящего договора, если не будет доказано, что Покупатель знал или должен был знать о правах третьих лиц на Товар.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9.2. При изъятии Товара у Покупателя третьими лицами по основаниям, возникшим до передачи Товара, Продавец обязан возместить Покупателю понесенные последним убытки, в том числе возвратить уплаченную цену, возместить расходы на приобретение Товара у другого продавца, возместить упущенную выгоду и т.д. Продавец освобождается от этой обязанности, если докажет, что Покупатель знал или должен был знать о наличии оснований для изъятия Товара.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10. ПЕРЕДАЧА И ПРИЕМКА ТОВАРА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1A55CC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10.1. Продавец обязан доставить Товар Покупателю за свой счет.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10.2. </w:t>
      </w:r>
      <w:proofErr w:type="gramStart"/>
      <w:r w:rsidRPr="00D36DE5">
        <w:rPr>
          <w:sz w:val="24"/>
          <w:szCs w:val="24"/>
        </w:rPr>
        <w:t>Право собственности на Товар и риск случайной гибели переходят к Покупателю с момента ___________ (принятия Товара Покупателем, вручения Товара Покупателю или указанному им лицу, предоставления Товара в р</w:t>
      </w:r>
      <w:bookmarkStart w:id="1" w:name="_GoBack"/>
      <w:bookmarkEnd w:id="1"/>
      <w:r w:rsidRPr="00D36DE5">
        <w:rPr>
          <w:sz w:val="24"/>
          <w:szCs w:val="24"/>
        </w:rPr>
        <w:t>аспоряжение Покупателя, сдачи Товара Продавцом перевозчику для доставки Покупателю, в организацию связи для пересылки Покупателю, подписания акта приема-передачи и упаковки, оплаты не менее _____% стоимости товара и т.п.).</w:t>
      </w:r>
      <w:proofErr w:type="gramEnd"/>
      <w:r w:rsidRPr="00D36DE5">
        <w:rPr>
          <w:sz w:val="24"/>
          <w:szCs w:val="24"/>
        </w:rPr>
        <w:t xml:space="preserve"> С указанного момента Продавец считается выполнившим свою обязанность по передаче Товара.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10.3. Покупатель обязан принять переданный ему Товар, за исключением случаев, когда он вправе потребовать замены Товара или возврата Товара, и потребовать возврата уплаченного вознаграждения.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Товар считается принятым с момента ____________ (подписания акта приема-передачи и упаковки, не</w:t>
      </w:r>
      <w:r w:rsidR="00E83DD6">
        <w:rPr>
          <w:sz w:val="24"/>
          <w:szCs w:val="24"/>
        </w:rPr>
        <w:t xml:space="preserve"> </w:t>
      </w:r>
      <w:r w:rsidRPr="00D36DE5">
        <w:rPr>
          <w:sz w:val="24"/>
          <w:szCs w:val="24"/>
        </w:rPr>
        <w:t>извещения Продавца об отказе в принятии Товара в сроки, предусмотренные п. 10.4 договора).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lastRenderedPageBreak/>
        <w:t>10.4. Покупатель обязан известить Продавца о нарушении условий договора о количестве, об ассортименте, о качестве, о комплектности, о таре и/или об упаковке, о маркировке Товара в срок __________ после того, как нарушение было обнаружено, исходя из характера и назначения Товара.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10.5. </w:t>
      </w:r>
      <w:proofErr w:type="gramStart"/>
      <w:r w:rsidRPr="00D36DE5">
        <w:rPr>
          <w:sz w:val="24"/>
          <w:szCs w:val="24"/>
        </w:rPr>
        <w:t>В случае невыполнения правила, предусмотренного п. 10.4, Продавец вправе отказаться полностью или частично от удовлетворения требований Покупателя о передаче ему недостающего количества Товара, замене Товара, о затаривании и/или об упаковке Товара, если докажет, что невыполнение этого правила Покупателем повлекло невозможность удовлетворить его требования или влечет для Продавца несоизмеримые расходы по сравнению с теми, которые он понес бы, если бы</w:t>
      </w:r>
      <w:proofErr w:type="gramEnd"/>
      <w:r w:rsidRPr="00D36DE5">
        <w:rPr>
          <w:sz w:val="24"/>
          <w:szCs w:val="24"/>
        </w:rPr>
        <w:t xml:space="preserve"> был своевременно извещен о нарушении договора.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10.6. Если Продавец знал или должен был знать о том, что переданный Товар не соответствует условиям договора, он не вправе ссылаться на обстоятельства, предусмотренные п. п. 10.4, 10.5.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11. ОТВЕТСТВЕННОСТЬ СТОРОН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11.1. Сторона, не исполнившая или ненадлежащим образом исполнившая обязательства по настоящему договору, обязана возместить другой стороне причиненные таким неисполнением убытки.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11.2. За просрочку оплаты Товара Покупатель уплачивает Продавцу пеню в размере ____% от неоплаченной стоимости Товара за каждый день просрочки, а также проценты за пользование чужими денежными средствами в размере _____% от неоплаченной стоимости Товара за каждый день просрочки.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11.3. В случае не</w:t>
      </w:r>
      <w:r w:rsidR="008025CD">
        <w:rPr>
          <w:sz w:val="24"/>
          <w:szCs w:val="24"/>
        </w:rPr>
        <w:t xml:space="preserve"> </w:t>
      </w:r>
      <w:r w:rsidRPr="00D36DE5">
        <w:rPr>
          <w:sz w:val="24"/>
          <w:szCs w:val="24"/>
        </w:rPr>
        <w:t>передачи Товара полностью или частично в срок, предусмотренный подп. 2.1.1 настоящего договора, Продавец уплачивает Покупателю пеню в размере ____% от стоимости не</w:t>
      </w:r>
      <w:r w:rsidR="0034004B">
        <w:rPr>
          <w:sz w:val="24"/>
          <w:szCs w:val="24"/>
        </w:rPr>
        <w:t xml:space="preserve"> </w:t>
      </w:r>
      <w:r w:rsidRPr="00D36DE5">
        <w:rPr>
          <w:sz w:val="24"/>
          <w:szCs w:val="24"/>
        </w:rPr>
        <w:t>переданного Товара за каждый день просрочки.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11.4. В случае несвоевременного возмещения расходов Продавца по доставке Товара Покупатель уплачивает Продавцу пеню в размере ____% от суммы расходов, а также проценты за пользование чужими денежными средствами в размере _____% от суммы расходов.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11.5. Взыскание неустоек и процентов не освобождает сторону, нарушившую договор, от исполнения обязательств в натуре.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11.6. В случаях, не предусмотренных настоящим договором, имущественная ответственность определяется в соответствии с действующим законодательством РФ.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12. ОБСТОЯТЕЛЬСТВА НЕПРЕОДОЛИМОЙ СИЛЫ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12.1. Стороны освобождаются от ответственности за частичное или полное неисполнение своих обязательств по настоящему договору, если их исполнению препятствует чрезвычайное и непредотвратимое при данных условиях обстоятельство (непреодолимая сила).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12.2. При возникновении обстоятельств непреодолимой силы, препятствующих исполнению обязательств по настоящему договору одной из сторон, она обязана оповестить другую сторону не позднее _______ с момента возникновения таких обстоятельств, при этом срок выполнения обязательств по настоящему договору переносится соразмерно времени, в течение которого действовали такие обстоятельства.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13. СРОК ДЕЙСТВИЯ НАСТОЯЩЕГО ДОГОВОРА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13.1. Настоящий договор вступает в силу с момента его подписания сторонами и действует до полного исполнения ими обязательств по настоящему договору или до расторжения настоящего договора.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13.2. Настоящий </w:t>
      </w:r>
      <w:proofErr w:type="gramStart"/>
      <w:r w:rsidRPr="00D36DE5">
        <w:rPr>
          <w:sz w:val="24"/>
          <w:szCs w:val="24"/>
        </w:rPr>
        <w:t>договор</w:t>
      </w:r>
      <w:proofErr w:type="gramEnd"/>
      <w:r w:rsidRPr="00D36DE5">
        <w:rPr>
          <w:sz w:val="24"/>
          <w:szCs w:val="24"/>
        </w:rPr>
        <w:t xml:space="preserve"> может быть расторгнут по соглашению сторон, совершенному в письменной форме за подписью уполномоченных лиц сторон.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14. КОНФИДЕНЦИАЛЬНОСТЬ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14.1. Условия настоящего договора, дополнительных соглашений к нему и иная информация, полученная сторонами в соответствии с договором, конфиденциальны и не подлежат разглашению.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15. РАЗРЕШЕНИЕ СПОРОВ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15.1. Все споры и разногласия, которые могут возникнуть между сторонами по вопросам, не нашедшим своего разрешения в тексте данного договора, будут разрешаться путем переговоров на основе действующего законодательства.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15.2. Неурегулированные в процессе переговоров споры разрешаются в суде в порядке, установленном действующим законодательством.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16. ДОПОЛНИТЕЛЬНЫЕ УСЛОВИЯ И ЗАКЛЮЧИТЕЛЬНЫЕ ПОЛОЖЕНИЯ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16.1. Дополнительные условия по настоящему договору: ___________.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16.2. Любые изменения и дополнения к настоящему договору действительны при условии, если они совершены в письменной форме и подписаны сторонами или надлежаще уполномоченными на то представителями сторон.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16.3. Все уведомления и сообщения должны направляться в письменной форме.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16.4. Во всем остальном, что не предусмотрено настоящим договором, стороны руководствуются действующим законодательством.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16.5. Договор составлен в двух экземплярах, из которых один находится у Продавца, второй - у Покупателя.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16.6. Адреса и реквизиты сторон: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    Продавец: _____________________________________________________________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___________________________________________________________________________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>___________________________________________________________________________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    Покупатель: </w:t>
      </w:r>
    </w:p>
    <w:p w:rsidR="00FE11D0" w:rsidRPr="00FE11D0" w:rsidRDefault="00FE11D0" w:rsidP="00FE11D0">
      <w:pPr>
        <w:spacing w:line="240" w:lineRule="auto"/>
        <w:rPr>
          <w:sz w:val="24"/>
          <w:szCs w:val="24"/>
        </w:rPr>
      </w:pPr>
      <w:r w:rsidRPr="00FE11D0">
        <w:rPr>
          <w:sz w:val="24"/>
          <w:szCs w:val="24"/>
        </w:rPr>
        <w:t>ООО «</w:t>
      </w:r>
      <w:proofErr w:type="spellStart"/>
      <w:r w:rsidRPr="00FE11D0">
        <w:rPr>
          <w:sz w:val="24"/>
          <w:szCs w:val="24"/>
        </w:rPr>
        <w:t>Брянсктеплоэнерго</w:t>
      </w:r>
      <w:proofErr w:type="spellEnd"/>
      <w:r w:rsidRPr="00FE11D0">
        <w:rPr>
          <w:sz w:val="24"/>
          <w:szCs w:val="24"/>
        </w:rPr>
        <w:t>»</w:t>
      </w:r>
    </w:p>
    <w:p w:rsidR="00FE11D0" w:rsidRPr="00FE11D0" w:rsidRDefault="00FE11D0" w:rsidP="00FE11D0">
      <w:pPr>
        <w:spacing w:line="240" w:lineRule="auto"/>
        <w:rPr>
          <w:sz w:val="24"/>
          <w:szCs w:val="24"/>
        </w:rPr>
      </w:pPr>
      <w:r w:rsidRPr="00FE11D0">
        <w:rPr>
          <w:sz w:val="24"/>
          <w:szCs w:val="24"/>
        </w:rPr>
        <w:t>ИНН  3250527250</w:t>
      </w:r>
    </w:p>
    <w:p w:rsidR="00FE11D0" w:rsidRPr="00FE11D0" w:rsidRDefault="00FE11D0" w:rsidP="00FE11D0">
      <w:pPr>
        <w:spacing w:line="240" w:lineRule="auto"/>
        <w:rPr>
          <w:sz w:val="24"/>
          <w:szCs w:val="24"/>
        </w:rPr>
      </w:pPr>
      <w:r w:rsidRPr="00FE11D0">
        <w:rPr>
          <w:sz w:val="24"/>
          <w:szCs w:val="24"/>
        </w:rPr>
        <w:t>КПП 325001001</w:t>
      </w:r>
    </w:p>
    <w:p w:rsidR="00FE11D0" w:rsidRPr="00FE11D0" w:rsidRDefault="00FE11D0" w:rsidP="00FE11D0">
      <w:pPr>
        <w:spacing w:line="240" w:lineRule="auto"/>
        <w:rPr>
          <w:sz w:val="24"/>
          <w:szCs w:val="24"/>
        </w:rPr>
      </w:pPr>
      <w:r w:rsidRPr="00FE11D0">
        <w:rPr>
          <w:sz w:val="24"/>
          <w:szCs w:val="24"/>
        </w:rPr>
        <w:t>ОГРН 1113256020360</w:t>
      </w:r>
    </w:p>
    <w:p w:rsidR="00FE11D0" w:rsidRPr="00FE11D0" w:rsidRDefault="00FE11D0" w:rsidP="00FE11D0">
      <w:pPr>
        <w:spacing w:line="240" w:lineRule="auto"/>
        <w:rPr>
          <w:sz w:val="24"/>
          <w:szCs w:val="24"/>
        </w:rPr>
      </w:pPr>
      <w:r w:rsidRPr="00FE11D0">
        <w:rPr>
          <w:sz w:val="24"/>
          <w:szCs w:val="24"/>
        </w:rPr>
        <w:t xml:space="preserve">Место нахождения: 241033 г. Брянск, </w:t>
      </w:r>
      <w:proofErr w:type="spellStart"/>
      <w:r w:rsidRPr="00FE11D0">
        <w:rPr>
          <w:sz w:val="24"/>
          <w:szCs w:val="24"/>
        </w:rPr>
        <w:t>пр</w:t>
      </w:r>
      <w:proofErr w:type="spellEnd"/>
      <w:r w:rsidRPr="00FE11D0">
        <w:rPr>
          <w:sz w:val="24"/>
          <w:szCs w:val="24"/>
        </w:rPr>
        <w:t xml:space="preserve">-ст. </w:t>
      </w:r>
      <w:proofErr w:type="gramStart"/>
      <w:r w:rsidRPr="00FE11D0">
        <w:rPr>
          <w:sz w:val="24"/>
          <w:szCs w:val="24"/>
        </w:rPr>
        <w:t>Станке-Димитрова</w:t>
      </w:r>
      <w:proofErr w:type="gramEnd"/>
      <w:r w:rsidRPr="00FE11D0">
        <w:rPr>
          <w:sz w:val="24"/>
          <w:szCs w:val="24"/>
        </w:rPr>
        <w:t>,43</w:t>
      </w:r>
    </w:p>
    <w:p w:rsidR="00FE11D0" w:rsidRPr="00FE11D0" w:rsidRDefault="00FE11D0" w:rsidP="00FE11D0">
      <w:pPr>
        <w:spacing w:line="240" w:lineRule="auto"/>
        <w:rPr>
          <w:sz w:val="24"/>
          <w:szCs w:val="24"/>
        </w:rPr>
      </w:pPr>
      <w:r w:rsidRPr="00FE11D0">
        <w:rPr>
          <w:sz w:val="24"/>
          <w:szCs w:val="24"/>
        </w:rPr>
        <w:t>Телефон/факс 8 (4832) 41-67-40</w:t>
      </w:r>
    </w:p>
    <w:p w:rsidR="00FE11D0" w:rsidRPr="00FE11D0" w:rsidRDefault="00FE11D0" w:rsidP="00FE11D0">
      <w:pPr>
        <w:spacing w:line="240" w:lineRule="auto"/>
        <w:rPr>
          <w:sz w:val="24"/>
          <w:szCs w:val="24"/>
        </w:rPr>
      </w:pPr>
      <w:r w:rsidRPr="00FE11D0">
        <w:rPr>
          <w:sz w:val="24"/>
          <w:szCs w:val="24"/>
        </w:rPr>
        <w:t>Электронная почта:</w:t>
      </w:r>
    </w:p>
    <w:p w:rsidR="00FE11D0" w:rsidRPr="00FE11D0" w:rsidRDefault="00FE11D0" w:rsidP="00FE11D0">
      <w:pPr>
        <w:spacing w:line="240" w:lineRule="auto"/>
        <w:rPr>
          <w:sz w:val="24"/>
          <w:szCs w:val="24"/>
        </w:rPr>
      </w:pPr>
      <w:r w:rsidRPr="00FE11D0">
        <w:rPr>
          <w:sz w:val="24"/>
          <w:szCs w:val="24"/>
        </w:rPr>
        <w:t>Расчетный счет № 40702810800270006270</w:t>
      </w:r>
    </w:p>
    <w:p w:rsidR="00FE11D0" w:rsidRPr="00FE11D0" w:rsidRDefault="00FE11D0" w:rsidP="00FE11D0">
      <w:pPr>
        <w:spacing w:line="240" w:lineRule="auto"/>
        <w:rPr>
          <w:sz w:val="24"/>
          <w:szCs w:val="24"/>
        </w:rPr>
      </w:pPr>
      <w:r w:rsidRPr="00FE11D0">
        <w:rPr>
          <w:sz w:val="24"/>
          <w:szCs w:val="24"/>
        </w:rPr>
        <w:t>в банке филиал «Газпромбанк» (ОАО) в г. Брянске</w:t>
      </w:r>
    </w:p>
    <w:p w:rsidR="00FE11D0" w:rsidRPr="00FE11D0" w:rsidRDefault="00FE11D0" w:rsidP="00FE11D0">
      <w:pPr>
        <w:spacing w:line="240" w:lineRule="auto"/>
        <w:rPr>
          <w:sz w:val="24"/>
          <w:szCs w:val="24"/>
        </w:rPr>
      </w:pPr>
      <w:proofErr w:type="spellStart"/>
      <w:r w:rsidRPr="00FE11D0">
        <w:rPr>
          <w:sz w:val="24"/>
          <w:szCs w:val="24"/>
        </w:rPr>
        <w:t>Кор</w:t>
      </w:r>
      <w:proofErr w:type="gramStart"/>
      <w:r w:rsidRPr="00FE11D0">
        <w:rPr>
          <w:sz w:val="24"/>
          <w:szCs w:val="24"/>
        </w:rPr>
        <w:t>.с</w:t>
      </w:r>
      <w:proofErr w:type="gramEnd"/>
      <w:r w:rsidRPr="00FE11D0">
        <w:rPr>
          <w:sz w:val="24"/>
          <w:szCs w:val="24"/>
        </w:rPr>
        <w:t>чет</w:t>
      </w:r>
      <w:proofErr w:type="spellEnd"/>
      <w:r w:rsidRPr="00FE11D0">
        <w:rPr>
          <w:sz w:val="24"/>
          <w:szCs w:val="24"/>
        </w:rPr>
        <w:t xml:space="preserve"> № 30101810900000000758</w:t>
      </w:r>
    </w:p>
    <w:p w:rsidR="00D36DE5" w:rsidRPr="00D36DE5" w:rsidRDefault="00FE11D0" w:rsidP="00FE11D0">
      <w:pPr>
        <w:spacing w:line="240" w:lineRule="auto"/>
        <w:rPr>
          <w:sz w:val="24"/>
          <w:szCs w:val="24"/>
        </w:rPr>
      </w:pPr>
      <w:r w:rsidRPr="00FE11D0">
        <w:rPr>
          <w:sz w:val="24"/>
          <w:szCs w:val="24"/>
        </w:rPr>
        <w:t>БИК 041501758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                              ПОДПИСИ СТОРОН: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    Продавец: ________________________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                        М.П.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    Покупатель: ________________________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  <w:r w:rsidRPr="00D36DE5">
        <w:rPr>
          <w:sz w:val="24"/>
          <w:szCs w:val="24"/>
        </w:rPr>
        <w:t xml:space="preserve">                        М.П.</w:t>
      </w:r>
    </w:p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bookmarkEnd w:id="0"/>
    <w:p w:rsidR="00D36DE5" w:rsidRPr="00D36DE5" w:rsidRDefault="00D36DE5" w:rsidP="00D36DE5">
      <w:pPr>
        <w:spacing w:line="240" w:lineRule="auto"/>
        <w:rPr>
          <w:sz w:val="24"/>
          <w:szCs w:val="24"/>
        </w:rPr>
      </w:pPr>
    </w:p>
    <w:sectPr w:rsidR="00D36DE5" w:rsidRPr="00D36DE5" w:rsidSect="004463A9">
      <w:footerReference w:type="default" r:id="rId9"/>
      <w:footerReference w:type="first" r:id="rId10"/>
      <w:pgSz w:w="11906" w:h="16838"/>
      <w:pgMar w:top="397" w:right="566" w:bottom="284" w:left="993" w:header="709" w:footer="350" w:gutter="0"/>
      <w:cols w:space="113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DD2" w:rsidRDefault="00983DD2" w:rsidP="003E3A8D">
      <w:pPr>
        <w:spacing w:line="240" w:lineRule="auto"/>
      </w:pPr>
      <w:r>
        <w:separator/>
      </w:r>
    </w:p>
  </w:endnote>
  <w:endnote w:type="continuationSeparator" w:id="0">
    <w:p w:rsidR="00983DD2" w:rsidRDefault="00983DD2" w:rsidP="003E3A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6880802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1E236D" w:rsidRPr="001E236D" w:rsidRDefault="001E236D">
        <w:pPr>
          <w:pStyle w:val="af0"/>
          <w:jc w:val="right"/>
          <w:rPr>
            <w:sz w:val="20"/>
          </w:rPr>
        </w:pPr>
        <w:r w:rsidRPr="001E236D">
          <w:rPr>
            <w:sz w:val="20"/>
          </w:rPr>
          <w:fldChar w:fldCharType="begin"/>
        </w:r>
        <w:r w:rsidRPr="001E236D">
          <w:rPr>
            <w:sz w:val="20"/>
          </w:rPr>
          <w:instrText>PAGE   \* MERGEFORMAT</w:instrText>
        </w:r>
        <w:r w:rsidRPr="001E236D">
          <w:rPr>
            <w:sz w:val="20"/>
          </w:rPr>
          <w:fldChar w:fldCharType="separate"/>
        </w:r>
        <w:r w:rsidR="001A55CC">
          <w:rPr>
            <w:noProof/>
            <w:sz w:val="20"/>
          </w:rPr>
          <w:t>5</w:t>
        </w:r>
        <w:r w:rsidRPr="001E236D">
          <w:rPr>
            <w:sz w:val="20"/>
          </w:rPr>
          <w:fldChar w:fldCharType="end"/>
        </w:r>
      </w:p>
    </w:sdtContent>
  </w:sdt>
  <w:p w:rsidR="001E236D" w:rsidRDefault="001E236D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2466881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1E236D" w:rsidRPr="001E236D" w:rsidRDefault="001E236D">
        <w:pPr>
          <w:pStyle w:val="af0"/>
          <w:jc w:val="right"/>
          <w:rPr>
            <w:sz w:val="20"/>
          </w:rPr>
        </w:pPr>
        <w:r w:rsidRPr="001E236D">
          <w:rPr>
            <w:sz w:val="20"/>
          </w:rPr>
          <w:fldChar w:fldCharType="begin"/>
        </w:r>
        <w:r w:rsidRPr="001E236D">
          <w:rPr>
            <w:sz w:val="20"/>
          </w:rPr>
          <w:instrText>PAGE   \* MERGEFORMAT</w:instrText>
        </w:r>
        <w:r w:rsidRPr="001E236D">
          <w:rPr>
            <w:sz w:val="20"/>
          </w:rPr>
          <w:fldChar w:fldCharType="separate"/>
        </w:r>
        <w:r w:rsidR="001A55CC">
          <w:rPr>
            <w:noProof/>
            <w:sz w:val="20"/>
          </w:rPr>
          <w:t>1</w:t>
        </w:r>
        <w:r w:rsidRPr="001E236D">
          <w:rPr>
            <w:sz w:val="20"/>
          </w:rPr>
          <w:fldChar w:fldCharType="end"/>
        </w:r>
      </w:p>
    </w:sdtContent>
  </w:sdt>
  <w:p w:rsidR="001E236D" w:rsidRDefault="001E236D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DD2" w:rsidRDefault="00983DD2" w:rsidP="003E3A8D">
      <w:pPr>
        <w:spacing w:line="240" w:lineRule="auto"/>
      </w:pPr>
      <w:r>
        <w:separator/>
      </w:r>
    </w:p>
  </w:footnote>
  <w:footnote w:type="continuationSeparator" w:id="0">
    <w:p w:rsidR="00983DD2" w:rsidRDefault="00983DD2" w:rsidP="003E3A8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81FF4"/>
    <w:multiLevelType w:val="hybridMultilevel"/>
    <w:tmpl w:val="7FC08D1C"/>
    <w:lvl w:ilvl="0" w:tplc="64AED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AA382E"/>
    <w:multiLevelType w:val="multilevel"/>
    <w:tmpl w:val="10782400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86B1AD1"/>
    <w:multiLevelType w:val="hybridMultilevel"/>
    <w:tmpl w:val="E9A29E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CA37D1A"/>
    <w:multiLevelType w:val="hybridMultilevel"/>
    <w:tmpl w:val="57F257A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B95392"/>
    <w:multiLevelType w:val="hybridMultilevel"/>
    <w:tmpl w:val="B0ECDA3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711C06"/>
    <w:multiLevelType w:val="hybridMultilevel"/>
    <w:tmpl w:val="E9A29E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72359F6"/>
    <w:multiLevelType w:val="hybridMultilevel"/>
    <w:tmpl w:val="07E644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E077FC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23F23BFE"/>
    <w:multiLevelType w:val="hybridMultilevel"/>
    <w:tmpl w:val="E9A29E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2B0756FA"/>
    <w:multiLevelType w:val="multilevel"/>
    <w:tmpl w:val="092E65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EE00C71"/>
    <w:multiLevelType w:val="hybridMultilevel"/>
    <w:tmpl w:val="E9A29E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345C727F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56A5FCE"/>
    <w:multiLevelType w:val="multilevel"/>
    <w:tmpl w:val="7164997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5F77251"/>
    <w:multiLevelType w:val="hybridMultilevel"/>
    <w:tmpl w:val="E9A29E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36D13C31"/>
    <w:multiLevelType w:val="hybridMultilevel"/>
    <w:tmpl w:val="B3C2A514"/>
    <w:lvl w:ilvl="0" w:tplc="8D346A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6AC5120">
      <w:numFmt w:val="none"/>
      <w:lvlText w:val=""/>
      <w:lvlJc w:val="left"/>
      <w:pPr>
        <w:tabs>
          <w:tab w:val="num" w:pos="360"/>
        </w:tabs>
      </w:pPr>
    </w:lvl>
    <w:lvl w:ilvl="2" w:tplc="C42C3FC4">
      <w:numFmt w:val="none"/>
      <w:lvlText w:val=""/>
      <w:lvlJc w:val="left"/>
      <w:pPr>
        <w:tabs>
          <w:tab w:val="num" w:pos="360"/>
        </w:tabs>
      </w:pPr>
    </w:lvl>
    <w:lvl w:ilvl="3" w:tplc="8C983CEC">
      <w:numFmt w:val="none"/>
      <w:lvlText w:val=""/>
      <w:lvlJc w:val="left"/>
      <w:pPr>
        <w:tabs>
          <w:tab w:val="num" w:pos="360"/>
        </w:tabs>
      </w:pPr>
    </w:lvl>
    <w:lvl w:ilvl="4" w:tplc="A9AA570A">
      <w:numFmt w:val="none"/>
      <w:lvlText w:val=""/>
      <w:lvlJc w:val="left"/>
      <w:pPr>
        <w:tabs>
          <w:tab w:val="num" w:pos="360"/>
        </w:tabs>
      </w:pPr>
    </w:lvl>
    <w:lvl w:ilvl="5" w:tplc="AE323560">
      <w:numFmt w:val="none"/>
      <w:lvlText w:val=""/>
      <w:lvlJc w:val="left"/>
      <w:pPr>
        <w:tabs>
          <w:tab w:val="num" w:pos="360"/>
        </w:tabs>
      </w:pPr>
    </w:lvl>
    <w:lvl w:ilvl="6" w:tplc="F426F99C">
      <w:numFmt w:val="none"/>
      <w:lvlText w:val=""/>
      <w:lvlJc w:val="left"/>
      <w:pPr>
        <w:tabs>
          <w:tab w:val="num" w:pos="360"/>
        </w:tabs>
      </w:pPr>
    </w:lvl>
    <w:lvl w:ilvl="7" w:tplc="70526D3E">
      <w:numFmt w:val="none"/>
      <w:lvlText w:val=""/>
      <w:lvlJc w:val="left"/>
      <w:pPr>
        <w:tabs>
          <w:tab w:val="num" w:pos="360"/>
        </w:tabs>
      </w:pPr>
    </w:lvl>
    <w:lvl w:ilvl="8" w:tplc="4D46E2FA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78A395C"/>
    <w:multiLevelType w:val="multilevel"/>
    <w:tmpl w:val="755260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pStyle w:val="a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A903549"/>
    <w:multiLevelType w:val="multilevel"/>
    <w:tmpl w:val="DE308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E025CFE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307941"/>
    <w:multiLevelType w:val="hybridMultilevel"/>
    <w:tmpl w:val="E9A29E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60032EB4"/>
    <w:multiLevelType w:val="hybridMultilevel"/>
    <w:tmpl w:val="107237C8"/>
    <w:lvl w:ilvl="0" w:tplc="0748C1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4CB140F"/>
    <w:multiLevelType w:val="singleLevel"/>
    <w:tmpl w:val="CECE7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</w:abstractNum>
  <w:abstractNum w:abstractNumId="22">
    <w:nsid w:val="65041709"/>
    <w:multiLevelType w:val="hybridMultilevel"/>
    <w:tmpl w:val="E9A29E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66290B84"/>
    <w:multiLevelType w:val="hybridMultilevel"/>
    <w:tmpl w:val="E9A29ED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793A6E22"/>
    <w:multiLevelType w:val="hybridMultilevel"/>
    <w:tmpl w:val="04DA8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8F3CA7"/>
    <w:multiLevelType w:val="singleLevel"/>
    <w:tmpl w:val="C05641EA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6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8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4"/>
  </w:num>
  <w:num w:numId="10">
    <w:abstractNumId w:val="7"/>
  </w:num>
  <w:num w:numId="11">
    <w:abstractNumId w:val="8"/>
  </w:num>
  <w:num w:numId="12">
    <w:abstractNumId w:val="24"/>
  </w:num>
  <w:num w:numId="13">
    <w:abstractNumId w:val="25"/>
  </w:num>
  <w:num w:numId="14">
    <w:abstractNumId w:val="20"/>
  </w:num>
  <w:num w:numId="15">
    <w:abstractNumId w:val="1"/>
  </w:num>
  <w:num w:numId="16">
    <w:abstractNumId w:val="0"/>
  </w:num>
  <w:num w:numId="17">
    <w:abstractNumId w:val="23"/>
  </w:num>
  <w:num w:numId="18">
    <w:abstractNumId w:val="9"/>
  </w:num>
  <w:num w:numId="19">
    <w:abstractNumId w:val="19"/>
  </w:num>
  <w:num w:numId="20">
    <w:abstractNumId w:val="6"/>
  </w:num>
  <w:num w:numId="21">
    <w:abstractNumId w:val="14"/>
  </w:num>
  <w:num w:numId="22">
    <w:abstractNumId w:val="22"/>
  </w:num>
  <w:num w:numId="23">
    <w:abstractNumId w:val="21"/>
  </w:num>
  <w:num w:numId="24">
    <w:abstractNumId w:val="11"/>
  </w:num>
  <w:num w:numId="25">
    <w:abstractNumId w:val="3"/>
  </w:num>
  <w:num w:numId="26">
    <w:abstractNumId w:val="15"/>
  </w:num>
  <w:num w:numId="27">
    <w:abstractNumId w:val="5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0D3B"/>
    <w:rsid w:val="00001714"/>
    <w:rsid w:val="000023B3"/>
    <w:rsid w:val="00003843"/>
    <w:rsid w:val="00022211"/>
    <w:rsid w:val="00027377"/>
    <w:rsid w:val="00044F62"/>
    <w:rsid w:val="00051D48"/>
    <w:rsid w:val="00055923"/>
    <w:rsid w:val="00062EDF"/>
    <w:rsid w:val="00072A05"/>
    <w:rsid w:val="0008792C"/>
    <w:rsid w:val="000C1272"/>
    <w:rsid w:val="000C1971"/>
    <w:rsid w:val="000C2206"/>
    <w:rsid w:val="000C5991"/>
    <w:rsid w:val="000E4FB5"/>
    <w:rsid w:val="00104A2C"/>
    <w:rsid w:val="00120AB3"/>
    <w:rsid w:val="00122FB7"/>
    <w:rsid w:val="00126D86"/>
    <w:rsid w:val="00141B1D"/>
    <w:rsid w:val="00154A07"/>
    <w:rsid w:val="001601BB"/>
    <w:rsid w:val="00164982"/>
    <w:rsid w:val="00166EE3"/>
    <w:rsid w:val="00173EF8"/>
    <w:rsid w:val="00191691"/>
    <w:rsid w:val="00194955"/>
    <w:rsid w:val="001A0285"/>
    <w:rsid w:val="001A4858"/>
    <w:rsid w:val="001A55CC"/>
    <w:rsid w:val="001D4E8B"/>
    <w:rsid w:val="001D69EA"/>
    <w:rsid w:val="001E236D"/>
    <w:rsid w:val="001E710E"/>
    <w:rsid w:val="001F3F14"/>
    <w:rsid w:val="001F6B07"/>
    <w:rsid w:val="0020507A"/>
    <w:rsid w:val="00205EC7"/>
    <w:rsid w:val="00222B77"/>
    <w:rsid w:val="00230E46"/>
    <w:rsid w:val="00252A27"/>
    <w:rsid w:val="00263E13"/>
    <w:rsid w:val="00273E68"/>
    <w:rsid w:val="002752E9"/>
    <w:rsid w:val="002A1119"/>
    <w:rsid w:val="002A39BF"/>
    <w:rsid w:val="002B52C2"/>
    <w:rsid w:val="002E1615"/>
    <w:rsid w:val="00303552"/>
    <w:rsid w:val="00311513"/>
    <w:rsid w:val="003202CD"/>
    <w:rsid w:val="003238ED"/>
    <w:rsid w:val="0033331D"/>
    <w:rsid w:val="0034004B"/>
    <w:rsid w:val="00351677"/>
    <w:rsid w:val="00357123"/>
    <w:rsid w:val="00376C6F"/>
    <w:rsid w:val="003944FE"/>
    <w:rsid w:val="00396B35"/>
    <w:rsid w:val="003B0806"/>
    <w:rsid w:val="003B3A25"/>
    <w:rsid w:val="003C2EF9"/>
    <w:rsid w:val="003E22AA"/>
    <w:rsid w:val="003E3A8D"/>
    <w:rsid w:val="003E44EF"/>
    <w:rsid w:val="003E7229"/>
    <w:rsid w:val="0040572F"/>
    <w:rsid w:val="00423925"/>
    <w:rsid w:val="004244D8"/>
    <w:rsid w:val="004463A9"/>
    <w:rsid w:val="0045366E"/>
    <w:rsid w:val="0045625F"/>
    <w:rsid w:val="004670B1"/>
    <w:rsid w:val="0048370A"/>
    <w:rsid w:val="00492E29"/>
    <w:rsid w:val="004A614D"/>
    <w:rsid w:val="004B2B41"/>
    <w:rsid w:val="004D7974"/>
    <w:rsid w:val="004E293F"/>
    <w:rsid w:val="004E6AA8"/>
    <w:rsid w:val="004F10C6"/>
    <w:rsid w:val="004F2301"/>
    <w:rsid w:val="00501FCC"/>
    <w:rsid w:val="005251D1"/>
    <w:rsid w:val="00534CD6"/>
    <w:rsid w:val="005353AE"/>
    <w:rsid w:val="00565644"/>
    <w:rsid w:val="00571593"/>
    <w:rsid w:val="005749E3"/>
    <w:rsid w:val="00594CE2"/>
    <w:rsid w:val="00595256"/>
    <w:rsid w:val="005A2176"/>
    <w:rsid w:val="005A3A44"/>
    <w:rsid w:val="005A6885"/>
    <w:rsid w:val="005C6420"/>
    <w:rsid w:val="0060003A"/>
    <w:rsid w:val="006115B4"/>
    <w:rsid w:val="006243AC"/>
    <w:rsid w:val="00633C07"/>
    <w:rsid w:val="00633DBA"/>
    <w:rsid w:val="006371E3"/>
    <w:rsid w:val="00645F80"/>
    <w:rsid w:val="0065006F"/>
    <w:rsid w:val="00650315"/>
    <w:rsid w:val="00654B77"/>
    <w:rsid w:val="00661639"/>
    <w:rsid w:val="00671F5A"/>
    <w:rsid w:val="00680C94"/>
    <w:rsid w:val="00681184"/>
    <w:rsid w:val="0069030C"/>
    <w:rsid w:val="00690AED"/>
    <w:rsid w:val="00694473"/>
    <w:rsid w:val="00697DEC"/>
    <w:rsid w:val="006A7C4D"/>
    <w:rsid w:val="006C7994"/>
    <w:rsid w:val="006D41C0"/>
    <w:rsid w:val="006E2740"/>
    <w:rsid w:val="006E2DE3"/>
    <w:rsid w:val="006E5494"/>
    <w:rsid w:val="00700592"/>
    <w:rsid w:val="007041C8"/>
    <w:rsid w:val="007343B8"/>
    <w:rsid w:val="00736877"/>
    <w:rsid w:val="00762757"/>
    <w:rsid w:val="00794F96"/>
    <w:rsid w:val="007B50D0"/>
    <w:rsid w:val="007C42F1"/>
    <w:rsid w:val="007D4BB0"/>
    <w:rsid w:val="007D6B57"/>
    <w:rsid w:val="007E1D85"/>
    <w:rsid w:val="008025CD"/>
    <w:rsid w:val="008126A9"/>
    <w:rsid w:val="00816ABD"/>
    <w:rsid w:val="008314BB"/>
    <w:rsid w:val="0083371D"/>
    <w:rsid w:val="00836E7F"/>
    <w:rsid w:val="008406AE"/>
    <w:rsid w:val="008466C5"/>
    <w:rsid w:val="00855F01"/>
    <w:rsid w:val="008710CA"/>
    <w:rsid w:val="00875B26"/>
    <w:rsid w:val="008820A8"/>
    <w:rsid w:val="00885BF1"/>
    <w:rsid w:val="00886589"/>
    <w:rsid w:val="008A5EDD"/>
    <w:rsid w:val="008B5A3D"/>
    <w:rsid w:val="008C4D5C"/>
    <w:rsid w:val="008D5F5B"/>
    <w:rsid w:val="008D68D8"/>
    <w:rsid w:val="00914E5A"/>
    <w:rsid w:val="00924752"/>
    <w:rsid w:val="009319E7"/>
    <w:rsid w:val="009324F5"/>
    <w:rsid w:val="009501EE"/>
    <w:rsid w:val="00953929"/>
    <w:rsid w:val="00953FDF"/>
    <w:rsid w:val="00973D76"/>
    <w:rsid w:val="009750E2"/>
    <w:rsid w:val="00981C56"/>
    <w:rsid w:val="00983DD2"/>
    <w:rsid w:val="00985B57"/>
    <w:rsid w:val="00986355"/>
    <w:rsid w:val="009B28A9"/>
    <w:rsid w:val="009B53FD"/>
    <w:rsid w:val="009C28B4"/>
    <w:rsid w:val="009C2A3D"/>
    <w:rsid w:val="009C3671"/>
    <w:rsid w:val="009D2BC3"/>
    <w:rsid w:val="009D3B3B"/>
    <w:rsid w:val="009D4E04"/>
    <w:rsid w:val="009D7C8E"/>
    <w:rsid w:val="009E2D12"/>
    <w:rsid w:val="00A02978"/>
    <w:rsid w:val="00A12AFC"/>
    <w:rsid w:val="00A12CD7"/>
    <w:rsid w:val="00A4747B"/>
    <w:rsid w:val="00A63E5A"/>
    <w:rsid w:val="00A8006E"/>
    <w:rsid w:val="00A8182C"/>
    <w:rsid w:val="00A846B7"/>
    <w:rsid w:val="00A91620"/>
    <w:rsid w:val="00A96D61"/>
    <w:rsid w:val="00AA0C97"/>
    <w:rsid w:val="00AA3226"/>
    <w:rsid w:val="00AB6C27"/>
    <w:rsid w:val="00AC0637"/>
    <w:rsid w:val="00AD565A"/>
    <w:rsid w:val="00AF1B50"/>
    <w:rsid w:val="00AF3274"/>
    <w:rsid w:val="00B05339"/>
    <w:rsid w:val="00B0536A"/>
    <w:rsid w:val="00B105C6"/>
    <w:rsid w:val="00B16D03"/>
    <w:rsid w:val="00B34166"/>
    <w:rsid w:val="00B50A20"/>
    <w:rsid w:val="00B60F07"/>
    <w:rsid w:val="00B70DD5"/>
    <w:rsid w:val="00B7555C"/>
    <w:rsid w:val="00B77F5E"/>
    <w:rsid w:val="00BA3401"/>
    <w:rsid w:val="00BB1B20"/>
    <w:rsid w:val="00BC7683"/>
    <w:rsid w:val="00BD3DFD"/>
    <w:rsid w:val="00BE2C1D"/>
    <w:rsid w:val="00BE4847"/>
    <w:rsid w:val="00C00A75"/>
    <w:rsid w:val="00C04254"/>
    <w:rsid w:val="00C10599"/>
    <w:rsid w:val="00C10AD0"/>
    <w:rsid w:val="00C1202F"/>
    <w:rsid w:val="00C160AD"/>
    <w:rsid w:val="00C34E09"/>
    <w:rsid w:val="00C40ABC"/>
    <w:rsid w:val="00C4641A"/>
    <w:rsid w:val="00C50AA5"/>
    <w:rsid w:val="00C7193E"/>
    <w:rsid w:val="00C94FFE"/>
    <w:rsid w:val="00CB31C6"/>
    <w:rsid w:val="00CB3CC3"/>
    <w:rsid w:val="00CC41CC"/>
    <w:rsid w:val="00CC457D"/>
    <w:rsid w:val="00CD2AD6"/>
    <w:rsid w:val="00CD623B"/>
    <w:rsid w:val="00CE79DE"/>
    <w:rsid w:val="00D01351"/>
    <w:rsid w:val="00D10C0D"/>
    <w:rsid w:val="00D12953"/>
    <w:rsid w:val="00D157B4"/>
    <w:rsid w:val="00D17C9F"/>
    <w:rsid w:val="00D26ED9"/>
    <w:rsid w:val="00D31460"/>
    <w:rsid w:val="00D338D8"/>
    <w:rsid w:val="00D33E4E"/>
    <w:rsid w:val="00D36DE5"/>
    <w:rsid w:val="00D41877"/>
    <w:rsid w:val="00D41F4F"/>
    <w:rsid w:val="00D43DEC"/>
    <w:rsid w:val="00D6191B"/>
    <w:rsid w:val="00D65C00"/>
    <w:rsid w:val="00D715C8"/>
    <w:rsid w:val="00D74D27"/>
    <w:rsid w:val="00D86067"/>
    <w:rsid w:val="00D91060"/>
    <w:rsid w:val="00DA3B0C"/>
    <w:rsid w:val="00DA49CC"/>
    <w:rsid w:val="00DB07A1"/>
    <w:rsid w:val="00DB7B96"/>
    <w:rsid w:val="00DD032B"/>
    <w:rsid w:val="00DE522C"/>
    <w:rsid w:val="00DE67FD"/>
    <w:rsid w:val="00DF1AEF"/>
    <w:rsid w:val="00DF4CCA"/>
    <w:rsid w:val="00DF6618"/>
    <w:rsid w:val="00E056AB"/>
    <w:rsid w:val="00E14FCF"/>
    <w:rsid w:val="00E2533E"/>
    <w:rsid w:val="00E61E7A"/>
    <w:rsid w:val="00E62534"/>
    <w:rsid w:val="00E63709"/>
    <w:rsid w:val="00E63DF4"/>
    <w:rsid w:val="00E71E90"/>
    <w:rsid w:val="00E727A1"/>
    <w:rsid w:val="00E75F3A"/>
    <w:rsid w:val="00E77D6E"/>
    <w:rsid w:val="00E81B7D"/>
    <w:rsid w:val="00E8239B"/>
    <w:rsid w:val="00E83DD6"/>
    <w:rsid w:val="00E856BA"/>
    <w:rsid w:val="00EA03D8"/>
    <w:rsid w:val="00EA0532"/>
    <w:rsid w:val="00EA0637"/>
    <w:rsid w:val="00EA4FF4"/>
    <w:rsid w:val="00EC2165"/>
    <w:rsid w:val="00EC658F"/>
    <w:rsid w:val="00ED3692"/>
    <w:rsid w:val="00EE04AB"/>
    <w:rsid w:val="00EE050F"/>
    <w:rsid w:val="00EE0E0D"/>
    <w:rsid w:val="00EF5934"/>
    <w:rsid w:val="00EF67AD"/>
    <w:rsid w:val="00F01270"/>
    <w:rsid w:val="00F22562"/>
    <w:rsid w:val="00F22EB6"/>
    <w:rsid w:val="00F273B6"/>
    <w:rsid w:val="00F27A91"/>
    <w:rsid w:val="00F326F1"/>
    <w:rsid w:val="00F42BA3"/>
    <w:rsid w:val="00F445BA"/>
    <w:rsid w:val="00F47708"/>
    <w:rsid w:val="00F47E74"/>
    <w:rsid w:val="00F80324"/>
    <w:rsid w:val="00F831E5"/>
    <w:rsid w:val="00FB005F"/>
    <w:rsid w:val="00FB4F3B"/>
    <w:rsid w:val="00FB509E"/>
    <w:rsid w:val="00FC0D3B"/>
    <w:rsid w:val="00FE11D0"/>
    <w:rsid w:val="00FE70FD"/>
    <w:rsid w:val="00FE73FE"/>
    <w:rsid w:val="00FF137D"/>
    <w:rsid w:val="00FF1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0D3B"/>
    <w:pPr>
      <w:spacing w:line="360" w:lineRule="auto"/>
      <w:ind w:firstLine="567"/>
      <w:jc w:val="both"/>
    </w:pPr>
    <w:rPr>
      <w:snapToGrid w:val="0"/>
      <w:sz w:val="28"/>
    </w:rPr>
  </w:style>
  <w:style w:type="paragraph" w:styleId="1">
    <w:name w:val="heading 1"/>
    <w:basedOn w:val="a0"/>
    <w:next w:val="a0"/>
    <w:link w:val="10"/>
    <w:qFormat/>
    <w:rsid w:val="00FC0D3B"/>
    <w:pPr>
      <w:keepNext/>
      <w:keepLines/>
      <w:pageBreakBefore/>
      <w:numPr>
        <w:numId w:val="3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snapToGrid/>
      <w:kern w:val="28"/>
      <w:sz w:val="40"/>
    </w:rPr>
  </w:style>
  <w:style w:type="paragraph" w:styleId="2">
    <w:name w:val="heading 2"/>
    <w:aliases w:val="Заголовок 2 Знак"/>
    <w:basedOn w:val="a0"/>
    <w:next w:val="a0"/>
    <w:qFormat/>
    <w:rsid w:val="00FC0D3B"/>
    <w:pPr>
      <w:keepNext/>
      <w:numPr>
        <w:ilvl w:val="1"/>
        <w:numId w:val="3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Таблица шапка"/>
    <w:basedOn w:val="a0"/>
    <w:rsid w:val="00FC0D3B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5">
    <w:name w:val="Таблица текст"/>
    <w:basedOn w:val="a0"/>
    <w:rsid w:val="00FC0D3B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6">
    <w:name w:val="Пункт"/>
    <w:basedOn w:val="a0"/>
    <w:rsid w:val="00FC0D3B"/>
    <w:pPr>
      <w:tabs>
        <w:tab w:val="num" w:pos="2160"/>
      </w:tabs>
      <w:ind w:left="2160" w:hanging="180"/>
    </w:pPr>
    <w:rPr>
      <w:snapToGrid/>
    </w:rPr>
  </w:style>
  <w:style w:type="paragraph" w:customStyle="1" w:styleId="a7">
    <w:name w:val="Подпункт"/>
    <w:basedOn w:val="a6"/>
    <w:rsid w:val="00FC0D3B"/>
    <w:pPr>
      <w:tabs>
        <w:tab w:val="clear" w:pos="2160"/>
        <w:tab w:val="num" w:pos="2880"/>
      </w:tabs>
      <w:ind w:left="2880" w:hanging="360"/>
    </w:pPr>
  </w:style>
  <w:style w:type="character" w:customStyle="1" w:styleId="a8">
    <w:name w:val="Подпункт Знак"/>
    <w:basedOn w:val="a1"/>
    <w:rsid w:val="00FC0D3B"/>
    <w:rPr>
      <w:sz w:val="28"/>
      <w:lang w:val="ru-RU" w:eastAsia="ru-RU" w:bidi="ar-SA"/>
    </w:rPr>
  </w:style>
  <w:style w:type="character" w:customStyle="1" w:styleId="a9">
    <w:name w:val="комментарий"/>
    <w:basedOn w:val="a1"/>
    <w:rsid w:val="00FC0D3B"/>
    <w:rPr>
      <w:b/>
      <w:i/>
      <w:shd w:val="clear" w:color="auto" w:fill="FFFF99"/>
    </w:rPr>
  </w:style>
  <w:style w:type="paragraph" w:styleId="a">
    <w:name w:val="List Number"/>
    <w:basedOn w:val="a0"/>
    <w:rsid w:val="00FC0D3B"/>
    <w:pPr>
      <w:numPr>
        <w:ilvl w:val="4"/>
        <w:numId w:val="3"/>
      </w:numPr>
      <w:tabs>
        <w:tab w:val="clear" w:pos="1701"/>
      </w:tabs>
      <w:autoSpaceDE w:val="0"/>
      <w:autoSpaceDN w:val="0"/>
      <w:spacing w:before="60"/>
      <w:ind w:left="0" w:firstLine="0"/>
    </w:pPr>
    <w:rPr>
      <w:snapToGrid/>
      <w:szCs w:val="24"/>
    </w:rPr>
  </w:style>
  <w:style w:type="paragraph" w:styleId="aa">
    <w:name w:val="Body Text"/>
    <w:basedOn w:val="a0"/>
    <w:rsid w:val="00FC0D3B"/>
    <w:pPr>
      <w:spacing w:before="82" w:line="240" w:lineRule="auto"/>
      <w:ind w:right="1728" w:firstLine="0"/>
      <w:jc w:val="left"/>
    </w:pPr>
    <w:rPr>
      <w:b/>
      <w:bCs/>
      <w:snapToGrid/>
      <w:sz w:val="40"/>
      <w:szCs w:val="24"/>
    </w:rPr>
  </w:style>
  <w:style w:type="paragraph" w:styleId="20">
    <w:name w:val="Body Text 2"/>
    <w:basedOn w:val="a0"/>
    <w:rsid w:val="00FC0D3B"/>
    <w:pPr>
      <w:spacing w:after="120" w:line="480" w:lineRule="auto"/>
    </w:pPr>
  </w:style>
  <w:style w:type="paragraph" w:styleId="ab">
    <w:name w:val="Title"/>
    <w:basedOn w:val="a0"/>
    <w:link w:val="ac"/>
    <w:qFormat/>
    <w:rsid w:val="00FC0D3B"/>
    <w:pPr>
      <w:spacing w:line="240" w:lineRule="auto"/>
      <w:ind w:firstLine="0"/>
      <w:jc w:val="center"/>
    </w:pPr>
    <w:rPr>
      <w:b/>
      <w:bCs/>
      <w:snapToGrid/>
      <w:sz w:val="24"/>
      <w:szCs w:val="24"/>
    </w:rPr>
  </w:style>
  <w:style w:type="paragraph" w:customStyle="1" w:styleId="11">
    <w:name w:val="Обычный1"/>
    <w:rsid w:val="00FC0D3B"/>
    <w:pPr>
      <w:snapToGrid w:val="0"/>
      <w:spacing w:before="100" w:after="100"/>
    </w:pPr>
    <w:rPr>
      <w:sz w:val="24"/>
    </w:rPr>
  </w:style>
  <w:style w:type="paragraph" w:customStyle="1" w:styleId="21">
    <w:name w:val="Пункт2"/>
    <w:basedOn w:val="a6"/>
    <w:rsid w:val="00FC0D3B"/>
    <w:pPr>
      <w:keepNext/>
      <w:suppressAutoHyphens/>
      <w:spacing w:before="240" w:after="120" w:line="240" w:lineRule="auto"/>
      <w:jc w:val="left"/>
      <w:outlineLvl w:val="2"/>
    </w:pPr>
    <w:rPr>
      <w:b/>
      <w:snapToGrid w:val="0"/>
    </w:rPr>
  </w:style>
  <w:style w:type="paragraph" w:customStyle="1" w:styleId="ad">
    <w:name w:val="Подподпункт"/>
    <w:basedOn w:val="a7"/>
    <w:rsid w:val="007D6B57"/>
    <w:pPr>
      <w:tabs>
        <w:tab w:val="clear" w:pos="2880"/>
        <w:tab w:val="num" w:pos="1701"/>
      </w:tabs>
      <w:snapToGrid w:val="0"/>
      <w:ind w:left="1701" w:hanging="567"/>
    </w:pPr>
  </w:style>
  <w:style w:type="paragraph" w:styleId="22">
    <w:name w:val="toc 2"/>
    <w:basedOn w:val="a0"/>
    <w:next w:val="a0"/>
    <w:autoRedefine/>
    <w:semiHidden/>
    <w:rsid w:val="00F22562"/>
    <w:pPr>
      <w:tabs>
        <w:tab w:val="left" w:pos="1080"/>
        <w:tab w:val="right" w:leader="dot" w:pos="10195"/>
      </w:tabs>
      <w:spacing w:before="120" w:after="120" w:line="240" w:lineRule="auto"/>
      <w:ind w:left="1134" w:right="1134" w:hanging="594"/>
      <w:jc w:val="left"/>
    </w:pPr>
    <w:rPr>
      <w:b/>
      <w:noProof/>
      <w:sz w:val="24"/>
      <w:szCs w:val="24"/>
    </w:rPr>
  </w:style>
  <w:style w:type="character" w:customStyle="1" w:styleId="ac">
    <w:name w:val="Название Знак"/>
    <w:basedOn w:val="a1"/>
    <w:link w:val="ab"/>
    <w:rsid w:val="003E3A8D"/>
    <w:rPr>
      <w:b/>
      <w:bCs/>
      <w:sz w:val="24"/>
      <w:szCs w:val="24"/>
    </w:rPr>
  </w:style>
  <w:style w:type="paragraph" w:styleId="ae">
    <w:name w:val="header"/>
    <w:basedOn w:val="a0"/>
    <w:link w:val="af"/>
    <w:rsid w:val="003E3A8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rsid w:val="003E3A8D"/>
    <w:rPr>
      <w:snapToGrid w:val="0"/>
      <w:sz w:val="28"/>
    </w:rPr>
  </w:style>
  <w:style w:type="paragraph" w:styleId="af0">
    <w:name w:val="footer"/>
    <w:basedOn w:val="a0"/>
    <w:link w:val="af1"/>
    <w:uiPriority w:val="99"/>
    <w:rsid w:val="003E3A8D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3E3A8D"/>
    <w:rPr>
      <w:snapToGrid w:val="0"/>
      <w:sz w:val="28"/>
    </w:rPr>
  </w:style>
  <w:style w:type="character" w:styleId="af2">
    <w:name w:val="Hyperlink"/>
    <w:basedOn w:val="a1"/>
    <w:rsid w:val="00875B26"/>
    <w:rPr>
      <w:color w:val="0000FF"/>
      <w:u w:val="single"/>
    </w:rPr>
  </w:style>
  <w:style w:type="character" w:customStyle="1" w:styleId="10">
    <w:name w:val="Заголовок 1 Знак"/>
    <w:link w:val="1"/>
    <w:rsid w:val="00051D48"/>
    <w:rPr>
      <w:rFonts w:ascii="Arial" w:hAnsi="Arial"/>
      <w:b/>
      <w:kern w:val="28"/>
      <w:sz w:val="40"/>
    </w:rPr>
  </w:style>
  <w:style w:type="character" w:styleId="af3">
    <w:name w:val="annotation reference"/>
    <w:basedOn w:val="a1"/>
    <w:rsid w:val="00CB31C6"/>
    <w:rPr>
      <w:sz w:val="16"/>
      <w:szCs w:val="16"/>
    </w:rPr>
  </w:style>
  <w:style w:type="paragraph" w:styleId="af4">
    <w:name w:val="annotation text"/>
    <w:basedOn w:val="a0"/>
    <w:link w:val="af5"/>
    <w:rsid w:val="00CB31C6"/>
    <w:rPr>
      <w:sz w:val="20"/>
    </w:rPr>
  </w:style>
  <w:style w:type="character" w:customStyle="1" w:styleId="af5">
    <w:name w:val="Текст примечания Знак"/>
    <w:basedOn w:val="a1"/>
    <w:link w:val="af4"/>
    <w:rsid w:val="00CB31C6"/>
    <w:rPr>
      <w:snapToGrid w:val="0"/>
    </w:rPr>
  </w:style>
  <w:style w:type="paragraph" w:styleId="af6">
    <w:name w:val="annotation subject"/>
    <w:basedOn w:val="af4"/>
    <w:next w:val="af4"/>
    <w:link w:val="af7"/>
    <w:rsid w:val="00CB31C6"/>
    <w:rPr>
      <w:b/>
      <w:bCs/>
    </w:rPr>
  </w:style>
  <w:style w:type="character" w:customStyle="1" w:styleId="af7">
    <w:name w:val="Тема примечания Знак"/>
    <w:basedOn w:val="af5"/>
    <w:link w:val="af6"/>
    <w:rsid w:val="00CB31C6"/>
    <w:rPr>
      <w:b/>
      <w:bCs/>
      <w:snapToGrid w:val="0"/>
    </w:rPr>
  </w:style>
  <w:style w:type="paragraph" w:styleId="af8">
    <w:name w:val="Balloon Text"/>
    <w:basedOn w:val="a0"/>
    <w:link w:val="af9"/>
    <w:rsid w:val="00CB31C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rsid w:val="00CB31C6"/>
    <w:rPr>
      <w:rFonts w:ascii="Tahoma" w:hAnsi="Tahoma" w:cs="Tahoma"/>
      <w:snapToGrid w:val="0"/>
      <w:sz w:val="16"/>
      <w:szCs w:val="16"/>
    </w:rPr>
  </w:style>
  <w:style w:type="paragraph" w:styleId="afa">
    <w:name w:val="List Paragraph"/>
    <w:basedOn w:val="a0"/>
    <w:uiPriority w:val="34"/>
    <w:qFormat/>
    <w:rsid w:val="005353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4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D9EC31-DA69-4EC9-A077-D217D7CCD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1768</Words>
  <Characters>12939</Characters>
  <Application>Microsoft Office Word</Application>
  <DocSecurity>0</DocSecurity>
  <Lines>107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"Курскэнергосбыт"</Company>
  <LinksUpToDate>false</LinksUpToDate>
  <CharactersWithSpaces>14678</CharactersWithSpaces>
  <SharedDoc>false</SharedDoc>
  <HLinks>
    <vt:vector size="36" baseType="variant">
      <vt:variant>
        <vt:i4>2555987</vt:i4>
      </vt:variant>
      <vt:variant>
        <vt:i4>15</vt:i4>
      </vt:variant>
      <vt:variant>
        <vt:i4>0</vt:i4>
      </vt:variant>
      <vt:variant>
        <vt:i4>5</vt:i4>
      </vt:variant>
      <vt:variant>
        <vt:lpwstr>mailto:Ermakov-MA@energostream.ru</vt:lpwstr>
      </vt:variant>
      <vt:variant>
        <vt:lpwstr/>
      </vt:variant>
      <vt:variant>
        <vt:i4>7667779</vt:i4>
      </vt:variant>
      <vt:variant>
        <vt:i4>12</vt:i4>
      </vt:variant>
      <vt:variant>
        <vt:i4>0</vt:i4>
      </vt:variant>
      <vt:variant>
        <vt:i4>5</vt:i4>
      </vt:variant>
      <vt:variant>
        <vt:lpwstr>mailto:chekmarev.d@t.stroyexp32.ru</vt:lpwstr>
      </vt:variant>
      <vt:variant>
        <vt:lpwstr/>
      </vt:variant>
      <vt:variant>
        <vt:i4>2555987</vt:i4>
      </vt:variant>
      <vt:variant>
        <vt:i4>9</vt:i4>
      </vt:variant>
      <vt:variant>
        <vt:i4>0</vt:i4>
      </vt:variant>
      <vt:variant>
        <vt:i4>5</vt:i4>
      </vt:variant>
      <vt:variant>
        <vt:lpwstr>mailto:Ermakov-MA@energostream.ru</vt:lpwstr>
      </vt:variant>
      <vt:variant>
        <vt:lpwstr/>
      </vt:variant>
      <vt:variant>
        <vt:i4>2555987</vt:i4>
      </vt:variant>
      <vt:variant>
        <vt:i4>6</vt:i4>
      </vt:variant>
      <vt:variant>
        <vt:i4>0</vt:i4>
      </vt:variant>
      <vt:variant>
        <vt:i4>5</vt:i4>
      </vt:variant>
      <vt:variant>
        <vt:lpwstr>mailto:Ermakov-MA@energostream.ru</vt:lpwstr>
      </vt:variant>
      <vt:variant>
        <vt:lpwstr/>
      </vt:variant>
      <vt:variant>
        <vt:i4>7667779</vt:i4>
      </vt:variant>
      <vt:variant>
        <vt:i4>3</vt:i4>
      </vt:variant>
      <vt:variant>
        <vt:i4>0</vt:i4>
      </vt:variant>
      <vt:variant>
        <vt:i4>5</vt:i4>
      </vt:variant>
      <vt:variant>
        <vt:lpwstr>mailto:chekmarev.d@t.stroyexp32.ru</vt:lpwstr>
      </vt:variant>
      <vt:variant>
        <vt:lpwstr/>
      </vt:variant>
      <vt:variant>
        <vt:i4>4390942</vt:i4>
      </vt:variant>
      <vt:variant>
        <vt:i4>0</vt:i4>
      </vt:variant>
      <vt:variant>
        <vt:i4>0</vt:i4>
      </vt:variant>
      <vt:variant>
        <vt:i4>5</vt:i4>
      </vt:variant>
      <vt:variant>
        <vt:lpwstr>http://www.stroyexp32.ru/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Телегин Михаил</dc:creator>
  <cp:keywords/>
  <dc:description/>
  <cp:lastModifiedBy>User</cp:lastModifiedBy>
  <cp:revision>24</cp:revision>
  <cp:lastPrinted>2011-11-03T08:21:00Z</cp:lastPrinted>
  <dcterms:created xsi:type="dcterms:W3CDTF">2011-11-03T08:20:00Z</dcterms:created>
  <dcterms:modified xsi:type="dcterms:W3CDTF">2012-05-16T06:20:00Z</dcterms:modified>
</cp:coreProperties>
</file>