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30271419"/>
      <w:bookmarkStart w:id="3" w:name="_Toc318103488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EE6B7D">
        <w:rPr>
          <w:b/>
          <w:sz w:val="28"/>
          <w:szCs w:val="28"/>
        </w:rPr>
        <w:t xml:space="preserve"> ПО ЗАПРОСУ ПРЕДЛОЖЕНИЙ</w:t>
      </w:r>
      <w:bookmarkEnd w:id="2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EE6B7D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>договора Базисный склад ВМ. Капитальный ремонт здания обогрева грузчиков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BB427A">
        <w:rPr>
          <w:b/>
        </w:rPr>
        <w:t>22</w:t>
      </w:r>
      <w:r w:rsidR="00EE6B7D">
        <w:rPr>
          <w:b/>
        </w:rPr>
        <w:t>» сентября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EE6B7D">
        <w:rPr>
          <w:b/>
          <w:u w:val="single"/>
        </w:rPr>
        <w:t>6938/32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15316E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271420"/>
      <w:r w:rsidRPr="0015316E">
        <w:rPr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15316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r w:rsidRPr="0015316E">
        <w:rPr>
          <w:bCs/>
          <w:szCs w:val="24"/>
        </w:rPr>
        <w:fldChar w:fldCharType="begin"/>
      </w:r>
      <w:r w:rsidR="00EA22EE" w:rsidRPr="0015316E">
        <w:rPr>
          <w:bCs/>
          <w:szCs w:val="24"/>
        </w:rPr>
        <w:instrText xml:space="preserve"> TOC \o "1-3" \h \z \u </w:instrText>
      </w:r>
      <w:r w:rsidRPr="0015316E">
        <w:rPr>
          <w:bCs/>
          <w:szCs w:val="24"/>
        </w:rPr>
        <w:fldChar w:fldCharType="separate"/>
      </w:r>
      <w:hyperlink w:anchor="_Toc430271419" w:history="1">
        <w:r w:rsidR="0015316E" w:rsidRPr="0015316E">
          <w:rPr>
            <w:rStyle w:val="afb"/>
            <w:b/>
          </w:rPr>
          <w:t>ЗАКУПОЧНАЯ ДОКУМЕНТАЦИЯ ПО ЗАПРОСУ ПРЕДЛОЖЕНИЙ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_Toc430271419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1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0" w:history="1">
        <w:r w:rsidR="0015316E" w:rsidRPr="0015316E">
          <w:rPr>
            <w:rStyle w:val="afb"/>
          </w:rPr>
          <w:t>СОДЕРЖАНИЕ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_Toc430271420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1" w:history="1">
        <w:r w:rsidR="0015316E" w:rsidRPr="0015316E">
          <w:rPr>
            <w:rStyle w:val="afb"/>
            <w:b/>
          </w:rPr>
          <w:t>ЧАСТЬ 1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_Toc430271421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2" w:history="1">
        <w:r w:rsidR="0015316E" w:rsidRPr="0015316E">
          <w:rPr>
            <w:rStyle w:val="afb"/>
            <w:b/>
          </w:rPr>
          <w:t>1.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ТРЕБОВАНИЯ. ДОКУМЕНТЫ. СОСТАВ ЗАЯВКИ НА УЧАСТИЕ В ЗАКУПКЕ.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_Toc430271422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3" w:history="1">
        <w:r w:rsidR="0015316E" w:rsidRPr="0015316E">
          <w:rPr>
            <w:rStyle w:val="afb"/>
            <w:b/>
          </w:rPr>
          <w:t>1.1.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_Toc430271423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271424" w:history="1">
        <w:r w:rsidR="0015316E" w:rsidRPr="0015316E">
          <w:rPr>
            <w:rStyle w:val="afb"/>
            <w:b/>
          </w:rPr>
          <w:t>1.1.1.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Требования к участникам закупки</w:t>
        </w:r>
        <w:r w:rsidR="0015316E" w:rsidRPr="0015316E">
          <w:rPr>
            <w:rStyle w:val="afb"/>
            <w:b/>
            <w:bCs/>
            <w:i/>
          </w:rPr>
          <w:t xml:space="preserve">, </w:t>
        </w:r>
        <w:r w:rsidR="0015316E" w:rsidRPr="0015316E">
          <w:rPr>
            <w:rStyle w:val="afb"/>
            <w:b/>
            <w:bCs/>
          </w:rPr>
          <w:t>субподрядчикам (соисполнителям):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_Toc430271424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25" w:history="1">
        <w:r w:rsidR="0015316E" w:rsidRPr="0015316E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_Toc430271425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271426" w:history="1">
        <w:r w:rsidR="0015316E" w:rsidRPr="0015316E">
          <w:rPr>
            <w:rStyle w:val="afb"/>
            <w:b/>
          </w:rPr>
          <w:t>1.1.2.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Требования к услугам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_Toc430271426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7" w:history="1">
        <w:r w:rsidR="0015316E" w:rsidRPr="0015316E">
          <w:rPr>
            <w:rStyle w:val="afb"/>
            <w:b/>
          </w:rPr>
          <w:t>1.2.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СОСТАВ ЗАЯВКИ НА УЧАСТИЕ В ЗАКУПКЕ.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_Toc430271427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8" w:history="1">
        <w:r w:rsidR="0015316E" w:rsidRPr="0015316E">
          <w:rPr>
            <w:rStyle w:val="afb"/>
            <w:b/>
          </w:rPr>
          <w:t>2.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КРИТЕРИИ И МЕТОДИКА ОЦЕНКИ ЗАЯВОК НА УЧАСТИЕ В ЗАКУПКЕ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_Toc430271428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29" w:history="1">
        <w:r w:rsidR="0015316E" w:rsidRPr="0015316E">
          <w:rPr>
            <w:rStyle w:val="afb"/>
            <w:b/>
          </w:rPr>
          <w:t>3.</w:t>
        </w:r>
        <w:r w:rsidR="0015316E" w:rsidRPr="0015316E">
          <w:rPr>
            <w:rFonts w:eastAsiaTheme="minorEastAsia"/>
            <w:sz w:val="22"/>
            <w:szCs w:val="22"/>
          </w:rPr>
          <w:tab/>
        </w:r>
        <w:r w:rsidR="0015316E" w:rsidRPr="0015316E">
          <w:rPr>
            <w:rStyle w:val="afb"/>
            <w:b/>
          </w:rPr>
          <w:t>ОБРАЗЦЫ ФОРМ ОСНОВНЫХ ДОКУМЕНТОВ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_Toc430271429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0" w:history="1">
        <w:r w:rsidR="0015316E" w:rsidRPr="0015316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_Toc430271430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1" w:history="1">
        <w:r w:rsidR="0015316E" w:rsidRPr="0015316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_Toc430271431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2" w:history="1">
        <w:r w:rsidR="0015316E" w:rsidRPr="0015316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_Toc430271432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3" w:history="1">
        <w:r w:rsidR="0015316E" w:rsidRPr="0015316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_Toc430271433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4" w:history="1">
        <w:r w:rsidR="0015316E" w:rsidRPr="0015316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_Toc430271434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5" w:history="1">
        <w:r w:rsidR="0015316E" w:rsidRPr="0015316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_Toc430271435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6" w:history="1">
        <w:r w:rsidR="0015316E" w:rsidRPr="0015316E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_Toc430271436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7" w:history="1">
        <w:r w:rsidR="0015316E" w:rsidRPr="0015316E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_Toc430271437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8" w:history="1">
        <w:r w:rsidR="0015316E" w:rsidRPr="0015316E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_Toc430271438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271439" w:history="1">
        <w:r w:rsidR="0015316E" w:rsidRPr="0015316E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8)</w:t>
        </w:r>
        <w:r w:rsidR="0015316E" w:rsidRPr="0015316E">
          <w:rPr>
            <w:rFonts w:ascii="Times New Roman" w:hAnsi="Times New Roman" w:cs="Times New Roman"/>
            <w:webHidden/>
          </w:rPr>
          <w:tab/>
        </w:r>
        <w:r w:rsidRPr="0015316E">
          <w:rPr>
            <w:rFonts w:ascii="Times New Roman" w:hAnsi="Times New Roman" w:cs="Times New Roman"/>
            <w:webHidden/>
          </w:rPr>
          <w:fldChar w:fldCharType="begin"/>
        </w:r>
        <w:r w:rsidR="0015316E" w:rsidRPr="0015316E">
          <w:rPr>
            <w:rFonts w:ascii="Times New Roman" w:hAnsi="Times New Roman" w:cs="Times New Roman"/>
            <w:webHidden/>
          </w:rPr>
          <w:instrText xml:space="preserve"> PAGEREF _Toc430271439 \h </w:instrText>
        </w:r>
        <w:r w:rsidRPr="0015316E">
          <w:rPr>
            <w:rFonts w:ascii="Times New Roman" w:hAnsi="Times New Roman" w:cs="Times New Roman"/>
            <w:webHidden/>
          </w:rPr>
        </w:r>
        <w:r w:rsidRPr="0015316E">
          <w:rPr>
            <w:rFonts w:ascii="Times New Roman" w:hAnsi="Times New Roman" w:cs="Times New Roman"/>
            <w:webHidden/>
          </w:rPr>
          <w:fldChar w:fldCharType="separate"/>
        </w:r>
        <w:r w:rsidR="00BB427A">
          <w:rPr>
            <w:rFonts w:ascii="Times New Roman" w:hAnsi="Times New Roman" w:cs="Times New Roman"/>
            <w:webHidden/>
          </w:rPr>
          <w:t>2</w:t>
        </w:r>
        <w:r w:rsidRPr="0015316E">
          <w:rPr>
            <w:rFonts w:ascii="Times New Roman" w:hAnsi="Times New Roman" w:cs="Times New Roman"/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40" w:history="1">
        <w:r w:rsidR="0015316E" w:rsidRPr="0015316E">
          <w:rPr>
            <w:rStyle w:val="afb"/>
            <w:b/>
          </w:rPr>
          <w:t>ЧАСТЬ 2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_Toc430271440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41" w:history="1">
        <w:r w:rsidR="0015316E" w:rsidRPr="0015316E">
          <w:rPr>
            <w:rStyle w:val="afb"/>
            <w:b/>
          </w:rPr>
          <w:t>ПОРЯДОК ПРОВЕДЕНИЯ ЗАКУПКИ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_Toc430271441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15316E" w:rsidRPr="0015316E" w:rsidRDefault="009D0E31">
      <w:pPr>
        <w:pStyle w:val="15"/>
        <w:rPr>
          <w:rFonts w:eastAsiaTheme="minorEastAsia"/>
          <w:sz w:val="22"/>
          <w:szCs w:val="22"/>
        </w:rPr>
      </w:pPr>
      <w:hyperlink w:anchor="_Toc430271442" w:history="1">
        <w:r w:rsidR="0015316E" w:rsidRPr="0015316E">
          <w:rPr>
            <w:rStyle w:val="afb"/>
            <w:b/>
          </w:rPr>
          <w:t>ЧАСТЬ 3</w:t>
        </w:r>
        <w:r w:rsidR="0015316E" w:rsidRPr="0015316E">
          <w:rPr>
            <w:webHidden/>
          </w:rPr>
          <w:tab/>
        </w:r>
        <w:r w:rsidRPr="0015316E">
          <w:rPr>
            <w:webHidden/>
          </w:rPr>
          <w:fldChar w:fldCharType="begin"/>
        </w:r>
        <w:r w:rsidR="0015316E" w:rsidRPr="0015316E">
          <w:rPr>
            <w:webHidden/>
          </w:rPr>
          <w:instrText xml:space="preserve"> PAGEREF _Toc430271442 \h </w:instrText>
        </w:r>
        <w:r w:rsidRPr="0015316E">
          <w:rPr>
            <w:webHidden/>
          </w:rPr>
        </w:r>
        <w:r w:rsidRPr="0015316E">
          <w:rPr>
            <w:webHidden/>
          </w:rPr>
          <w:fldChar w:fldCharType="separate"/>
        </w:r>
        <w:r w:rsidR="00BB427A">
          <w:rPr>
            <w:webHidden/>
          </w:rPr>
          <w:t>2</w:t>
        </w:r>
        <w:r w:rsidRPr="0015316E">
          <w:rPr>
            <w:webHidden/>
          </w:rPr>
          <w:fldChar w:fldCharType="end"/>
        </w:r>
      </w:hyperlink>
    </w:p>
    <w:p w:rsidR="005D6E3F" w:rsidRPr="00563FFA" w:rsidRDefault="009D0E31" w:rsidP="00F73FC4">
      <w:pPr>
        <w:tabs>
          <w:tab w:val="left" w:pos="426"/>
        </w:tabs>
        <w:spacing w:after="120"/>
        <w:jc w:val="both"/>
        <w:rPr>
          <w:b/>
        </w:rPr>
      </w:pPr>
      <w:r w:rsidRPr="0015316E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0271421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EE6B7D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Toc430271422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EE6B7D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EE6B7D">
        <w:rPr>
          <w:b/>
          <w:sz w:val="28"/>
          <w:szCs w:val="28"/>
        </w:rPr>
        <w:t>ЗАКУПКЕ</w:t>
      </w:r>
      <w:r w:rsidRPr="00EE6B7D">
        <w:rPr>
          <w:b/>
          <w:sz w:val="28"/>
          <w:szCs w:val="28"/>
        </w:rPr>
        <w:t>.</w:t>
      </w:r>
      <w:bookmarkEnd w:id="10"/>
      <w:bookmarkEnd w:id="11"/>
      <w:bookmarkEnd w:id="12"/>
    </w:p>
    <w:p w:rsidR="00EA3525" w:rsidRPr="00EE6B7D" w:rsidRDefault="00EA3525" w:rsidP="00EE6B7D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0271423"/>
      <w:r w:rsidRPr="00EE6B7D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EE6B7D">
        <w:rPr>
          <w:b/>
          <w:sz w:val="28"/>
          <w:szCs w:val="28"/>
        </w:rPr>
        <w:t xml:space="preserve">УСТАНОВЛЕННЫМ </w:t>
      </w:r>
      <w:r w:rsidRPr="00EE6B7D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0271424"/>
      <w:r w:rsidRPr="00EE6B7D">
        <w:rPr>
          <w:b/>
          <w:sz w:val="28"/>
          <w:szCs w:val="28"/>
        </w:rPr>
        <w:t>Т</w:t>
      </w:r>
      <w:r w:rsidR="00934E2A" w:rsidRPr="00EE6B7D">
        <w:rPr>
          <w:b/>
          <w:sz w:val="28"/>
          <w:szCs w:val="28"/>
        </w:rPr>
        <w:t xml:space="preserve">ребования к участникам </w:t>
      </w:r>
      <w:r w:rsidR="00BA3C22" w:rsidRPr="00EE6B7D">
        <w:rPr>
          <w:b/>
          <w:sz w:val="28"/>
          <w:szCs w:val="28"/>
        </w:rPr>
        <w:t>закупки</w:t>
      </w:r>
      <w:r w:rsidRPr="00EE6B7D">
        <w:rPr>
          <w:b/>
          <w:bCs/>
          <w:i/>
          <w:iCs w:val="0"/>
        </w:rPr>
        <w:t xml:space="preserve">, </w:t>
      </w:r>
      <w:r w:rsidRPr="00EE6B7D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EE6B7D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EE6B7D" w:rsidRDefault="005656A6" w:rsidP="00EE6B7D">
      <w:pPr>
        <w:pStyle w:val="afffe"/>
        <w:shd w:val="clear" w:color="auto" w:fill="FFFFFF"/>
        <w:tabs>
          <w:tab w:val="left" w:pos="567"/>
        </w:tabs>
        <w:spacing w:before="120" w:after="120"/>
        <w:outlineLvl w:val="1"/>
        <w:rPr>
          <w:b w:val="0"/>
        </w:rPr>
      </w:pPr>
      <w:bookmarkStart w:id="37" w:name="_Ref410136947"/>
      <w:bookmarkStart w:id="38" w:name="_Toc430271425"/>
      <w:r w:rsidRPr="00EE6B7D">
        <w:rPr>
          <w:b w:val="0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EE6B7D" w:rsidRPr="0015316E" w:rsidRDefault="005656A6" w:rsidP="00EE6B7D">
            <w:pPr>
              <w:ind w:firstLine="720"/>
              <w:jc w:val="both"/>
              <w:rPr>
                <w:b/>
                <w:sz w:val="28"/>
                <w:szCs w:val="28"/>
                <w:u w:val="single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EE6B7D" w:rsidRPr="0015316E">
              <w:rPr>
                <w:b/>
                <w:bCs/>
                <w:snapToGrid w:val="0"/>
                <w:sz w:val="28"/>
                <w:szCs w:val="28"/>
                <w:u w:val="single"/>
              </w:rPr>
              <w:t xml:space="preserve">Наличие свидетельства СРО на допуск к работам на объектах, не относящихся </w:t>
            </w:r>
            <w:proofErr w:type="gramStart"/>
            <w:r w:rsidR="00EE6B7D" w:rsidRPr="0015316E">
              <w:rPr>
                <w:b/>
                <w:bCs/>
                <w:snapToGrid w:val="0"/>
                <w:sz w:val="28"/>
                <w:szCs w:val="28"/>
                <w:u w:val="single"/>
              </w:rPr>
              <w:lastRenderedPageBreak/>
              <w:t>к</w:t>
            </w:r>
            <w:proofErr w:type="gramEnd"/>
            <w:r w:rsidR="00EE6B7D" w:rsidRPr="0015316E">
              <w:rPr>
                <w:b/>
                <w:bCs/>
                <w:snapToGrid w:val="0"/>
                <w:sz w:val="28"/>
                <w:szCs w:val="28"/>
                <w:u w:val="single"/>
              </w:rPr>
              <w:t xml:space="preserve"> особо опасным, технически сложным и уникальным не требуется.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15316E" w:rsidRDefault="0015316E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15316E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15316E">
              <w:rPr>
                <w:b/>
                <w:bCs/>
                <w:color w:val="000000"/>
                <w:sz w:val="28"/>
                <w:szCs w:val="28"/>
                <w:u w:val="single"/>
              </w:rPr>
              <w:t>Наличие трудовых ресурсов</w:t>
            </w:r>
            <w:r w:rsidRPr="000B3A00"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  <w:u w:val="single"/>
              </w:rPr>
            </w:pPr>
            <w:proofErr w:type="gramStart"/>
            <w:r w:rsidRPr="000B3A00">
              <w:rPr>
                <w:bCs/>
                <w:color w:val="000000"/>
                <w:sz w:val="28"/>
                <w:szCs w:val="28"/>
              </w:rPr>
              <w:t>(</w:t>
            </w:r>
            <w:r w:rsidRPr="000B3A00">
              <w:rPr>
                <w:bCs/>
                <w:color w:val="000000"/>
                <w:sz w:val="28"/>
                <w:szCs w:val="28"/>
                <w:u w:val="single"/>
              </w:rPr>
              <w:t>персонал</w:t>
            </w:r>
            <w:r w:rsidRPr="000B3A00">
              <w:rPr>
                <w:bCs/>
                <w:color w:val="000000"/>
                <w:sz w:val="28"/>
                <w:szCs w:val="28"/>
              </w:rPr>
              <w:t xml:space="preserve">: линейные ИТР – 1 чел.; </w:t>
            </w:r>
            <w:r w:rsidRPr="000B3A00">
              <w:rPr>
                <w:bCs/>
                <w:color w:val="000000"/>
                <w:sz w:val="28"/>
                <w:szCs w:val="28"/>
                <w:u w:val="single"/>
              </w:rPr>
              <w:t>высококвалифицированные рабочие основной специальности:</w:t>
            </w:r>
            <w:proofErr w:type="gramEnd"/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  <w:u w:val="single"/>
              </w:rPr>
            </w:pPr>
            <w:r w:rsidRPr="000B3A00">
              <w:rPr>
                <w:bCs/>
                <w:color w:val="000000"/>
                <w:sz w:val="28"/>
                <w:szCs w:val="28"/>
                <w:u w:val="single"/>
              </w:rPr>
              <w:t>Бетонщик  5 разряда – 2 чел.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Монтажники металлоконструкций  5 разряда – 2 чел.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Электромонтер-монтажник  5 разряда – 3 чел.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lastRenderedPageBreak/>
              <w:t>Слесарь-сантехник 5 разряда – 2 чел.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Электрогазосварщик 5 разряда – 1 чел.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Итого: 10 чел.</w:t>
            </w:r>
          </w:p>
          <w:p w:rsidR="000B3A00" w:rsidRPr="000B3A00" w:rsidRDefault="000B3A00" w:rsidP="000B3A00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Рабочие строительных специальностей:</w:t>
            </w:r>
          </w:p>
          <w:p w:rsidR="000B3A00" w:rsidRPr="000B3A00" w:rsidRDefault="000B3A00" w:rsidP="000B3A00">
            <w:pPr>
              <w:spacing w:line="310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>маляр 3 разряда – 1 чел.;</w:t>
            </w:r>
          </w:p>
          <w:p w:rsidR="0015316E" w:rsidRDefault="000B3A00" w:rsidP="000B3A00">
            <w:pPr>
              <w:tabs>
                <w:tab w:val="left" w:pos="2054"/>
              </w:tabs>
              <w:jc w:val="both"/>
              <w:rPr>
                <w:bCs/>
                <w:color w:val="000000"/>
                <w:sz w:val="28"/>
                <w:szCs w:val="28"/>
              </w:rPr>
            </w:pPr>
            <w:r w:rsidRPr="000B3A00">
              <w:rPr>
                <w:bCs/>
                <w:color w:val="000000"/>
                <w:sz w:val="28"/>
                <w:szCs w:val="28"/>
              </w:rPr>
              <w:t xml:space="preserve">плотники 4 разряда – 2 чел. </w:t>
            </w:r>
          </w:p>
          <w:p w:rsidR="005656A6" w:rsidRPr="0087450F" w:rsidRDefault="000B3A00" w:rsidP="000B3A00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0B3A00">
              <w:rPr>
                <w:bCs/>
                <w:color w:val="000000"/>
                <w:sz w:val="28"/>
                <w:szCs w:val="28"/>
              </w:rPr>
              <w:t>Итого: 3 чел.</w:t>
            </w:r>
            <w:r w:rsidRPr="000B3A00">
              <w:rPr>
                <w:sz w:val="28"/>
                <w:szCs w:val="28"/>
              </w:rPr>
              <w:t>).</w:t>
            </w:r>
            <w:proofErr w:type="gramEnd"/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  <w:p w:rsidR="000B3A00" w:rsidRDefault="000B3A00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0B3A00" w:rsidRPr="0015316E" w:rsidRDefault="000B3A00" w:rsidP="000B3A00">
            <w:pPr>
              <w:tabs>
                <w:tab w:val="left" w:pos="2054"/>
              </w:tabs>
              <w:jc w:val="both"/>
              <w:rPr>
                <w:b/>
                <w:sz w:val="28"/>
                <w:szCs w:val="28"/>
                <w:u w:val="single"/>
              </w:rPr>
            </w:pPr>
            <w:r w:rsidRPr="0015316E">
              <w:rPr>
                <w:b/>
                <w:bCs/>
                <w:color w:val="000000"/>
                <w:sz w:val="28"/>
                <w:szCs w:val="28"/>
                <w:u w:val="single"/>
              </w:rPr>
              <w:t>Заверенная копия выписки из штатного расписания участника процедуры закупки, с указанием фактического наличия персонала.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 xml:space="preserve">управления охраной труда (СУОТ) - </w:t>
            </w:r>
            <w:r w:rsidR="00EE6B7D">
              <w:rPr>
                <w:sz w:val="28"/>
                <w:szCs w:val="28"/>
              </w:rPr>
              <w:t>да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 w:rsidR="00EE6B7D">
              <w:rPr>
                <w:sz w:val="28"/>
                <w:szCs w:val="28"/>
              </w:rPr>
              <w:t xml:space="preserve"> да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</w:t>
            </w:r>
            <w:r w:rsidR="00EE6B7D">
              <w:rPr>
                <w:b/>
                <w:sz w:val="28"/>
                <w:szCs w:val="28"/>
              </w:rPr>
              <w:t>ние субподрядчиков – допускается.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BB427A" w:rsidRPr="00BB427A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</w:t>
            </w:r>
            <w:r w:rsidR="0015316E">
              <w:rPr>
                <w:bCs/>
                <w:sz w:val="28"/>
                <w:szCs w:val="28"/>
              </w:rPr>
              <w:t xml:space="preserve"> к разрешающим документам.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BB427A" w:rsidRPr="00BB427A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BB427A" w:rsidRPr="00BB427A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EE6B7D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EE6B7D">
              <w:rPr>
                <w:sz w:val="28"/>
                <w:szCs w:val="28"/>
              </w:rPr>
              <w:t xml:space="preserve"> – </w:t>
            </w:r>
            <w:r w:rsidR="00FA32E3">
              <w:rPr>
                <w:sz w:val="28"/>
                <w:szCs w:val="28"/>
              </w:rPr>
              <w:t>требуется.</w:t>
            </w: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15316E" w:rsidRPr="0087450F" w:rsidRDefault="0015316E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0271426"/>
      <w:r w:rsidRPr="00EE6B7D">
        <w:rPr>
          <w:b/>
          <w:sz w:val="28"/>
          <w:szCs w:val="28"/>
        </w:rPr>
        <w:lastRenderedPageBreak/>
        <w:t xml:space="preserve">Требования к </w:t>
      </w:r>
      <w:r w:rsidR="003E1D07" w:rsidRPr="00EE6B7D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2E7129" w:rsidRDefault="00EA3525" w:rsidP="002E7129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0271427"/>
      <w:r w:rsidRPr="002E7129">
        <w:rPr>
          <w:b/>
          <w:sz w:val="28"/>
          <w:szCs w:val="28"/>
        </w:rPr>
        <w:t>СОСТАВ ЗАЯВКИ НА УЧАСТИЕ В </w:t>
      </w:r>
      <w:r w:rsidR="00BA3C22" w:rsidRPr="002E7129">
        <w:rPr>
          <w:b/>
          <w:sz w:val="28"/>
          <w:szCs w:val="28"/>
        </w:rPr>
        <w:t>ЗАКУПКЕ</w:t>
      </w:r>
      <w:r w:rsidRPr="002E7129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9D0E31">
        <w:fldChar w:fldCharType="begin"/>
      </w:r>
      <w:r w:rsidR="00FD5109">
        <w:instrText xml:space="preserve"> REF _Ref401131967 \r \h  \* MERGEFORMAT </w:instrText>
      </w:r>
      <w:r w:rsidR="009D0E31">
        <w:fldChar w:fldCharType="separate"/>
      </w:r>
      <w:r w:rsidR="00BB427A">
        <w:rPr>
          <w:b/>
          <w:bCs/>
        </w:rPr>
        <w:t>Ошибка!</w:t>
      </w:r>
      <w:proofErr w:type="gramEnd"/>
      <w:r w:rsidR="00BB427A">
        <w:rPr>
          <w:b/>
          <w:bCs/>
        </w:rPr>
        <w:t xml:space="preserve"> Источник ссылки не найден</w:t>
      </w:r>
      <w:proofErr w:type="gramStart"/>
      <w:r w:rsidR="00BB427A">
        <w:rPr>
          <w:b/>
          <w:bCs/>
        </w:rPr>
        <w:t>.</w:t>
      </w:r>
      <w:proofErr w:type="gramEnd"/>
      <w:r w:rsidR="009D0E3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E1CB5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</w:t>
      </w:r>
      <w:r w:rsidR="00D17D83">
        <w:rPr>
          <w:sz w:val="28"/>
          <w:szCs w:val="28"/>
        </w:rPr>
        <w:t xml:space="preserve"> 2</w:t>
      </w:r>
      <w:r w:rsidRPr="00DE1CB5">
        <w:rPr>
          <w:sz w:val="28"/>
          <w:szCs w:val="28"/>
        </w:rPr>
        <w:t>);</w:t>
      </w:r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9D0E31">
        <w:fldChar w:fldCharType="begin"/>
      </w:r>
      <w:r w:rsidR="00FD5109">
        <w:instrText xml:space="preserve"> REF _Ref401060816 \r \h  \* MERGEFORMAT </w:instrText>
      </w:r>
      <w:r w:rsidR="009D0E31">
        <w:fldChar w:fldCharType="separate"/>
      </w:r>
      <w:r w:rsidR="00BB427A">
        <w:rPr>
          <w:b/>
          <w:bCs/>
        </w:rPr>
        <w:t>Ошибка!</w:t>
      </w:r>
      <w:proofErr w:type="gramEnd"/>
      <w:r w:rsidR="00BB427A">
        <w:rPr>
          <w:b/>
          <w:bCs/>
        </w:rPr>
        <w:t xml:space="preserve"> Источник ссылки не найден</w:t>
      </w:r>
      <w:proofErr w:type="gramStart"/>
      <w:r w:rsidR="00BB427A">
        <w:rPr>
          <w:b/>
          <w:bCs/>
        </w:rPr>
        <w:t>.</w:t>
      </w:r>
      <w:proofErr w:type="gramEnd"/>
      <w:r w:rsidR="009D0E3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9D0E31">
        <w:fldChar w:fldCharType="begin"/>
      </w:r>
      <w:r w:rsidR="00FD5109">
        <w:instrText xml:space="preserve"> REF _Ref401131967 \r \h  \* MERGEFORMAT </w:instrText>
      </w:r>
      <w:r w:rsidR="009D0E31">
        <w:fldChar w:fldCharType="separate"/>
      </w:r>
      <w:r w:rsidR="00BB427A">
        <w:rPr>
          <w:b/>
          <w:bCs/>
        </w:rPr>
        <w:t>Ошибка!</w:t>
      </w:r>
      <w:proofErr w:type="gramEnd"/>
      <w:r w:rsidR="00BB427A">
        <w:rPr>
          <w:b/>
          <w:bCs/>
        </w:rPr>
        <w:t xml:space="preserve"> Источник ссылки не найден</w:t>
      </w:r>
      <w:proofErr w:type="gramStart"/>
      <w:r w:rsidR="00BB427A">
        <w:rPr>
          <w:b/>
          <w:bCs/>
        </w:rPr>
        <w:t>.</w:t>
      </w:r>
      <w:proofErr w:type="gramEnd"/>
      <w:r w:rsidR="009D0E3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9D0E31">
        <w:fldChar w:fldCharType="begin"/>
      </w:r>
      <w:r w:rsidR="00FD5109">
        <w:instrText xml:space="preserve"> REF _Ref401131967 \r \h  \* MERGEFORMAT </w:instrText>
      </w:r>
      <w:r w:rsidR="009D0E31">
        <w:fldChar w:fldCharType="separate"/>
      </w:r>
      <w:r w:rsidR="00BB427A">
        <w:rPr>
          <w:b/>
          <w:bCs/>
        </w:rPr>
        <w:t>Ошибка!</w:t>
      </w:r>
      <w:proofErr w:type="gramEnd"/>
      <w:r w:rsidR="00BB427A">
        <w:rPr>
          <w:b/>
          <w:bCs/>
        </w:rPr>
        <w:t xml:space="preserve"> Источник ссылки не найден</w:t>
      </w:r>
      <w:proofErr w:type="gramStart"/>
      <w:r w:rsidR="00BB427A">
        <w:rPr>
          <w:b/>
          <w:bCs/>
        </w:rPr>
        <w:t>.</w:t>
      </w:r>
      <w:proofErr w:type="gramEnd"/>
      <w:r w:rsidR="009D0E3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D4712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9D0E31">
        <w:fldChar w:fldCharType="begin"/>
      </w:r>
      <w:r w:rsidR="00FD5109">
        <w:instrText xml:space="preserve"> REF _Ref401131967 \r \h  \* MERGEFORMAT </w:instrText>
      </w:r>
      <w:r w:rsidR="009D0E31">
        <w:fldChar w:fldCharType="separate"/>
      </w:r>
      <w:r w:rsidR="00BB427A">
        <w:rPr>
          <w:b/>
          <w:bCs/>
        </w:rPr>
        <w:t>Ошибка!</w:t>
      </w:r>
      <w:proofErr w:type="gramEnd"/>
      <w:r w:rsidR="00BB427A">
        <w:rPr>
          <w:b/>
          <w:bCs/>
        </w:rPr>
        <w:t xml:space="preserve"> Источник ссылки не найден</w:t>
      </w:r>
      <w:proofErr w:type="gramStart"/>
      <w:r w:rsidR="00BB427A">
        <w:rPr>
          <w:b/>
          <w:bCs/>
        </w:rPr>
        <w:t>.</w:t>
      </w:r>
      <w:proofErr w:type="gramEnd"/>
      <w:r w:rsidR="009D0E3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>);</w:t>
      </w:r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план распределения видов и объемов </w:t>
      </w:r>
      <w:r w:rsidRPr="002244A4">
        <w:rPr>
          <w:b/>
          <w:i/>
          <w:sz w:val="28"/>
          <w:szCs w:val="28"/>
        </w:rPr>
        <w:t>выполнения работ/оказания услуг</w:t>
      </w:r>
      <w:r w:rsidRPr="002244A4">
        <w:rPr>
          <w:sz w:val="28"/>
          <w:szCs w:val="28"/>
        </w:rPr>
        <w:t xml:space="preserve"> между участником закупки и субподрядчиками/соисполнителями (соответствующая форма</w:t>
      </w:r>
      <w:r w:rsidR="006C5D1E">
        <w:rPr>
          <w:sz w:val="28"/>
          <w:szCs w:val="28"/>
        </w:rPr>
        <w:t xml:space="preserve"> 8</w:t>
      </w:r>
      <w:r w:rsidRPr="002244A4">
        <w:rPr>
          <w:sz w:val="28"/>
          <w:szCs w:val="28"/>
        </w:rPr>
        <w:t>);</w:t>
      </w:r>
    </w:p>
    <w:p w:rsidR="006118BE" w:rsidRPr="002244A4" w:rsidRDefault="006118BE" w:rsidP="006118BE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документы, указанные в подразделе 1.1.1. «Требования к частникам закупки, </w:t>
      </w:r>
      <w:r w:rsidRPr="002244A4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2244A4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 в каждой документац</w:t>
      </w:r>
      <w:r w:rsidR="00D17D83">
        <w:rPr>
          <w:sz w:val="28"/>
          <w:szCs w:val="28"/>
        </w:rPr>
        <w:t>ии о закупке)»;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="006118BE">
        <w:rPr>
          <w:sz w:val="28"/>
          <w:szCs w:val="28"/>
        </w:rPr>
        <w:t>: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об опыте выполнения договоров (соответствующая форма</w:t>
      </w:r>
      <w:r w:rsidR="006C5D1E">
        <w:rPr>
          <w:sz w:val="28"/>
          <w:szCs w:val="28"/>
        </w:rPr>
        <w:t xml:space="preserve"> 6</w:t>
      </w:r>
      <w:r w:rsidR="00D17D83">
        <w:rPr>
          <w:sz w:val="28"/>
          <w:szCs w:val="28"/>
        </w:rPr>
        <w:t>);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 кадровых ресурсах (соотве</w:t>
      </w:r>
      <w:r w:rsidR="006C5D1E">
        <w:rPr>
          <w:sz w:val="28"/>
          <w:szCs w:val="28"/>
        </w:rPr>
        <w:t>тствующая форма 7</w:t>
      </w:r>
      <w:r w:rsidR="00D17D83">
        <w:rPr>
          <w:sz w:val="28"/>
          <w:szCs w:val="28"/>
        </w:rPr>
        <w:t>).</w:t>
      </w:r>
    </w:p>
    <w:p w:rsidR="006118BE" w:rsidRPr="0087450F" w:rsidRDefault="006118BE" w:rsidP="00611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0B3A0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0B3A00">
      <w:pPr>
        <w:jc w:val="both"/>
        <w:rPr>
          <w:b/>
          <w:i/>
        </w:rPr>
      </w:pPr>
    </w:p>
    <w:p w:rsidR="005D6E3F" w:rsidRPr="000B3A00" w:rsidRDefault="005D6E3F" w:rsidP="000B3A0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0271428"/>
      <w:r w:rsidRPr="000B3A00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0B3A00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2E7129" w:rsidRPr="00D17D83" w:rsidRDefault="002E7129" w:rsidP="002E7129">
      <w:pPr>
        <w:spacing w:line="310" w:lineRule="exact"/>
        <w:jc w:val="both"/>
        <w:rPr>
          <w:bCs/>
          <w:color w:val="000000"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r w:rsidRPr="00D17D83">
        <w:rPr>
          <w:b/>
          <w:bCs/>
          <w:color w:val="000000"/>
          <w:sz w:val="28"/>
          <w:szCs w:val="28"/>
        </w:rPr>
        <w:t xml:space="preserve">По п.1 </w:t>
      </w:r>
      <w:r w:rsidRPr="00D17D83">
        <w:rPr>
          <w:bCs/>
          <w:color w:val="000000"/>
          <w:sz w:val="28"/>
          <w:szCs w:val="28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Pr="00D17D83">
        <w:rPr>
          <w:bCs/>
          <w:color w:val="000000"/>
          <w:sz w:val="28"/>
          <w:szCs w:val="28"/>
        </w:rPr>
        <w:t>Балл, полученный компаниями сделавшими другие предложения определяется</w:t>
      </w:r>
      <w:proofErr w:type="gramEnd"/>
      <w:r w:rsidRPr="00D17D83">
        <w:rPr>
          <w:bCs/>
          <w:color w:val="000000"/>
          <w:sz w:val="28"/>
          <w:szCs w:val="28"/>
        </w:rPr>
        <w:t xml:space="preserve"> по формуле:</w:t>
      </w:r>
    </w:p>
    <w:p w:rsidR="002E7129" w:rsidRPr="00D17D83" w:rsidRDefault="002E7129" w:rsidP="002E7129">
      <w:pPr>
        <w:spacing w:line="310" w:lineRule="exact"/>
        <w:rPr>
          <w:bCs/>
          <w:color w:val="000000"/>
          <w:sz w:val="28"/>
          <w:szCs w:val="28"/>
        </w:rPr>
      </w:pPr>
    </w:p>
    <w:tbl>
      <w:tblPr>
        <w:tblW w:w="3586" w:type="dxa"/>
        <w:jc w:val="center"/>
        <w:tblLayout w:type="fixed"/>
        <w:tblLook w:val="04A0"/>
      </w:tblPr>
      <w:tblGrid>
        <w:gridCol w:w="1216"/>
        <w:gridCol w:w="1497"/>
        <w:gridCol w:w="873"/>
      </w:tblGrid>
      <w:tr w:rsidR="002E7129" w:rsidRPr="00D17D83" w:rsidTr="006118BE">
        <w:trPr>
          <w:trHeight w:val="334"/>
          <w:jc w:val="center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БЦ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 xml:space="preserve">i </w:t>
            </w:r>
            <w:r w:rsidRPr="00D17D83">
              <w:rPr>
                <w:color w:val="000000"/>
                <w:sz w:val="28"/>
                <w:szCs w:val="28"/>
              </w:rPr>
              <w:t>=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17D83">
              <w:rPr>
                <w:color w:val="000000"/>
                <w:sz w:val="28"/>
                <w:szCs w:val="28"/>
              </w:rPr>
              <w:t>Ц</w:t>
            </w:r>
            <w:proofErr w:type="gramEnd"/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min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*80</w:t>
            </w:r>
          </w:p>
        </w:tc>
      </w:tr>
      <w:tr w:rsidR="002E7129" w:rsidRPr="00D17D83" w:rsidTr="006118BE">
        <w:trPr>
          <w:trHeight w:val="371"/>
          <w:jc w:val="center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i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2E7129" w:rsidRPr="00D17D83" w:rsidRDefault="002E7129" w:rsidP="002E7129">
      <w:pPr>
        <w:pStyle w:val="afff"/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</w:rPr>
        <w:t>где: БЦ</w:t>
      </w:r>
      <w:r w:rsidRPr="00D17D83">
        <w:rPr>
          <w:bCs/>
          <w:color w:val="000000"/>
          <w:sz w:val="28"/>
          <w:szCs w:val="28"/>
          <w:vertAlign w:val="subscript"/>
          <w:lang w:val="en-US"/>
        </w:rPr>
        <w:t>i</w:t>
      </w: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– оценка по критерию «цена договора, цена единицы продукции»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баллы;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i </w:t>
      </w:r>
      <w:r w:rsidRPr="00D17D83">
        <w:rPr>
          <w:bCs/>
          <w:color w:val="000000"/>
          <w:sz w:val="28"/>
          <w:szCs w:val="28"/>
        </w:rPr>
        <w:t xml:space="preserve">– предложение участника закупки о цене договора, цене единицы продукции, указанной  в заявке 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приведенное к единому базису сравнения ценовых предложений, руб.;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min  </w:t>
      </w:r>
      <w:r w:rsidRPr="00D17D83">
        <w:rPr>
          <w:bCs/>
          <w:color w:val="000000"/>
          <w:sz w:val="28"/>
          <w:szCs w:val="28"/>
        </w:rPr>
        <w:t xml:space="preserve">–  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</w:t>
      </w:r>
      <w:r w:rsidRPr="00D17D83">
        <w:rPr>
          <w:b/>
          <w:bCs/>
          <w:color w:val="000000"/>
          <w:sz w:val="28"/>
          <w:szCs w:val="28"/>
        </w:rPr>
        <w:t>приведенное к единому базису сравнения ценовых предложений</w:t>
      </w:r>
      <w:r w:rsidRPr="00D17D83">
        <w:rPr>
          <w:bCs/>
          <w:color w:val="000000"/>
          <w:sz w:val="28"/>
          <w:szCs w:val="28"/>
        </w:rPr>
        <w:t>, руб.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D17D83">
      <w:pPr>
        <w:jc w:val="both"/>
        <w:rPr>
          <w:bCs/>
          <w:color w:val="000000"/>
          <w:sz w:val="28"/>
          <w:szCs w:val="28"/>
        </w:rPr>
      </w:pPr>
      <w:r w:rsidRPr="00D17D83">
        <w:rPr>
          <w:b/>
          <w:bCs/>
          <w:color w:val="000000"/>
          <w:sz w:val="28"/>
          <w:szCs w:val="28"/>
        </w:rPr>
        <w:t xml:space="preserve">По п.2 </w:t>
      </w:r>
      <w:r w:rsidRPr="00D17D83">
        <w:rPr>
          <w:bCs/>
          <w:color w:val="000000"/>
          <w:sz w:val="28"/>
          <w:szCs w:val="28"/>
        </w:rPr>
        <w:t xml:space="preserve">Максимальный балл получает компания, у </w:t>
      </w:r>
      <w:proofErr w:type="gramStart"/>
      <w:r w:rsidRPr="00D17D83">
        <w:rPr>
          <w:bCs/>
          <w:color w:val="000000"/>
          <w:sz w:val="28"/>
          <w:szCs w:val="28"/>
        </w:rPr>
        <w:t>которой</w:t>
      </w:r>
      <w:proofErr w:type="gramEnd"/>
      <w:r w:rsidRPr="00D17D83">
        <w:rPr>
          <w:bCs/>
          <w:color w:val="000000"/>
          <w:sz w:val="28"/>
          <w:szCs w:val="28"/>
        </w:rPr>
        <w:t xml:space="preserve"> сумма цен договоров сопоставимого характера и объема за последние 3 (три) года равна, либо превышает начальную максимальную цену. Балл, получаемый компаниями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Опыт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У участника </w:t>
            </w:r>
            <w:proofErr w:type="gramStart"/>
            <w:r w:rsidRPr="00D17D83">
              <w:rPr>
                <w:bCs/>
                <w:color w:val="000000"/>
                <w:sz w:val="28"/>
                <w:szCs w:val="28"/>
              </w:rPr>
              <w:t>закупки</w:t>
            </w:r>
            <w:proofErr w:type="gramEnd"/>
            <w:r w:rsidRPr="00D17D83">
              <w:rPr>
                <w:bCs/>
                <w:color w:val="000000"/>
                <w:sz w:val="28"/>
                <w:szCs w:val="28"/>
              </w:rPr>
              <w:t xml:space="preserve"> завершенные в 2012-2014 г.г. (последние 3 года) поставки, работы (услуги) в рамках договоров сопоставимого характера и объема отсутствуют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206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80"/>
              <w:gridCol w:w="960"/>
              <w:gridCol w:w="320"/>
            </w:tblGrid>
            <w:tr w:rsidR="002E7129" w:rsidRPr="00D17D83" w:rsidTr="006118BE">
              <w:trPr>
                <w:trHeight w:val="270"/>
                <w:jc w:val="center"/>
              </w:trPr>
              <w:tc>
                <w:tcPr>
                  <w:tcW w:w="78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БО</w:t>
                  </w:r>
                  <w:proofErr w:type="gramStart"/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  <w:proofErr w:type="gramEnd"/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</w:p>
              </w:tc>
              <w:tc>
                <w:tcPr>
                  <w:tcW w:w="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*5</w:t>
                  </w:r>
                </w:p>
              </w:tc>
            </w:tr>
            <w:tr w:rsidR="002E7129" w:rsidRPr="00D17D83" w:rsidTr="006118BE">
              <w:trPr>
                <w:trHeight w:val="300"/>
                <w:jc w:val="center"/>
              </w:trPr>
              <w:tc>
                <w:tcPr>
                  <w:tcW w:w="78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max</w:t>
                  </w:r>
                </w:p>
              </w:tc>
              <w:tc>
                <w:tcPr>
                  <w:tcW w:w="3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O</w:t>
            </w:r>
            <w:r w:rsidRPr="00D17D83">
              <w:rPr>
                <w:color w:val="000000"/>
                <w:sz w:val="28"/>
                <w:szCs w:val="28"/>
                <w:lang w:val="en-US"/>
              </w:rPr>
              <w:t>y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max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5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где: </w:t>
      </w: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i</w:t>
      </w:r>
      <w:r w:rsidRPr="00D17D83">
        <w:rPr>
          <w:color w:val="000000"/>
          <w:sz w:val="28"/>
          <w:szCs w:val="28"/>
        </w:rPr>
        <w:t xml:space="preserve"> – 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объема,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руб.;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– максимальный опыт (стоимость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объема) из представленного опыта всех допущенных участников, но не </w:t>
      </w:r>
      <w:proofErr w:type="gramStart"/>
      <w:r w:rsidRPr="00D17D83">
        <w:rPr>
          <w:bCs/>
          <w:color w:val="000000"/>
          <w:sz w:val="28"/>
          <w:szCs w:val="28"/>
        </w:rPr>
        <w:t>более предельного</w:t>
      </w:r>
      <w:proofErr w:type="gramEnd"/>
      <w:r w:rsidRPr="00D17D83">
        <w:rPr>
          <w:bCs/>
          <w:color w:val="000000"/>
          <w:sz w:val="28"/>
          <w:szCs w:val="28"/>
        </w:rPr>
        <w:t xml:space="preserve"> значения (в случае если</w:t>
      </w:r>
      <w:r w:rsidRPr="00D17D83">
        <w:rPr>
          <w:color w:val="000000"/>
          <w:sz w:val="28"/>
          <w:szCs w:val="28"/>
        </w:rPr>
        <w:t xml:space="preserve">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более чем предельное значение, то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принимается равным такому предельному значению), руб.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</w:p>
    <w:p w:rsidR="002E7129" w:rsidRPr="00D17D83" w:rsidRDefault="002E7129" w:rsidP="002E7129">
      <w:pPr>
        <w:jc w:val="both"/>
        <w:rPr>
          <w:b/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lastRenderedPageBreak/>
        <w:t xml:space="preserve">Предельное значение опыта участника </w:t>
      </w:r>
      <w:r w:rsidRPr="00D17D83">
        <w:rPr>
          <w:b/>
          <w:color w:val="000000"/>
          <w:sz w:val="28"/>
          <w:szCs w:val="28"/>
        </w:rPr>
        <w:t>1</w:t>
      </w:r>
      <w:r w:rsidR="00D17D83" w:rsidRPr="00D17D83">
        <w:rPr>
          <w:b/>
          <w:color w:val="000000"/>
          <w:sz w:val="28"/>
          <w:szCs w:val="28"/>
        </w:rPr>
        <w:t> </w:t>
      </w:r>
      <w:r w:rsidRPr="00D17D83">
        <w:rPr>
          <w:b/>
          <w:color w:val="000000"/>
          <w:sz w:val="28"/>
          <w:szCs w:val="28"/>
        </w:rPr>
        <w:t>770</w:t>
      </w:r>
      <w:r w:rsidR="00D17D83" w:rsidRPr="00D17D83">
        <w:rPr>
          <w:b/>
          <w:color w:val="000000"/>
          <w:sz w:val="28"/>
          <w:szCs w:val="28"/>
        </w:rPr>
        <w:t xml:space="preserve"> </w:t>
      </w:r>
      <w:r w:rsidRPr="00D17D83">
        <w:rPr>
          <w:b/>
          <w:color w:val="000000"/>
          <w:sz w:val="28"/>
          <w:szCs w:val="28"/>
        </w:rPr>
        <w:t>023,60 руб. /рекомендуется устанавливать не более 2 НМЦ/.</w:t>
      </w:r>
    </w:p>
    <w:p w:rsidR="002E7129" w:rsidRPr="00D17D83" w:rsidRDefault="002E7129" w:rsidP="002E7129">
      <w:pPr>
        <w:jc w:val="both"/>
        <w:rPr>
          <w:b/>
          <w:color w:val="000000"/>
          <w:sz w:val="28"/>
          <w:szCs w:val="28"/>
        </w:rPr>
      </w:pP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r w:rsidRPr="00D17D83">
        <w:rPr>
          <w:b/>
          <w:color w:val="000000"/>
          <w:sz w:val="28"/>
          <w:szCs w:val="28"/>
        </w:rPr>
        <w:t xml:space="preserve">По п.3 </w:t>
      </w:r>
      <w:r w:rsidRPr="00D17D83">
        <w:rPr>
          <w:bCs/>
          <w:color w:val="000000"/>
          <w:sz w:val="28"/>
          <w:szCs w:val="28"/>
        </w:rPr>
        <w:t xml:space="preserve"> Наличие высококвалифицированных рабочих основной специальности ≥7 чел. – 15 баллов.</w:t>
      </w:r>
    </w:p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   </w:t>
      </w: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Кадровые ресурсы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D17D83">
              <w:rPr>
                <w:sz w:val="28"/>
                <w:szCs w:val="28"/>
              </w:rPr>
              <w:t>К</w:t>
            </w:r>
            <w:r w:rsidRPr="00D17D83">
              <w:rPr>
                <w:sz w:val="28"/>
                <w:szCs w:val="28"/>
                <w:vertAlign w:val="subscript"/>
              </w:rPr>
              <w:t xml:space="preserve"> </w:t>
            </w:r>
            <w:r w:rsidRPr="00D17D83">
              <w:rPr>
                <w:sz w:val="28"/>
                <w:szCs w:val="28"/>
                <w:vertAlign w:val="subscript"/>
                <w:lang w:val="en-US"/>
              </w:rPr>
              <w:t>wmin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 баллов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5165" w:type="dxa"/>
              <w:tblInd w:w="972" w:type="dxa"/>
              <w:tblLayout w:type="fixed"/>
              <w:tblLook w:val="04A0"/>
            </w:tblPr>
            <w:tblGrid>
              <w:gridCol w:w="1089"/>
              <w:gridCol w:w="2652"/>
              <w:gridCol w:w="712"/>
              <w:gridCol w:w="712"/>
            </w:tblGrid>
            <w:tr w:rsidR="002E7129" w:rsidRPr="00D17D83" w:rsidTr="006118BE">
              <w:trPr>
                <w:trHeight w:val="330"/>
              </w:trPr>
              <w:tc>
                <w:tcPr>
                  <w:tcW w:w="108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БК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= ∑</w:t>
                  </w:r>
                </w:p>
              </w:tc>
              <w:tc>
                <w:tcPr>
                  <w:tcW w:w="26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proofErr w:type="gramStart"/>
                  <w:r w:rsidRPr="00D17D83">
                    <w:rPr>
                      <w:color w:val="000000"/>
                      <w:sz w:val="28"/>
                      <w:szCs w:val="28"/>
                    </w:rPr>
                    <w:t>(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wi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-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wmin</w:t>
                  </w:r>
                  <w:proofErr w:type="gramEnd"/>
                </w:p>
              </w:tc>
              <w:tc>
                <w:tcPr>
                  <w:tcW w:w="14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*15) /w</w:t>
                  </w:r>
                </w:p>
              </w:tc>
            </w:tr>
            <w:tr w:rsidR="002E7129" w:rsidRPr="00D17D83" w:rsidTr="006118BE">
              <w:trPr>
                <w:trHeight w:val="367"/>
              </w:trPr>
              <w:tc>
                <w:tcPr>
                  <w:tcW w:w="108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sz w:val="28"/>
                      <w:szCs w:val="28"/>
                    </w:rPr>
                    <w:t>К</w:t>
                  </w:r>
                  <w:r w:rsidRPr="00D17D83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D17D83">
                    <w:rPr>
                      <w:sz w:val="28"/>
                      <w:szCs w:val="28"/>
                      <w:vertAlign w:val="subscript"/>
                      <w:lang w:val="en-US"/>
                    </w:rPr>
                    <w:t>wmax</w:t>
                  </w: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- К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wmin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Соответствие, либо превышение К</w:t>
            </w:r>
            <w:proofErr w:type="gramStart"/>
            <w:r w:rsidRPr="00D17D83">
              <w:rPr>
                <w:color w:val="000000"/>
                <w:sz w:val="28"/>
                <w:szCs w:val="28"/>
                <w:vertAlign w:val="subscript"/>
                <w:lang w:val="en-US"/>
              </w:rPr>
              <w:t>w</w:t>
            </w:r>
            <w:proofErr w:type="gramEnd"/>
            <w:r w:rsidRPr="00D17D83">
              <w:rPr>
                <w:color w:val="000000"/>
                <w:sz w:val="28"/>
                <w:szCs w:val="28"/>
                <w:vertAlign w:val="subscript"/>
              </w:rPr>
              <w:t xml:space="preserve">предел </w:t>
            </w:r>
            <w:r w:rsidRPr="00D17D83">
              <w:rPr>
                <w:color w:val="000000"/>
                <w:sz w:val="28"/>
                <w:szCs w:val="28"/>
              </w:rPr>
              <w:t>по каждой специальности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15 баллов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rPr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</w:rPr>
        <w:t xml:space="preserve">где: </w:t>
      </w:r>
      <w:r w:rsidRPr="00D17D83">
        <w:rPr>
          <w:color w:val="000000"/>
          <w:sz w:val="28"/>
          <w:szCs w:val="28"/>
        </w:rPr>
        <w:t>К</w:t>
      </w:r>
      <w:r w:rsidRPr="00D17D83">
        <w:rPr>
          <w:color w:val="000000"/>
          <w:sz w:val="28"/>
          <w:szCs w:val="28"/>
          <w:vertAlign w:val="subscript"/>
        </w:rPr>
        <w:t xml:space="preserve">wi </w:t>
      </w:r>
      <w:r w:rsidRPr="00D17D83">
        <w:rPr>
          <w:color w:val="000000"/>
          <w:sz w:val="28"/>
          <w:szCs w:val="28"/>
        </w:rPr>
        <w:t xml:space="preserve">– количество специалистов </w:t>
      </w:r>
      <w:r w:rsidRPr="00D17D83">
        <w:rPr>
          <w:color w:val="000000"/>
          <w:sz w:val="28"/>
          <w:szCs w:val="28"/>
          <w:lang w:val="en-US"/>
        </w:rPr>
        <w:t>w</w:t>
      </w:r>
      <w:r w:rsidRPr="00D17D83">
        <w:rPr>
          <w:color w:val="000000"/>
          <w:sz w:val="28"/>
          <w:szCs w:val="28"/>
        </w:rPr>
        <w:t xml:space="preserve">-ой специальности для </w:t>
      </w:r>
      <w:r w:rsidRPr="00D17D83">
        <w:rPr>
          <w:color w:val="000000"/>
          <w:sz w:val="28"/>
          <w:szCs w:val="28"/>
          <w:lang w:val="en-US"/>
        </w:rPr>
        <w:t>i</w:t>
      </w:r>
      <w:r w:rsidRPr="00D17D83">
        <w:rPr>
          <w:color w:val="000000"/>
          <w:sz w:val="28"/>
          <w:szCs w:val="28"/>
        </w:rPr>
        <w:t>-го участника закупки, чел. – (если К</w:t>
      </w:r>
      <w:r w:rsidRPr="00D17D83">
        <w:rPr>
          <w:color w:val="000000"/>
          <w:sz w:val="28"/>
          <w:szCs w:val="28"/>
          <w:vertAlign w:val="subscript"/>
        </w:rPr>
        <w:t xml:space="preserve">wi </w:t>
      </w:r>
      <w:r w:rsidRPr="00D17D83">
        <w:rPr>
          <w:color w:val="000000"/>
          <w:sz w:val="28"/>
          <w:szCs w:val="28"/>
        </w:rPr>
        <w:t xml:space="preserve">менее </w:t>
      </w:r>
      <w:r w:rsidRPr="00D17D83">
        <w:rPr>
          <w:sz w:val="28"/>
          <w:szCs w:val="28"/>
        </w:rPr>
        <w:t>К</w:t>
      </w:r>
      <w:r w:rsidRPr="00D17D83">
        <w:rPr>
          <w:sz w:val="28"/>
          <w:szCs w:val="28"/>
          <w:vertAlign w:val="subscript"/>
        </w:rPr>
        <w:t xml:space="preserve"> </w:t>
      </w:r>
      <w:proofErr w:type="gramStart"/>
      <w:r w:rsidRPr="00D17D83">
        <w:rPr>
          <w:sz w:val="28"/>
          <w:szCs w:val="28"/>
          <w:vertAlign w:val="subscript"/>
          <w:lang w:val="en-US"/>
        </w:rPr>
        <w:t>wmax</w:t>
      </w:r>
      <w:proofErr w:type="gramEnd"/>
      <w:r w:rsidRPr="00D17D83">
        <w:rPr>
          <w:color w:val="000000"/>
          <w:sz w:val="28"/>
          <w:szCs w:val="28"/>
          <w:vertAlign w:val="subscript"/>
        </w:rPr>
        <w:t xml:space="preserve"> </w:t>
      </w:r>
      <w:r w:rsidRPr="00D17D83">
        <w:rPr>
          <w:color w:val="000000"/>
          <w:sz w:val="28"/>
          <w:szCs w:val="28"/>
        </w:rPr>
        <w:t>если более – 15 баллов);</w:t>
      </w:r>
    </w:p>
    <w:p w:rsidR="002E7129" w:rsidRPr="00D17D83" w:rsidRDefault="002E7129" w:rsidP="002E7129">
      <w:pPr>
        <w:rPr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>К</w:t>
      </w:r>
      <w:r w:rsidRPr="00D17D83">
        <w:rPr>
          <w:color w:val="000000"/>
          <w:sz w:val="28"/>
          <w:szCs w:val="28"/>
          <w:vertAlign w:val="subscript"/>
        </w:rPr>
        <w:t xml:space="preserve">wmin </w:t>
      </w:r>
      <w:r w:rsidRPr="00D17D83">
        <w:rPr>
          <w:color w:val="000000"/>
          <w:sz w:val="28"/>
          <w:szCs w:val="28"/>
        </w:rPr>
        <w:t xml:space="preserve">– минимально указанное количество специалистов </w:t>
      </w:r>
      <w:r w:rsidRPr="00D17D83">
        <w:rPr>
          <w:color w:val="000000"/>
          <w:sz w:val="28"/>
          <w:szCs w:val="28"/>
          <w:lang w:val="en-US"/>
        </w:rPr>
        <w:t>w</w:t>
      </w:r>
      <w:r w:rsidRPr="00D17D83">
        <w:rPr>
          <w:color w:val="000000"/>
          <w:sz w:val="28"/>
          <w:szCs w:val="28"/>
        </w:rPr>
        <w:t>-ой специальности, чел.;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  <w:r w:rsidRPr="00D17D83">
        <w:rPr>
          <w:sz w:val="28"/>
          <w:szCs w:val="28"/>
        </w:rPr>
        <w:t>К</w:t>
      </w:r>
      <w:r w:rsidRPr="00D17D83">
        <w:rPr>
          <w:sz w:val="28"/>
          <w:szCs w:val="28"/>
          <w:vertAlign w:val="subscript"/>
        </w:rPr>
        <w:t xml:space="preserve"> </w:t>
      </w:r>
      <w:r w:rsidRPr="00D17D83">
        <w:rPr>
          <w:sz w:val="28"/>
          <w:szCs w:val="28"/>
          <w:vertAlign w:val="subscript"/>
          <w:lang w:val="en-US"/>
        </w:rPr>
        <w:t>wmax</w:t>
      </w:r>
      <w:r w:rsidRPr="00D17D83">
        <w:rPr>
          <w:b/>
          <w:i/>
          <w:sz w:val="28"/>
          <w:szCs w:val="28"/>
        </w:rPr>
        <w:t xml:space="preserve"> </w:t>
      </w:r>
      <w:r w:rsidRPr="00D17D83">
        <w:rPr>
          <w:color w:val="000000"/>
          <w:sz w:val="28"/>
          <w:szCs w:val="28"/>
        </w:rPr>
        <w:t xml:space="preserve">– предельное значение количества специалистов </w:t>
      </w:r>
      <w:r w:rsidRPr="00D17D83">
        <w:rPr>
          <w:color w:val="000000"/>
          <w:sz w:val="28"/>
          <w:szCs w:val="28"/>
          <w:lang w:val="en-US"/>
        </w:rPr>
        <w:t>w</w:t>
      </w:r>
      <w:r w:rsidRPr="00D17D83">
        <w:rPr>
          <w:color w:val="000000"/>
          <w:sz w:val="28"/>
          <w:szCs w:val="28"/>
        </w:rPr>
        <w:t>-ой специальности, превышающее К</w:t>
      </w:r>
      <w:r w:rsidRPr="00D17D83">
        <w:rPr>
          <w:color w:val="000000"/>
          <w:sz w:val="28"/>
          <w:szCs w:val="28"/>
          <w:vertAlign w:val="subscript"/>
        </w:rPr>
        <w:t>wmin</w:t>
      </w:r>
      <w:proofErr w:type="gramStart"/>
      <w:r w:rsidRPr="00D17D83">
        <w:rPr>
          <w:color w:val="000000"/>
          <w:sz w:val="28"/>
          <w:szCs w:val="28"/>
          <w:vertAlign w:val="subscript"/>
        </w:rPr>
        <w:t xml:space="preserve"> </w:t>
      </w:r>
      <w:r w:rsidRPr="00D17D83">
        <w:rPr>
          <w:color w:val="000000"/>
          <w:sz w:val="28"/>
          <w:szCs w:val="28"/>
        </w:rPr>
        <w:t>:</w:t>
      </w:r>
      <w:proofErr w:type="gramEnd"/>
      <w:r w:rsidRPr="00D17D83">
        <w:rPr>
          <w:color w:val="000000"/>
          <w:sz w:val="28"/>
          <w:szCs w:val="28"/>
        </w:rPr>
        <w:t xml:space="preserve"> 9 чел.;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  <w:lang w:val="en-US"/>
        </w:rPr>
        <w:t>W</w:t>
      </w:r>
      <w:r w:rsidRPr="00D17D83">
        <w:rPr>
          <w:bCs/>
          <w:color w:val="000000"/>
          <w:sz w:val="28"/>
          <w:szCs w:val="28"/>
        </w:rPr>
        <w:t xml:space="preserve"> – </w:t>
      </w:r>
      <w:proofErr w:type="gramStart"/>
      <w:r w:rsidRPr="00D17D83">
        <w:rPr>
          <w:bCs/>
          <w:color w:val="000000"/>
          <w:sz w:val="28"/>
          <w:szCs w:val="28"/>
        </w:rPr>
        <w:t>количество</w:t>
      </w:r>
      <w:proofErr w:type="gramEnd"/>
      <w:r w:rsidRPr="00D17D83">
        <w:rPr>
          <w:bCs/>
          <w:color w:val="000000"/>
          <w:sz w:val="28"/>
          <w:szCs w:val="28"/>
        </w:rPr>
        <w:t xml:space="preserve"> специальностей: 3.</w:t>
      </w:r>
    </w:p>
    <w:p w:rsidR="002E7129" w:rsidRPr="00D17D83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>В случае если К wi более чем К wmax, то К wi принимается равным К wmax.</w:t>
      </w: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P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144C23" w:rsidRPr="002E7129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7" w:name="_Toc430271429"/>
      <w:r w:rsidRPr="002E7129">
        <w:rPr>
          <w:b/>
          <w:sz w:val="28"/>
          <w:szCs w:val="28"/>
        </w:rPr>
        <w:lastRenderedPageBreak/>
        <w:t>ОБРАЗЦЫ ФОРМ ОСНОВНЫХ ДОКУМЕНТОВ</w:t>
      </w:r>
      <w:bookmarkEnd w:id="52"/>
      <w:bookmarkEnd w:id="53"/>
      <w:bookmarkEnd w:id="54"/>
      <w:bookmarkEnd w:id="57"/>
    </w:p>
    <w:p w:rsidR="00BA425B" w:rsidRPr="00563FFA" w:rsidRDefault="00BA425B" w:rsidP="00D17D83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D17D8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027143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D0E3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D0E31">
        <w:rPr>
          <w:szCs w:val="24"/>
        </w:rPr>
      </w:r>
      <w:r w:rsidR="009D0E31">
        <w:rPr>
          <w:szCs w:val="24"/>
        </w:rPr>
        <w:fldChar w:fldCharType="separate"/>
      </w:r>
      <w:r w:rsidR="00BB427A">
        <w:rPr>
          <w:szCs w:val="24"/>
        </w:rPr>
        <w:t>8</w:t>
      </w:r>
      <w:r w:rsidR="009D0E31">
        <w:rPr>
          <w:szCs w:val="24"/>
        </w:rPr>
        <w:fldChar w:fldCharType="end"/>
      </w:r>
      <w:r>
        <w:rPr>
          <w:szCs w:val="24"/>
        </w:rPr>
        <w:t xml:space="preserve"> и </w:t>
      </w:r>
      <w:r w:rsidR="009D0E3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D0E31">
        <w:rPr>
          <w:szCs w:val="24"/>
        </w:rPr>
      </w:r>
      <w:r w:rsidR="009D0E31">
        <w:rPr>
          <w:szCs w:val="24"/>
        </w:rPr>
        <w:fldChar w:fldCharType="separate"/>
      </w:r>
      <w:r w:rsidR="00BB427A">
        <w:rPr>
          <w:szCs w:val="24"/>
        </w:rPr>
        <w:t>9</w:t>
      </w:r>
      <w:r w:rsidR="009D0E3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027143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0B3A00" w:rsidRPr="00D17D83" w:rsidRDefault="00D17D83" w:rsidP="000B3A00">
      <w:pPr>
        <w:pStyle w:val="Times12"/>
        <w:ind w:left="2977" w:right="2806" w:firstLine="0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Д</w:t>
      </w:r>
      <w:r w:rsidR="000B3A00" w:rsidRPr="00D17D83">
        <w:rPr>
          <w:b/>
          <w:szCs w:val="24"/>
          <w:u w:val="single"/>
        </w:rPr>
        <w:t>анная форма предоставляется до заключения договора победителем закупки, либо лицом, с которым пр</w:t>
      </w:r>
      <w:r w:rsidRPr="00D17D83">
        <w:rPr>
          <w:b/>
          <w:szCs w:val="24"/>
          <w:u w:val="single"/>
        </w:rPr>
        <w:t>инято решение заключить договор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0271432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D17D83">
      <w:pPr>
        <w:pStyle w:val="Times12"/>
        <w:jc w:val="center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D17D83">
      <w:pPr>
        <w:pStyle w:val="Times12"/>
        <w:ind w:right="-29" w:firstLine="0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0271433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7129" w:rsidRPr="00FC009D" w:rsidRDefault="00D17D83" w:rsidP="002E7129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="002E7129" w:rsidRPr="00FC009D">
        <w:rPr>
          <w:bCs w:val="0"/>
          <w:sz w:val="28"/>
          <w:szCs w:val="28"/>
        </w:rPr>
        <w:t>.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E7129" w:rsidRPr="00FC009D" w:rsidRDefault="002E7129" w:rsidP="002E7129">
      <w:pPr>
        <w:pStyle w:val="Times12"/>
        <w:jc w:val="center"/>
        <w:rPr>
          <w:b/>
          <w:snapToGrid w:val="0"/>
          <w:szCs w:val="24"/>
        </w:rPr>
      </w:pPr>
    </w:p>
    <w:p w:rsidR="002E7129" w:rsidRPr="00B03ADB" w:rsidRDefault="002E7129" w:rsidP="002E712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E7129" w:rsidRPr="00FC009D" w:rsidRDefault="00D17D83" w:rsidP="002E7129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2E7129" w:rsidRPr="00FC009D" w:rsidRDefault="002E7129" w:rsidP="002E712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одная_таблица_стоимости"/>
      <w:bookmarkStart w:id="91" w:name="_Toc270325674"/>
      <w:bookmarkStart w:id="92" w:name="_Toc390267516"/>
      <w:bookmarkStart w:id="93" w:name="_Toc412201951"/>
      <w:bookmarkStart w:id="94" w:name="_Toc430271434"/>
      <w:bookmarkEnd w:id="90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D17D83">
        <w:rPr>
          <w:rFonts w:ascii="Times New Roman" w:hAnsi="Times New Roman" w:cs="Times New Roman"/>
          <w:b w:val="0"/>
          <w:i w:val="0"/>
        </w:rPr>
        <w:t>ДНАЯ 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</w:p>
    <w:p w:rsidR="002E7129" w:rsidRPr="00FC009D" w:rsidRDefault="002E7129" w:rsidP="002E7129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2E7129" w:rsidRPr="00102E0C" w:rsidRDefault="002E7129" w:rsidP="002E712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7129" w:rsidRPr="00FC009D" w:rsidRDefault="002E7129" w:rsidP="002E7129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2E7129" w:rsidRPr="00FC009D" w:rsidTr="006118BE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E7129" w:rsidRPr="00FC009D" w:rsidTr="006118BE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E7129" w:rsidRPr="00FC009D" w:rsidTr="006118BE">
        <w:trPr>
          <w:cantSplit/>
          <w:trHeight w:val="277"/>
        </w:trPr>
        <w:tc>
          <w:tcPr>
            <w:tcW w:w="33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E7129" w:rsidRPr="00FC009D" w:rsidTr="006118BE">
        <w:trPr>
          <w:cantSplit/>
          <w:trHeight w:val="355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E7129" w:rsidRPr="00FC009D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7129" w:rsidRPr="00102E0C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E7129" w:rsidRPr="00102E0C" w:rsidRDefault="002E7129" w:rsidP="002E712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E7129" w:rsidRPr="00102E0C" w:rsidRDefault="002E7129" w:rsidP="002E712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E7129" w:rsidRPr="00FC009D" w:rsidRDefault="002E7129" w:rsidP="002E7129">
      <w:pPr>
        <w:jc w:val="center"/>
        <w:rPr>
          <w:b/>
        </w:rPr>
      </w:pPr>
    </w:p>
    <w:p w:rsidR="002E7129" w:rsidRPr="00FC009D" w:rsidRDefault="002E7129" w:rsidP="002E712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E7129" w:rsidRPr="00102E0C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118BE" w:rsidRPr="00FC009D" w:rsidRDefault="00BA425B" w:rsidP="006118B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br w:type="page"/>
      </w:r>
      <w:r w:rsidR="00D17D83">
        <w:rPr>
          <w:b/>
          <w:bCs w:val="0"/>
          <w:i/>
          <w:szCs w:val="24"/>
        </w:rPr>
        <w:lastRenderedPageBreak/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Cs w:val="0"/>
          <w:sz w:val="28"/>
          <w:szCs w:val="28"/>
        </w:rPr>
        <w:t xml:space="preserve">Форма </w:t>
      </w:r>
      <w:r w:rsidR="00D17D83">
        <w:rPr>
          <w:bCs w:val="0"/>
          <w:sz w:val="28"/>
          <w:szCs w:val="28"/>
        </w:rPr>
        <w:t>4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center"/>
        <w:rPr>
          <w:b/>
          <w:snapToGrid w:val="0"/>
          <w:szCs w:val="24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390267520"/>
      <w:bookmarkStart w:id="96" w:name="_Toc412201955"/>
      <w:bookmarkStart w:id="97" w:name="_Toc43027143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D17D83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118BE" w:rsidRPr="00102E0C" w:rsidRDefault="006118BE" w:rsidP="006118B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6118BE" w:rsidRPr="00FC009D" w:rsidTr="006118BE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118BE" w:rsidRPr="00FC009D" w:rsidTr="006118BE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rPr>
          <w:trHeight w:val="252"/>
        </w:trPr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102E0C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18BE" w:rsidRPr="00102E0C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102E0C" w:rsidRDefault="006118BE" w:rsidP="006118B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18BE" w:rsidRPr="00FC009D" w:rsidRDefault="006118BE" w:rsidP="006118B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118BE" w:rsidRPr="00102E0C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6118BE" w:rsidRPr="00FC009D" w:rsidTr="006118BE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4686" w:rsidRDefault="00684686" w:rsidP="006118BE">
      <w:pPr>
        <w:pStyle w:val="Times12"/>
        <w:tabs>
          <w:tab w:val="left" w:pos="0"/>
        </w:tabs>
        <w:ind w:right="-30" w:firstLine="0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D17D83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="00684686"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D17D8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8" w:name="_График_оплаты_выполняемых"/>
      <w:bookmarkStart w:id="99" w:name="_Toc390267522"/>
      <w:bookmarkStart w:id="100" w:name="_Toc412201957"/>
      <w:bookmarkStart w:id="101" w:name="_Toc430271436"/>
      <w:bookmarkStart w:id="102" w:name="_Toc255987075"/>
      <w:bookmarkEnd w:id="9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99"/>
      <w:bookmarkEnd w:id="100"/>
      <w:bookmarkEnd w:id="10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D17D83">
        <w:t>(Форма 5</w:t>
      </w:r>
      <w:r w:rsidRPr="00FC009D">
        <w:t>)</w:t>
      </w:r>
      <w:bookmarkEnd w:id="102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D17D83">
        <w:rPr>
          <w:bCs w:val="0"/>
          <w:sz w:val="28"/>
          <w:szCs w:val="28"/>
        </w:rPr>
        <w:t xml:space="preserve">Форма 6 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Start w:id="107" w:name="_Toc430271437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D17D8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118BE" w:rsidRPr="00FC009D" w:rsidRDefault="006118BE" w:rsidP="006118BE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118BE" w:rsidRPr="00FC009D" w:rsidTr="006118BE">
        <w:trPr>
          <w:trHeight w:val="404"/>
        </w:trPr>
        <w:tc>
          <w:tcPr>
            <w:tcW w:w="789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118BE" w:rsidRPr="00FC009D" w:rsidTr="006118BE">
        <w:trPr>
          <w:trHeight w:val="1485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450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304"/>
        </w:trPr>
        <w:tc>
          <w:tcPr>
            <w:tcW w:w="789" w:type="dxa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  <w:rPr>
          <w:b/>
        </w:rPr>
      </w:pPr>
    </w:p>
    <w:p w:rsidR="006118BE" w:rsidRPr="00FC009D" w:rsidRDefault="006118BE" w:rsidP="006118B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118BE" w:rsidRPr="00FC009D" w:rsidRDefault="006118BE" w:rsidP="006118B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84686" w:rsidRDefault="00684686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FC009D" w:rsidRDefault="006118BE" w:rsidP="006C5D1E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6C5D1E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6C5D1E" w:rsidP="006118BE">
      <w:pPr>
        <w:jc w:val="right"/>
        <w:rPr>
          <w:b/>
          <w:i/>
          <w:szCs w:val="28"/>
        </w:rPr>
      </w:pPr>
      <w:r>
        <w:rPr>
          <w:b/>
          <w:i/>
          <w:szCs w:val="28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Справка_о_кадровых_ресурсах_(Форма_"/>
      <w:bookmarkStart w:id="109" w:name="_Справка_о_кадровых"/>
      <w:bookmarkStart w:id="110" w:name="_Toc255987081"/>
      <w:bookmarkStart w:id="111" w:name="_Toc390267528"/>
      <w:bookmarkStart w:id="112" w:name="_Toc412201963"/>
      <w:bookmarkStart w:id="113" w:name="_Toc430271438"/>
      <w:bookmarkEnd w:id="108"/>
      <w:bookmarkEnd w:id="109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6C5D1E">
        <w:rPr>
          <w:rFonts w:ascii="Times New Roman" w:hAnsi="Times New Roman" w:cs="Times New Roman"/>
          <w:b w:val="0"/>
          <w:i w:val="0"/>
        </w:rPr>
        <w:t>А О КАДРОВЫХ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6118BE" w:rsidRPr="00FC009D" w:rsidRDefault="006118BE" w:rsidP="006118BE">
      <w:pPr>
        <w:suppressAutoHyphens/>
        <w:ind w:left="180" w:right="-120"/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118BE" w:rsidRPr="00FC009D" w:rsidRDefault="006118BE" w:rsidP="006118BE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6118BE" w:rsidRPr="00FC009D" w:rsidTr="006118BE">
        <w:trPr>
          <w:tblHeader/>
        </w:trPr>
        <w:tc>
          <w:tcPr>
            <w:tcW w:w="1313" w:type="pct"/>
            <w:vMerge w:val="restar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118BE" w:rsidRPr="00FC009D" w:rsidTr="006118B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86736B" w:rsidRDefault="006118BE" w:rsidP="006118BE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6118BE" w:rsidRPr="00FC009D" w:rsidRDefault="006118BE" w:rsidP="006118BE">
      <w:pPr>
        <w:rPr>
          <w:sz w:val="28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6118BE" w:rsidRPr="00FC009D" w:rsidTr="006118BE">
        <w:trPr>
          <w:trHeight w:val="551"/>
          <w:tblHeader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70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…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6118BE" w:rsidRPr="00FC009D" w:rsidRDefault="006118BE" w:rsidP="006118BE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6118BE" w:rsidRPr="00FC009D" w:rsidTr="006118BE">
        <w:trPr>
          <w:trHeight w:val="551"/>
          <w:tblHeader/>
        </w:trPr>
        <w:tc>
          <w:tcPr>
            <w:tcW w:w="189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/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</w:pPr>
    </w:p>
    <w:p w:rsidR="006118BE" w:rsidRPr="00FC009D" w:rsidRDefault="006118BE" w:rsidP="006118BE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118BE" w:rsidRPr="00770FB1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6C5D1E" w:rsidRDefault="006C5D1E" w:rsidP="006118BE">
      <w:pPr>
        <w:jc w:val="center"/>
        <w:rPr>
          <w:b/>
          <w:u w:val="single"/>
        </w:rPr>
      </w:pPr>
      <w:bookmarkStart w:id="114" w:name="форма15"/>
      <w:r>
        <w:rPr>
          <w:b/>
          <w:u w:val="single"/>
        </w:rPr>
        <w:lastRenderedPageBreak/>
        <w:t>П</w:t>
      </w:r>
      <w:r w:rsidR="006118BE" w:rsidRPr="006C5D1E">
        <w:rPr>
          <w:b/>
          <w:u w:val="single"/>
        </w:rPr>
        <w:t>ри возможности привлечения субподрядчиков</w:t>
      </w:r>
      <w:r>
        <w:rPr>
          <w:b/>
          <w:u w:val="single"/>
        </w:rPr>
        <w:t>/</w:t>
      </w:r>
      <w:r w:rsidR="006118BE" w:rsidRPr="006C5D1E">
        <w:rPr>
          <w:b/>
          <w:u w:val="single"/>
        </w:rPr>
        <w:t>соисполнителей</w:t>
      </w:r>
    </w:p>
    <w:p w:rsidR="006118BE" w:rsidRPr="00FC009D" w:rsidRDefault="006C5D1E" w:rsidP="006118B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8</w:t>
      </w:r>
      <w:r w:rsidR="006118BE" w:rsidRPr="00FC009D">
        <w:rPr>
          <w:bCs w:val="0"/>
          <w:sz w:val="28"/>
          <w:szCs w:val="28"/>
        </w:rPr>
        <w:t>.</w:t>
      </w:r>
    </w:p>
    <w:p w:rsidR="006118BE" w:rsidRPr="00FC009D" w:rsidRDefault="006118BE" w:rsidP="006C5D1E">
      <w:pPr>
        <w:pStyle w:val="Times12"/>
        <w:ind w:left="9641" w:firstLine="285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118BE" w:rsidRPr="00FC009D" w:rsidRDefault="006118BE" w:rsidP="006C5D1E">
      <w:pPr>
        <w:pStyle w:val="Times12"/>
        <w:ind w:left="9356" w:firstLine="57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Default="006118BE" w:rsidP="006118B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B03ADB" w:rsidRDefault="006118BE" w:rsidP="006118BE">
      <w:pPr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План_распределения_выполнения"/>
      <w:bookmarkStart w:id="116" w:name="_План_распределения_выполнения_объем"/>
      <w:bookmarkStart w:id="117" w:name="_Toc255987085"/>
      <w:bookmarkStart w:id="118" w:name="_Toc390267531"/>
      <w:bookmarkStart w:id="119" w:name="_Toc412201966"/>
      <w:bookmarkStart w:id="120" w:name="_Toc430271439"/>
      <w:bookmarkEnd w:id="115"/>
      <w:bookmarkEnd w:id="11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C5D1E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6118BE" w:rsidRPr="00FC009D" w:rsidRDefault="006C5D1E" w:rsidP="006118BE">
      <w:pPr>
        <w:jc w:val="right"/>
        <w:rPr>
          <w:b/>
          <w:i/>
        </w:rPr>
      </w:pPr>
      <w:r>
        <w:rPr>
          <w:b/>
          <w:i/>
        </w:rPr>
        <w:t>Лот 1</w:t>
      </w: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118BE" w:rsidRPr="00FC009D" w:rsidTr="006118BE">
        <w:tc>
          <w:tcPr>
            <w:tcW w:w="426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118BE" w:rsidRPr="00FC009D" w:rsidTr="006118BE">
        <w:tc>
          <w:tcPr>
            <w:tcW w:w="426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118BE" w:rsidRPr="00FC009D" w:rsidTr="006118BE">
        <w:trPr>
          <w:cantSplit/>
        </w:trPr>
        <w:tc>
          <w:tcPr>
            <w:tcW w:w="426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7230" w:type="dxa"/>
            <w:gridSpan w:val="4"/>
          </w:tcPr>
          <w:p w:rsidR="006118BE" w:rsidRDefault="006118BE" w:rsidP="006118B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pStyle w:val="Times12"/>
        <w:rPr>
          <w:szCs w:val="24"/>
        </w:rPr>
      </w:pPr>
    </w:p>
    <w:p w:rsidR="006118BE" w:rsidRPr="00FC009D" w:rsidRDefault="006118BE" w:rsidP="006118B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118BE" w:rsidRPr="0076483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118BE" w:rsidRPr="00FC009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118BE" w:rsidRPr="00AA711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4"/>
    <w:p w:rsidR="006118BE" w:rsidRPr="00684686" w:rsidRDefault="006118BE" w:rsidP="006C5D1E">
      <w:pPr>
        <w:pStyle w:val="Times12"/>
        <w:tabs>
          <w:tab w:val="left" w:pos="1134"/>
          <w:tab w:val="num" w:pos="2367"/>
        </w:tabs>
        <w:ind w:firstLine="0"/>
        <w:rPr>
          <w:szCs w:val="24"/>
        </w:rPr>
        <w:sectPr w:rsidR="006118BE" w:rsidRPr="00684686" w:rsidSect="006118B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6C5D1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21" w:name="_Справка_об_участии_в_судебных_разби"/>
      <w:bookmarkStart w:id="122" w:name="_Справка_об_участии"/>
      <w:bookmarkStart w:id="123" w:name="_Toc430271440"/>
      <w:bookmarkEnd w:id="55"/>
      <w:bookmarkEnd w:id="56"/>
      <w:bookmarkEnd w:id="121"/>
      <w:bookmarkEnd w:id="122"/>
      <w:r w:rsidRPr="006C5D1E">
        <w:rPr>
          <w:b/>
          <w:sz w:val="28"/>
          <w:szCs w:val="28"/>
        </w:rPr>
        <w:lastRenderedPageBreak/>
        <w:t>ЧАСТЬ 2</w:t>
      </w:r>
      <w:bookmarkEnd w:id="123"/>
    </w:p>
    <w:p w:rsidR="006041DA" w:rsidRPr="006C5D1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24" w:name="_Toc430271441"/>
      <w:r w:rsidRPr="006C5D1E">
        <w:rPr>
          <w:b/>
          <w:sz w:val="28"/>
          <w:szCs w:val="28"/>
        </w:rPr>
        <w:t>ПОРЯДОК ПРОВЕДЕНИЯ ЗАКУПКИ</w:t>
      </w:r>
      <w:bookmarkEnd w:id="124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9D0E31">
              <w:fldChar w:fldCharType="begin"/>
            </w:r>
            <w:r>
              <w:instrText xml:space="preserve"> REF _Ref406409540 \r \h </w:instrText>
            </w:r>
            <w:r w:rsidR="009D0E31">
              <w:fldChar w:fldCharType="separate"/>
            </w:r>
            <w:r w:rsidR="00BB427A">
              <w:t>2.1</w:t>
            </w:r>
            <w:r w:rsidR="009D0E3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27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9D0E31">
              <w:fldChar w:fldCharType="begin"/>
            </w:r>
            <w:r>
              <w:instrText xml:space="preserve"> REF _Ref411840763 \r \h </w:instrText>
            </w:r>
            <w:r w:rsidR="009D0E31">
              <w:fldChar w:fldCharType="separate"/>
            </w:r>
            <w:r w:rsidR="00BB427A">
              <w:t>г)</w:t>
            </w:r>
            <w:r w:rsidR="009D0E31">
              <w:fldChar w:fldCharType="end"/>
            </w:r>
            <w:r>
              <w:t xml:space="preserve"> пункта </w:t>
            </w:r>
            <w:r w:rsidR="009D0E31">
              <w:fldChar w:fldCharType="begin"/>
            </w:r>
            <w:r>
              <w:instrText xml:space="preserve"> REF _Ref412107345 \r \h </w:instrText>
            </w:r>
            <w:r w:rsidR="009D0E31">
              <w:fldChar w:fldCharType="separate"/>
            </w:r>
            <w:r w:rsidR="00BB427A">
              <w:t>4.5</w:t>
            </w:r>
            <w:r w:rsidR="009D0E31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D0E3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D0E31">
              <w:rPr>
                <w:szCs w:val="24"/>
              </w:rPr>
            </w:r>
            <w:r w:rsidR="009D0E31">
              <w:rPr>
                <w:szCs w:val="24"/>
              </w:rPr>
              <w:fldChar w:fldCharType="separate"/>
            </w:r>
            <w:r w:rsidR="00BB427A">
              <w:rPr>
                <w:szCs w:val="24"/>
              </w:rPr>
              <w:t>7.5</w:t>
            </w:r>
            <w:r w:rsidR="009D0E3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D0E3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D0E31">
              <w:rPr>
                <w:szCs w:val="24"/>
              </w:rPr>
            </w:r>
            <w:r w:rsidR="009D0E31">
              <w:rPr>
                <w:szCs w:val="24"/>
              </w:rPr>
              <w:fldChar w:fldCharType="separate"/>
            </w:r>
            <w:r w:rsidR="00BB427A">
              <w:rPr>
                <w:szCs w:val="24"/>
              </w:rPr>
              <w:t>б)</w:t>
            </w:r>
            <w:r w:rsidR="009D0E3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D0E3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D0E31">
              <w:rPr>
                <w:szCs w:val="24"/>
              </w:rPr>
            </w:r>
            <w:r w:rsidR="009D0E31">
              <w:rPr>
                <w:szCs w:val="24"/>
              </w:rPr>
              <w:fldChar w:fldCharType="separate"/>
            </w:r>
            <w:r w:rsidR="00BB427A">
              <w:rPr>
                <w:szCs w:val="24"/>
              </w:rPr>
              <w:t>8.2</w:t>
            </w:r>
            <w:r w:rsidR="009D0E3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BB427A" w:rsidRPr="00BB427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BB427A" w:rsidRPr="00BB427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BB427A" w:rsidRPr="00BB427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BB427A" w:rsidRPr="00BB427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9D0E31">
              <w:fldChar w:fldCharType="begin"/>
            </w:r>
            <w:r>
              <w:instrText xml:space="preserve"> REF _Ref317253528 \r \h </w:instrText>
            </w:r>
            <w:r w:rsidR="009D0E31">
              <w:fldChar w:fldCharType="separate"/>
            </w:r>
            <w:r w:rsidR="00BB427A">
              <w:t>4</w:t>
            </w:r>
            <w:r w:rsidR="009D0E31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D0E3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9D0E31">
              <w:rPr>
                <w:bCs w:val="0"/>
              </w:rPr>
            </w:r>
            <w:r w:rsidR="009D0E31">
              <w:rPr>
                <w:bCs w:val="0"/>
              </w:rPr>
              <w:fldChar w:fldCharType="separate"/>
            </w:r>
            <w:r w:rsidR="00BB427A">
              <w:rPr>
                <w:bCs w:val="0"/>
              </w:rPr>
              <w:t>4</w:t>
            </w:r>
            <w:r w:rsidR="009D0E3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9D0E3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9D0E31">
              <w:rPr>
                <w:spacing w:val="-6"/>
                <w:szCs w:val="28"/>
              </w:rPr>
            </w:r>
            <w:r w:rsidR="009D0E31">
              <w:rPr>
                <w:spacing w:val="-6"/>
                <w:szCs w:val="28"/>
              </w:rPr>
              <w:fldChar w:fldCharType="separate"/>
            </w:r>
            <w:r w:rsidR="00BB427A">
              <w:rPr>
                <w:spacing w:val="-6"/>
                <w:szCs w:val="28"/>
              </w:rPr>
              <w:t>5</w:t>
            </w:r>
            <w:r w:rsidR="009D0E3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9D0E31">
              <w:fldChar w:fldCharType="begin"/>
            </w:r>
            <w:r>
              <w:instrText xml:space="preserve"> REF _Ref401223826 \r \h </w:instrText>
            </w:r>
            <w:r w:rsidR="009D0E31">
              <w:fldChar w:fldCharType="separate"/>
            </w:r>
            <w:r w:rsidR="00BB427A">
              <w:t>а)</w:t>
            </w:r>
            <w:r w:rsidR="009D0E31">
              <w:fldChar w:fldCharType="end"/>
            </w:r>
            <w:r>
              <w:t>-</w:t>
            </w:r>
            <w:r w:rsidR="009D0E31">
              <w:fldChar w:fldCharType="begin"/>
            </w:r>
            <w:r>
              <w:instrText xml:space="preserve"> REF _Ref401223828 \r \h </w:instrText>
            </w:r>
            <w:r w:rsidR="009D0E31">
              <w:fldChar w:fldCharType="separate"/>
            </w:r>
            <w:r w:rsidR="00BB427A">
              <w:t>в)</w:t>
            </w:r>
            <w:r w:rsidR="009D0E31">
              <w:fldChar w:fldCharType="end"/>
            </w:r>
            <w:r>
              <w:t xml:space="preserve"> пункта </w:t>
            </w:r>
            <w:r w:rsidR="009D0E31">
              <w:fldChar w:fldCharType="begin"/>
            </w:r>
            <w:r>
              <w:instrText xml:space="preserve"> REF _Ref352159239 \r \h </w:instrText>
            </w:r>
            <w:r w:rsidR="009D0E31">
              <w:fldChar w:fldCharType="separate"/>
            </w:r>
            <w:r w:rsidR="00BB427A">
              <w:t>15.1</w:t>
            </w:r>
            <w:r w:rsidR="009D0E31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3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4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4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D0E3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9D0E31">
              <w:rPr>
                <w:rFonts w:ascii="Times New Roman" w:hAnsi="Times New Roman"/>
                <w:sz w:val="24"/>
                <w:szCs w:val="24"/>
              </w:rPr>
            </w:r>
            <w:r w:rsidR="009D0E3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B427A">
              <w:rPr>
                <w:rFonts w:ascii="Times New Roman" w:hAnsi="Times New Roman"/>
                <w:sz w:val="24"/>
                <w:szCs w:val="24"/>
              </w:rPr>
              <w:t>16.2</w:t>
            </w:r>
            <w:r w:rsidR="009D0E3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56" w:name="_Ref311059287"/>
            <w:bookmarkStart w:id="157" w:name="_Ref311060615"/>
            <w:bookmarkStart w:id="158" w:name="_Toc368984334"/>
            <w:bookmarkStart w:id="159" w:name="_Toc391380983"/>
            <w:bookmarkStart w:id="160" w:name="_Toc383097272"/>
            <w:bookmarkEnd w:id="155"/>
            <w:r w:rsidRPr="00EC3767">
              <w:t>Последствия уклонения участника от заключения договора</w:t>
            </w:r>
            <w:bookmarkEnd w:id="156"/>
            <w:bookmarkEnd w:id="157"/>
            <w:bookmarkEnd w:id="158"/>
            <w:bookmarkEnd w:id="159"/>
            <w:bookmarkEnd w:id="16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21836398"/>
          </w:p>
        </w:tc>
        <w:bookmarkEnd w:id="161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2" w:name="_Toc430271442"/>
      <w:r w:rsidRPr="00563FFA">
        <w:rPr>
          <w:b/>
          <w:sz w:val="28"/>
          <w:szCs w:val="28"/>
        </w:rPr>
        <w:lastRenderedPageBreak/>
        <w:t>ЧАСТЬ 3</w:t>
      </w:r>
      <w:bookmarkEnd w:id="162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568" w:rsidRDefault="00BA7568">
      <w:r>
        <w:separator/>
      </w:r>
    </w:p>
  </w:endnote>
  <w:endnote w:type="continuationSeparator" w:id="0">
    <w:p w:rsidR="00BA7568" w:rsidRDefault="00BA7568">
      <w:r>
        <w:continuationSeparator/>
      </w:r>
    </w:p>
  </w:endnote>
  <w:endnote w:type="continuationNotice" w:id="1">
    <w:p w:rsidR="00BA7568" w:rsidRDefault="00BA756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Default="009D0E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17D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17D83" w:rsidRDefault="00D17D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E6219" w:rsidRDefault="00D17D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E6219" w:rsidRDefault="00D17D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E6219" w:rsidRDefault="00D17D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568" w:rsidRDefault="00BA7568">
      <w:r>
        <w:separator/>
      </w:r>
    </w:p>
  </w:footnote>
  <w:footnote w:type="continuationSeparator" w:id="0">
    <w:p w:rsidR="00BA7568" w:rsidRDefault="00BA7568">
      <w:r>
        <w:continuationSeparator/>
      </w:r>
    </w:p>
  </w:footnote>
  <w:footnote w:type="continuationNotice" w:id="1">
    <w:p w:rsidR="00BA7568" w:rsidRDefault="00BA756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012898" w:rsidRDefault="00D17D83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D17D83" w:rsidRDefault="00D17D8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429FC" w:rsidRDefault="009D0E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427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429FC" w:rsidRDefault="009D0E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427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83" w:rsidRPr="00F429FC" w:rsidRDefault="009D0E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7D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427A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1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5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5"/>
  </w:num>
  <w:num w:numId="13">
    <w:abstractNumId w:val="86"/>
  </w:num>
  <w:num w:numId="14">
    <w:abstractNumId w:val="69"/>
  </w:num>
  <w:num w:numId="15">
    <w:abstractNumId w:val="44"/>
  </w:num>
  <w:num w:numId="16">
    <w:abstractNumId w:val="81"/>
  </w:num>
  <w:num w:numId="17">
    <w:abstractNumId w:val="40"/>
  </w:num>
  <w:num w:numId="18">
    <w:abstractNumId w:val="87"/>
  </w:num>
  <w:num w:numId="19">
    <w:abstractNumId w:val="4"/>
  </w:num>
  <w:num w:numId="20">
    <w:abstractNumId w:val="37"/>
  </w:num>
  <w:num w:numId="21">
    <w:abstractNumId w:val="85"/>
  </w:num>
  <w:num w:numId="22">
    <w:abstractNumId w:val="12"/>
  </w:num>
  <w:num w:numId="23">
    <w:abstractNumId w:val="91"/>
  </w:num>
  <w:num w:numId="24">
    <w:abstractNumId w:val="78"/>
  </w:num>
  <w:num w:numId="25">
    <w:abstractNumId w:val="80"/>
  </w:num>
  <w:num w:numId="26">
    <w:abstractNumId w:val="47"/>
  </w:num>
  <w:num w:numId="27">
    <w:abstractNumId w:val="5"/>
  </w:num>
  <w:num w:numId="28">
    <w:abstractNumId w:val="60"/>
  </w:num>
  <w:num w:numId="29">
    <w:abstractNumId w:val="32"/>
  </w:num>
  <w:num w:numId="30">
    <w:abstractNumId w:val="27"/>
  </w:num>
  <w:num w:numId="31">
    <w:abstractNumId w:val="74"/>
  </w:num>
  <w:num w:numId="32">
    <w:abstractNumId w:val="16"/>
  </w:num>
  <w:num w:numId="33">
    <w:abstractNumId w:val="26"/>
  </w:num>
  <w:num w:numId="34">
    <w:abstractNumId w:val="62"/>
  </w:num>
  <w:num w:numId="35">
    <w:abstractNumId w:val="95"/>
  </w:num>
  <w:num w:numId="36">
    <w:abstractNumId w:val="92"/>
  </w:num>
  <w:num w:numId="37">
    <w:abstractNumId w:val="21"/>
  </w:num>
  <w:num w:numId="38">
    <w:abstractNumId w:val="53"/>
  </w:num>
  <w:num w:numId="39">
    <w:abstractNumId w:val="63"/>
  </w:num>
  <w:num w:numId="40">
    <w:abstractNumId w:val="68"/>
  </w:num>
  <w:num w:numId="41">
    <w:abstractNumId w:val="41"/>
  </w:num>
  <w:num w:numId="42">
    <w:abstractNumId w:val="58"/>
  </w:num>
  <w:num w:numId="43">
    <w:abstractNumId w:val="17"/>
  </w:num>
  <w:num w:numId="44">
    <w:abstractNumId w:val="54"/>
  </w:num>
  <w:num w:numId="45">
    <w:abstractNumId w:val="94"/>
  </w:num>
  <w:num w:numId="46">
    <w:abstractNumId w:val="14"/>
  </w:num>
  <w:num w:numId="47">
    <w:abstractNumId w:val="84"/>
  </w:num>
  <w:num w:numId="48">
    <w:abstractNumId w:val="20"/>
  </w:num>
  <w:num w:numId="49">
    <w:abstractNumId w:val="82"/>
  </w:num>
  <w:num w:numId="50">
    <w:abstractNumId w:val="77"/>
  </w:num>
  <w:num w:numId="51">
    <w:abstractNumId w:val="7"/>
  </w:num>
  <w:num w:numId="52">
    <w:abstractNumId w:val="34"/>
  </w:num>
  <w:num w:numId="53">
    <w:abstractNumId w:val="70"/>
  </w:num>
  <w:num w:numId="54">
    <w:abstractNumId w:val="51"/>
  </w:num>
  <w:num w:numId="55">
    <w:abstractNumId w:val="73"/>
  </w:num>
  <w:num w:numId="56">
    <w:abstractNumId w:val="35"/>
  </w:num>
  <w:num w:numId="57">
    <w:abstractNumId w:val="30"/>
  </w:num>
  <w:num w:numId="58">
    <w:abstractNumId w:val="61"/>
  </w:num>
  <w:num w:numId="59">
    <w:abstractNumId w:val="49"/>
  </w:num>
  <w:num w:numId="60">
    <w:abstractNumId w:val="90"/>
  </w:num>
  <w:num w:numId="61">
    <w:abstractNumId w:val="8"/>
  </w:num>
  <w:num w:numId="62">
    <w:abstractNumId w:val="28"/>
  </w:num>
  <w:num w:numId="63">
    <w:abstractNumId w:val="46"/>
  </w:num>
  <w:num w:numId="64">
    <w:abstractNumId w:val="65"/>
  </w:num>
  <w:num w:numId="65">
    <w:abstractNumId w:val="72"/>
  </w:num>
  <w:num w:numId="66">
    <w:abstractNumId w:val="48"/>
  </w:num>
  <w:num w:numId="67">
    <w:abstractNumId w:val="19"/>
  </w:num>
  <w:num w:numId="68">
    <w:abstractNumId w:val="6"/>
  </w:num>
  <w:num w:numId="69">
    <w:abstractNumId w:val="22"/>
  </w:num>
  <w:num w:numId="70">
    <w:abstractNumId w:val="96"/>
  </w:num>
  <w:num w:numId="71">
    <w:abstractNumId w:val="42"/>
  </w:num>
  <w:num w:numId="72">
    <w:abstractNumId w:val="88"/>
  </w:num>
  <w:num w:numId="73">
    <w:abstractNumId w:val="52"/>
  </w:num>
  <w:num w:numId="74">
    <w:abstractNumId w:val="9"/>
  </w:num>
  <w:num w:numId="75">
    <w:abstractNumId w:val="76"/>
  </w:num>
  <w:num w:numId="76">
    <w:abstractNumId w:val="75"/>
  </w:num>
  <w:num w:numId="77">
    <w:abstractNumId w:val="18"/>
  </w:num>
  <w:num w:numId="78">
    <w:abstractNumId w:val="83"/>
  </w:num>
  <w:num w:numId="79">
    <w:abstractNumId w:val="13"/>
  </w:num>
  <w:num w:numId="80">
    <w:abstractNumId w:val="50"/>
  </w:num>
  <w:num w:numId="81">
    <w:abstractNumId w:val="10"/>
  </w:num>
  <w:num w:numId="82">
    <w:abstractNumId w:val="24"/>
  </w:num>
  <w:num w:numId="83">
    <w:abstractNumId w:val="57"/>
  </w:num>
  <w:num w:numId="84">
    <w:abstractNumId w:val="56"/>
  </w:num>
  <w:num w:numId="85">
    <w:abstractNumId w:val="67"/>
  </w:num>
  <w:num w:numId="86">
    <w:abstractNumId w:val="15"/>
  </w:num>
  <w:num w:numId="87">
    <w:abstractNumId w:val="29"/>
  </w:num>
  <w:num w:numId="88">
    <w:abstractNumId w:val="25"/>
  </w:num>
  <w:num w:numId="89">
    <w:abstractNumId w:val="64"/>
  </w:num>
  <w:num w:numId="90">
    <w:abstractNumId w:val="11"/>
  </w:num>
  <w:num w:numId="91">
    <w:abstractNumId w:val="93"/>
  </w:num>
  <w:num w:numId="92">
    <w:abstractNumId w:val="31"/>
  </w:num>
  <w:num w:numId="93">
    <w:abstractNumId w:val="33"/>
  </w:num>
  <w:num w:numId="94">
    <w:abstractNumId w:val="43"/>
  </w:num>
  <w:num w:numId="95">
    <w:abstractNumId w:val="39"/>
  </w:num>
  <w:num w:numId="96">
    <w:abstractNumId w:val="23"/>
  </w:num>
  <w:num w:numId="97">
    <w:abstractNumId w:val="79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3A00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6B60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16E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129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FDD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97F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8BE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9EF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1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E31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568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7A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0B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17D83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B7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3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C47E8-82FA-4E03-83CF-C05226FF98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3B794F-2A78-4A7B-B01F-6D503EFE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58</Pages>
  <Words>16978</Words>
  <Characters>96778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113529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36</cp:revision>
  <cp:lastPrinted>2015-09-21T06:24:00Z</cp:lastPrinted>
  <dcterms:created xsi:type="dcterms:W3CDTF">2015-01-15T12:16:00Z</dcterms:created>
  <dcterms:modified xsi:type="dcterms:W3CDTF">2015-09-21T06:25:00Z</dcterms:modified>
</cp:coreProperties>
</file>