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4371E1" w:rsidRDefault="004371E1" w:rsidP="004371E1">
      <w:pPr>
        <w:jc w:val="center"/>
        <w:rPr>
          <w:b/>
          <w:color w:val="000000"/>
        </w:rPr>
      </w:pPr>
      <w:r>
        <w:rPr>
          <w:b/>
          <w:color w:val="000000"/>
        </w:rPr>
        <w:t>Том 2</w:t>
      </w:r>
    </w:p>
    <w:p w:rsidR="004371E1" w:rsidRPr="00EF5ED3" w:rsidRDefault="004371E1" w:rsidP="004371E1">
      <w:pPr>
        <w:jc w:val="center"/>
        <w:outlineLvl w:val="0"/>
        <w:rPr>
          <w:b/>
          <w:color w:val="000000"/>
        </w:rPr>
      </w:pPr>
      <w:r w:rsidRPr="00EF5ED3">
        <w:rPr>
          <w:b/>
          <w:color w:val="000000"/>
        </w:rPr>
        <w:t>ТЕХНИЧЕСКАЯ ЧАСТЬ</w:t>
      </w:r>
    </w:p>
    <w:p w:rsidR="004371E1" w:rsidRPr="00EF5ED3" w:rsidRDefault="004371E1" w:rsidP="004371E1">
      <w:pPr>
        <w:jc w:val="center"/>
        <w:rPr>
          <w:color w:val="000000"/>
        </w:rPr>
      </w:pPr>
    </w:p>
    <w:p w:rsidR="004371E1" w:rsidRPr="00EF5ED3" w:rsidRDefault="004371E1" w:rsidP="004371E1">
      <w:pPr>
        <w:jc w:val="center"/>
        <w:rPr>
          <w:color w:val="000000"/>
        </w:rPr>
      </w:pPr>
    </w:p>
    <w:p w:rsidR="004371E1" w:rsidRPr="00EF5ED3" w:rsidRDefault="004371E1" w:rsidP="004371E1">
      <w:pPr>
        <w:jc w:val="center"/>
        <w:rPr>
          <w:color w:val="000000"/>
        </w:rPr>
      </w:pPr>
    </w:p>
    <w:p w:rsidR="004371E1" w:rsidRPr="00EF5ED3" w:rsidRDefault="004371E1" w:rsidP="004371E1">
      <w:pPr>
        <w:jc w:val="center"/>
        <w:rPr>
          <w:color w:val="000000"/>
        </w:rPr>
      </w:pPr>
    </w:p>
    <w:p w:rsidR="004371E1" w:rsidRPr="00EF5ED3" w:rsidRDefault="004371E1" w:rsidP="004371E1">
      <w:pPr>
        <w:jc w:val="center"/>
        <w:rPr>
          <w:color w:val="000000"/>
        </w:rPr>
      </w:pPr>
    </w:p>
    <w:p w:rsidR="004371E1" w:rsidRPr="00EF5ED3" w:rsidRDefault="004371E1" w:rsidP="004371E1">
      <w:pPr>
        <w:jc w:val="center"/>
        <w:rPr>
          <w:color w:val="000000"/>
        </w:rPr>
      </w:pPr>
    </w:p>
    <w:p w:rsidR="004371E1" w:rsidRPr="00EF5ED3" w:rsidRDefault="004371E1" w:rsidP="004371E1">
      <w:pPr>
        <w:jc w:val="center"/>
        <w:rPr>
          <w:color w:val="000000"/>
        </w:rPr>
      </w:pPr>
    </w:p>
    <w:p w:rsidR="004371E1" w:rsidRPr="004371E1" w:rsidRDefault="004371E1" w:rsidP="004371E1">
      <w:pPr>
        <w:jc w:val="center"/>
        <w:rPr>
          <w:color w:val="000000"/>
        </w:rPr>
      </w:pPr>
    </w:p>
    <w:p w:rsidR="004371E1" w:rsidRPr="004371E1" w:rsidRDefault="004371E1" w:rsidP="004371E1">
      <w:pPr>
        <w:jc w:val="center"/>
        <w:rPr>
          <w:color w:val="000000"/>
        </w:rPr>
      </w:pPr>
      <w:r w:rsidRPr="004371E1">
        <w:rPr>
          <w:color w:val="000000"/>
        </w:rPr>
        <w:t xml:space="preserve">Предмет закупки: </w:t>
      </w:r>
      <w:r w:rsidRPr="004371E1">
        <w:t xml:space="preserve">Право заключения договора на оказание услуг </w:t>
      </w:r>
      <w:proofErr w:type="spellStart"/>
      <w:r w:rsidRPr="004371E1">
        <w:t>интернет-провайдеров</w:t>
      </w:r>
      <w:proofErr w:type="spellEnd"/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17EDF" w:rsidRPr="005057DF" w:rsidRDefault="00017EDF" w:rsidP="00017EDF">
      <w:pPr>
        <w:shd w:val="clear" w:color="auto" w:fill="FFFFFF"/>
        <w:ind w:left="4156"/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4371E1" w:rsidRDefault="00035878" w:rsidP="00017EDF">
      <w:pPr>
        <w:jc w:val="center"/>
        <w:rPr>
          <w:color w:val="000000"/>
          <w:sz w:val="24"/>
          <w:szCs w:val="24"/>
        </w:rPr>
      </w:pPr>
      <w:r w:rsidRPr="005057DF">
        <w:rPr>
          <w:color w:val="000000"/>
          <w:sz w:val="24"/>
          <w:szCs w:val="24"/>
        </w:rPr>
        <w:t>Снежинск</w:t>
      </w:r>
    </w:p>
    <w:p w:rsidR="00035878" w:rsidRPr="005057DF" w:rsidRDefault="00035878" w:rsidP="00017EDF">
      <w:pPr>
        <w:jc w:val="center"/>
        <w:rPr>
          <w:color w:val="000000"/>
        </w:rPr>
      </w:pPr>
      <w:r w:rsidRPr="005057DF">
        <w:rPr>
          <w:color w:val="000000"/>
        </w:rPr>
        <w:br w:type="page"/>
      </w:r>
    </w:p>
    <w:p w:rsidR="00D23351" w:rsidRPr="005057DF" w:rsidRDefault="00035878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lastRenderedPageBreak/>
        <w:t>ОБЩИЕ СВЕДЕНИЯ</w:t>
      </w:r>
    </w:p>
    <w:p w:rsidR="00035878" w:rsidRPr="005057DF" w:rsidRDefault="00035878" w:rsidP="009E40FD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Наименование: </w:t>
      </w:r>
      <w:r w:rsidR="009E40FD" w:rsidRPr="009E40FD">
        <w:rPr>
          <w:sz w:val="26"/>
          <w:szCs w:val="26"/>
        </w:rPr>
        <w:t xml:space="preserve">Услуги </w:t>
      </w:r>
      <w:proofErr w:type="spellStart"/>
      <w:r w:rsidR="009E40FD" w:rsidRPr="009E40FD">
        <w:rPr>
          <w:sz w:val="26"/>
          <w:szCs w:val="26"/>
        </w:rPr>
        <w:t>интернет-провайдеров</w:t>
      </w:r>
      <w:proofErr w:type="spellEnd"/>
      <w:r w:rsidR="00C770A0">
        <w:rPr>
          <w:sz w:val="26"/>
          <w:szCs w:val="26"/>
        </w:rPr>
        <w:t>.</w:t>
      </w:r>
    </w:p>
    <w:p w:rsidR="00035878" w:rsidRPr="005057DF" w:rsidRDefault="00035878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Код ОКП: </w:t>
      </w:r>
      <w:r w:rsidR="009E40FD">
        <w:rPr>
          <w:sz w:val="26"/>
          <w:szCs w:val="26"/>
        </w:rPr>
        <w:t>6420019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035878" w:rsidRPr="005057DF" w:rsidRDefault="00F57D11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F57D11" w:rsidRPr="005057DF" w:rsidRDefault="00F57D11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Область применения: </w:t>
      </w:r>
      <w:r w:rsidR="009E40FD">
        <w:rPr>
          <w:sz w:val="26"/>
          <w:szCs w:val="26"/>
        </w:rPr>
        <w:t xml:space="preserve">обеспечение подразделений  </w:t>
      </w:r>
      <w:r w:rsidR="007464AF" w:rsidRPr="007464AF">
        <w:rPr>
          <w:sz w:val="26"/>
          <w:szCs w:val="26"/>
        </w:rPr>
        <w:t>РФЯЦ-ВНИИТФ</w:t>
      </w:r>
      <w:r w:rsidR="009E40FD">
        <w:rPr>
          <w:sz w:val="26"/>
          <w:szCs w:val="26"/>
        </w:rPr>
        <w:t xml:space="preserve"> услугами доступа к сети ИНТЕРНЕТ</w:t>
      </w:r>
      <w:r w:rsidR="00CE206D" w:rsidRPr="005057DF">
        <w:rPr>
          <w:sz w:val="26"/>
          <w:szCs w:val="26"/>
        </w:rPr>
        <w:t>.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F57D11" w:rsidRPr="005057DF" w:rsidRDefault="00FB0B14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B72A85" w:rsidRDefault="00B72A85" w:rsidP="00B72A85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sz w:val="26"/>
          <w:szCs w:val="26"/>
        </w:rPr>
      </w:pPr>
      <w:r w:rsidRPr="00B72A85">
        <w:rPr>
          <w:sz w:val="26"/>
          <w:szCs w:val="26"/>
        </w:rPr>
        <w:t xml:space="preserve">Наличие </w:t>
      </w:r>
      <w:r w:rsidR="009D58DC">
        <w:rPr>
          <w:sz w:val="26"/>
          <w:szCs w:val="26"/>
        </w:rPr>
        <w:t>т</w:t>
      </w:r>
      <w:r w:rsidRPr="00B72A85">
        <w:rPr>
          <w:sz w:val="26"/>
          <w:szCs w:val="26"/>
        </w:rPr>
        <w:t xml:space="preserve">ехнической  </w:t>
      </w:r>
      <w:r w:rsidR="009D58DC">
        <w:rPr>
          <w:sz w:val="26"/>
          <w:szCs w:val="26"/>
        </w:rPr>
        <w:t>в</w:t>
      </w:r>
      <w:r w:rsidRPr="00B72A85">
        <w:rPr>
          <w:sz w:val="26"/>
          <w:szCs w:val="26"/>
        </w:rPr>
        <w:t>озможности пропуска  трафика интернет  со скоростью  не менее 100 Мбит/</w:t>
      </w:r>
      <w:proofErr w:type="gramStart"/>
      <w:r w:rsidRPr="00B72A85">
        <w:rPr>
          <w:sz w:val="26"/>
          <w:szCs w:val="26"/>
        </w:rPr>
        <w:t>с</w:t>
      </w:r>
      <w:proofErr w:type="gramEnd"/>
      <w:r w:rsidRPr="00B72A85">
        <w:rPr>
          <w:sz w:val="26"/>
          <w:szCs w:val="26"/>
        </w:rPr>
        <w:t>.</w:t>
      </w:r>
    </w:p>
    <w:p w:rsidR="00B72A85" w:rsidRPr="00B72A85" w:rsidRDefault="0033079B" w:rsidP="00B72A85">
      <w:pPr>
        <w:pStyle w:val="a3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Организация</w:t>
      </w:r>
      <w:r w:rsidR="00B72A85" w:rsidRPr="00B72A85">
        <w:rPr>
          <w:sz w:val="26"/>
          <w:szCs w:val="26"/>
        </w:rPr>
        <w:t xml:space="preserve"> прямого подключения   к Телекоммуникационному узлу ВНИИТФ (</w:t>
      </w:r>
      <w:proofErr w:type="spellStart"/>
      <w:r w:rsidR="00B72A85" w:rsidRPr="00B72A85">
        <w:rPr>
          <w:sz w:val="26"/>
          <w:szCs w:val="26"/>
        </w:rPr>
        <w:t>г</w:t>
      </w:r>
      <w:proofErr w:type="gramStart"/>
      <w:r w:rsidR="00B72A85" w:rsidRPr="00B72A85">
        <w:rPr>
          <w:sz w:val="26"/>
          <w:szCs w:val="26"/>
        </w:rPr>
        <w:t>.С</w:t>
      </w:r>
      <w:proofErr w:type="gramEnd"/>
      <w:r w:rsidR="00B72A85" w:rsidRPr="00B72A85">
        <w:rPr>
          <w:sz w:val="26"/>
          <w:szCs w:val="26"/>
        </w:rPr>
        <w:t>нежинск</w:t>
      </w:r>
      <w:proofErr w:type="spellEnd"/>
      <w:r w:rsidR="00B72A85" w:rsidRPr="00B72A85">
        <w:rPr>
          <w:sz w:val="26"/>
          <w:szCs w:val="26"/>
        </w:rPr>
        <w:t xml:space="preserve"> Васильева 13)  </w:t>
      </w:r>
      <w:r w:rsidR="00B72A85" w:rsidRPr="00A05129">
        <w:rPr>
          <w:b/>
          <w:i/>
          <w:sz w:val="26"/>
          <w:szCs w:val="26"/>
        </w:rPr>
        <w:t>по собственной ВОЛС у исполнителя</w:t>
      </w:r>
      <w:r w:rsidR="00B72A85" w:rsidRPr="00B72A85">
        <w:rPr>
          <w:sz w:val="26"/>
          <w:szCs w:val="26"/>
        </w:rPr>
        <w:t>.</w:t>
      </w:r>
    </w:p>
    <w:p w:rsidR="00F57D11" w:rsidRPr="009D58DC" w:rsidRDefault="00C556DC" w:rsidP="00544CD9">
      <w:pPr>
        <w:pStyle w:val="a3"/>
        <w:numPr>
          <w:ilvl w:val="0"/>
          <w:numId w:val="1"/>
        </w:numPr>
        <w:tabs>
          <w:tab w:val="left" w:pos="284"/>
        </w:tabs>
        <w:spacing w:before="240" w:after="100" w:afterAutospacing="1"/>
        <w:ind w:left="0" w:firstLine="0"/>
        <w:jc w:val="both"/>
        <w:rPr>
          <w:sz w:val="26"/>
          <w:szCs w:val="26"/>
        </w:rPr>
      </w:pPr>
      <w:r w:rsidRPr="009D58DC">
        <w:rPr>
          <w:color w:val="000000"/>
          <w:sz w:val="26"/>
          <w:szCs w:val="26"/>
        </w:rPr>
        <w:t>ТРЕБОВАНИЯ ПО ПРАВИЛАМ СДАЧИ И ПРИЕМКИ</w:t>
      </w:r>
    </w:p>
    <w:p w:rsidR="008450FA" w:rsidRPr="006A41E9" w:rsidRDefault="008450FA" w:rsidP="008450FA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sz w:val="26"/>
          <w:szCs w:val="26"/>
        </w:rPr>
      </w:pPr>
      <w:r w:rsidRPr="00B72A85">
        <w:rPr>
          <w:color w:val="000000"/>
          <w:sz w:val="26"/>
          <w:szCs w:val="26"/>
        </w:rPr>
        <w:t>Возможная потеря пакетов между магистральными узлами</w:t>
      </w:r>
      <w:r>
        <w:rPr>
          <w:color w:val="000000"/>
          <w:sz w:val="26"/>
          <w:szCs w:val="26"/>
        </w:rPr>
        <w:t xml:space="preserve"> системы передачи данных</w:t>
      </w:r>
      <w:r w:rsidRPr="00B72A85">
        <w:rPr>
          <w:color w:val="000000"/>
          <w:sz w:val="26"/>
          <w:szCs w:val="26"/>
        </w:rPr>
        <w:t xml:space="preserve"> Исполнителя не должна превышать 3% за месяц.</w:t>
      </w:r>
    </w:p>
    <w:p w:rsidR="006A41E9" w:rsidRPr="006A41E9" w:rsidRDefault="006A41E9" w:rsidP="006A41E9">
      <w:pPr>
        <w:pStyle w:val="a3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У</w:t>
      </w:r>
      <w:r w:rsidRPr="006A41E9">
        <w:rPr>
          <w:sz w:val="26"/>
          <w:szCs w:val="26"/>
        </w:rPr>
        <w:t>ведомление о работах на сети, связанные с перерывом связи, согласуются с Заказчиком не менее чем за 48 часов.</w:t>
      </w:r>
    </w:p>
    <w:p w:rsidR="006A41E9" w:rsidRPr="006A41E9" w:rsidRDefault="006A41E9" w:rsidP="006A41E9">
      <w:pPr>
        <w:pStyle w:val="a3"/>
        <w:numPr>
          <w:ilvl w:val="1"/>
          <w:numId w:val="1"/>
        </w:numPr>
        <w:rPr>
          <w:sz w:val="26"/>
          <w:szCs w:val="26"/>
        </w:rPr>
      </w:pPr>
      <w:r w:rsidRPr="006A41E9">
        <w:rPr>
          <w:sz w:val="26"/>
          <w:szCs w:val="26"/>
        </w:rPr>
        <w:t>Срок восстановления доступа к услуге в случае аварии должен быть не более 6 часов с момента обращения Заказчика.</w:t>
      </w:r>
    </w:p>
    <w:p w:rsidR="006A41E9" w:rsidRPr="00E65031" w:rsidRDefault="006A41E9" w:rsidP="00E65031">
      <w:pPr>
        <w:tabs>
          <w:tab w:val="left" w:pos="993"/>
        </w:tabs>
        <w:ind w:left="360"/>
        <w:jc w:val="both"/>
        <w:rPr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8450FA" w:rsidRDefault="008450FA" w:rsidP="008450FA">
      <w:pPr>
        <w:pStyle w:val="a3"/>
        <w:numPr>
          <w:ilvl w:val="1"/>
          <w:numId w:val="1"/>
        </w:numPr>
        <w:ind w:left="851"/>
        <w:jc w:val="both"/>
        <w:rPr>
          <w:color w:val="000000"/>
          <w:sz w:val="26"/>
          <w:szCs w:val="26"/>
        </w:rPr>
      </w:pPr>
      <w:r w:rsidRPr="00455C90">
        <w:rPr>
          <w:sz w:val="26"/>
          <w:szCs w:val="26"/>
        </w:rPr>
        <w:t>Обеспечение РФЯЦ-ВНИИТФ услугами сети Интернет ежедневно, круглосуточно</w:t>
      </w:r>
      <w:r>
        <w:rPr>
          <w:sz w:val="26"/>
          <w:szCs w:val="26"/>
        </w:rPr>
        <w:t>.</w:t>
      </w:r>
    </w:p>
    <w:p w:rsidR="006E5748" w:rsidRPr="008450FA" w:rsidRDefault="008450FA" w:rsidP="008450FA">
      <w:pPr>
        <w:pStyle w:val="a3"/>
        <w:numPr>
          <w:ilvl w:val="1"/>
          <w:numId w:val="1"/>
        </w:numPr>
        <w:ind w:left="851"/>
        <w:jc w:val="both"/>
        <w:rPr>
          <w:color w:val="000000"/>
          <w:sz w:val="26"/>
          <w:szCs w:val="26"/>
        </w:rPr>
      </w:pPr>
      <w:r w:rsidRPr="008450FA">
        <w:rPr>
          <w:color w:val="000000"/>
          <w:sz w:val="26"/>
          <w:szCs w:val="26"/>
        </w:rPr>
        <w:t>Срок восстановления доступа к услуге в случае аварии должен быть не более  6 часов с момента обращения Заказчика.</w:t>
      </w:r>
      <w:r w:rsidRPr="008450FA">
        <w:rPr>
          <w:sz w:val="26"/>
          <w:szCs w:val="26"/>
        </w:rPr>
        <w:t xml:space="preserve"> </w:t>
      </w:r>
    </w:p>
    <w:p w:rsidR="008C6C08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8450FA" w:rsidRDefault="008450FA" w:rsidP="008450FA">
      <w:pPr>
        <w:pStyle w:val="a3"/>
        <w:numPr>
          <w:ilvl w:val="1"/>
          <w:numId w:val="1"/>
        </w:numPr>
        <w:tabs>
          <w:tab w:val="left" w:pos="993"/>
        </w:tabs>
        <w:jc w:val="both"/>
        <w:rPr>
          <w:sz w:val="26"/>
          <w:szCs w:val="26"/>
        </w:rPr>
      </w:pPr>
      <w:r w:rsidRPr="00B72A85">
        <w:rPr>
          <w:sz w:val="26"/>
          <w:szCs w:val="26"/>
        </w:rPr>
        <w:t>Обслуживание</w:t>
      </w:r>
      <w:r w:rsidR="00974714">
        <w:rPr>
          <w:sz w:val="26"/>
          <w:szCs w:val="26"/>
          <w:lang w:val="en-US"/>
        </w:rPr>
        <w:t xml:space="preserve"> </w:t>
      </w:r>
      <w:r w:rsidRPr="00B72A85">
        <w:rPr>
          <w:sz w:val="26"/>
          <w:szCs w:val="26"/>
        </w:rPr>
        <w:t>(маршрутизация) IP сети 83.146.114.0</w:t>
      </w:r>
    </w:p>
    <w:p w:rsidR="008450FA" w:rsidRPr="00B72A85" w:rsidRDefault="008450FA" w:rsidP="008450FA">
      <w:pPr>
        <w:pStyle w:val="a3"/>
        <w:numPr>
          <w:ilvl w:val="1"/>
          <w:numId w:val="1"/>
        </w:numPr>
        <w:rPr>
          <w:sz w:val="26"/>
          <w:szCs w:val="26"/>
        </w:rPr>
      </w:pPr>
      <w:r w:rsidRPr="00B72A85">
        <w:rPr>
          <w:sz w:val="26"/>
          <w:szCs w:val="26"/>
        </w:rPr>
        <w:t>Наличие у исполнителя собственных прямых стыков  с глобальными операторами Европы и Азии.</w:t>
      </w:r>
    </w:p>
    <w:p w:rsidR="008450FA" w:rsidRPr="008450FA" w:rsidRDefault="008450FA" w:rsidP="008450FA">
      <w:pPr>
        <w:tabs>
          <w:tab w:val="left" w:pos="426"/>
        </w:tabs>
        <w:rPr>
          <w:color w:val="000000"/>
          <w:sz w:val="26"/>
          <w:szCs w:val="26"/>
        </w:rPr>
      </w:pPr>
    </w:p>
    <w:p w:rsidR="008C6C08" w:rsidRPr="00411408" w:rsidRDefault="00411408" w:rsidP="00411408">
      <w:pPr>
        <w:pStyle w:val="a3"/>
        <w:numPr>
          <w:ilvl w:val="0"/>
          <w:numId w:val="1"/>
        </w:numPr>
        <w:tabs>
          <w:tab w:val="left" w:pos="426"/>
        </w:tabs>
        <w:rPr>
          <w:color w:val="000000"/>
          <w:sz w:val="26"/>
          <w:szCs w:val="26"/>
        </w:rPr>
      </w:pPr>
      <w:r w:rsidRPr="00411408">
        <w:rPr>
          <w:color w:val="000000"/>
          <w:sz w:val="26"/>
          <w:szCs w:val="26"/>
        </w:rPr>
        <w:t xml:space="preserve">ТРЕБОВАНИЯ К КОЛИЧЕСТВУ И СРОКУ (ПЕРИОДИЧНОСТИ) ПОСТАВКИ </w:t>
      </w:r>
      <w:r w:rsidR="00414D76" w:rsidRPr="00411408">
        <w:rPr>
          <w:color w:val="000000"/>
          <w:sz w:val="26"/>
          <w:szCs w:val="26"/>
        </w:rPr>
        <w:t xml:space="preserve">Доступ Телекоммуникационного узла ВНИИТФ к сети интернет ежедневно, круглосуточно со скоростью не менее 100 </w:t>
      </w:r>
      <w:proofErr w:type="spellStart"/>
      <w:r w:rsidR="00414D76" w:rsidRPr="00411408">
        <w:rPr>
          <w:color w:val="000000"/>
          <w:sz w:val="26"/>
          <w:szCs w:val="26"/>
        </w:rPr>
        <w:t>мбит</w:t>
      </w:r>
      <w:proofErr w:type="spellEnd"/>
      <w:r w:rsidR="00414D76" w:rsidRPr="00411408">
        <w:rPr>
          <w:color w:val="000000"/>
          <w:sz w:val="26"/>
          <w:szCs w:val="26"/>
        </w:rPr>
        <w:t>/сек из выделенного блока адресов сети класса «С».</w:t>
      </w:r>
    </w:p>
    <w:p w:rsidR="009D58DC" w:rsidRPr="009D58DC" w:rsidRDefault="009D58DC" w:rsidP="009D58DC">
      <w:pPr>
        <w:tabs>
          <w:tab w:val="left" w:pos="426"/>
        </w:tabs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8C6C08" w:rsidRDefault="00A05129" w:rsidP="00760804">
      <w:pPr>
        <w:pStyle w:val="a3"/>
        <w:ind w:left="0" w:firstLine="360"/>
        <w:jc w:val="both"/>
        <w:rPr>
          <w:sz w:val="26"/>
          <w:szCs w:val="26"/>
        </w:rPr>
      </w:pPr>
      <w:r w:rsidRPr="00A05129">
        <w:rPr>
          <w:sz w:val="26"/>
          <w:szCs w:val="26"/>
        </w:rPr>
        <w:t xml:space="preserve">       Выставление счетов на оплату услуг не позднее 2 рабочего дня следующего месяца, в котором предоставлялась услуга</w:t>
      </w:r>
      <w:proofErr w:type="gramStart"/>
      <w:r w:rsidRPr="00A05129">
        <w:rPr>
          <w:sz w:val="26"/>
          <w:szCs w:val="26"/>
        </w:rPr>
        <w:t>.</w:t>
      </w:r>
      <w:proofErr w:type="gramEnd"/>
      <w:r w:rsidRPr="00A05129">
        <w:rPr>
          <w:sz w:val="26"/>
          <w:szCs w:val="26"/>
        </w:rPr>
        <w:t xml:space="preserve"> </w:t>
      </w:r>
      <w:proofErr w:type="gramStart"/>
      <w:r w:rsidR="00760804" w:rsidRPr="005057DF">
        <w:rPr>
          <w:sz w:val="26"/>
          <w:szCs w:val="26"/>
        </w:rPr>
        <w:t>н</w:t>
      </w:r>
      <w:proofErr w:type="gramEnd"/>
      <w:r w:rsidR="00760804" w:rsidRPr="005057DF">
        <w:rPr>
          <w:sz w:val="26"/>
          <w:szCs w:val="26"/>
        </w:rPr>
        <w:t>а русском языке</w:t>
      </w:r>
      <w:r w:rsidR="00760804">
        <w:rPr>
          <w:sz w:val="26"/>
          <w:szCs w:val="26"/>
        </w:rPr>
        <w:t>.</w:t>
      </w:r>
    </w:p>
    <w:p w:rsidR="00760804" w:rsidRPr="005057DF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8C6C08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</w:t>
      </w:r>
    </w:p>
    <w:p w:rsidR="00760804" w:rsidRPr="005057DF" w:rsidRDefault="00760804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60804" w:rsidRPr="001F6931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0804" w:rsidRPr="00DF2403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A05129" w:rsidRDefault="00760804" w:rsidP="00A0512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690948" w:rsidRDefault="00760804" w:rsidP="00232D8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DF2403" w:rsidRDefault="00760804" w:rsidP="00DF240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A08BA" w:rsidRPr="00563ACE" w:rsidRDefault="001A08BA" w:rsidP="00563ACE">
      <w:pPr>
        <w:tabs>
          <w:tab w:val="left" w:pos="284"/>
        </w:tabs>
        <w:rPr>
          <w:sz w:val="26"/>
          <w:szCs w:val="26"/>
          <w:lang w:val="en-US"/>
        </w:rPr>
      </w:pPr>
      <w:bookmarkStart w:id="0" w:name="_GoBack"/>
      <w:bookmarkEnd w:id="0"/>
    </w:p>
    <w:sectPr w:rsidR="001A08BA" w:rsidRPr="00563ACE" w:rsidSect="00563ACE">
      <w:footerReference w:type="default" r:id="rId8"/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AF1" w:rsidRDefault="00646AF1" w:rsidP="0025339E">
      <w:r>
        <w:separator/>
      </w:r>
    </w:p>
  </w:endnote>
  <w:endnote w:type="continuationSeparator" w:id="0">
    <w:p w:rsidR="00646AF1" w:rsidRDefault="00646AF1" w:rsidP="00253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F26" w:rsidRDefault="00554F26">
    <w:pPr>
      <w:pStyle w:val="a9"/>
      <w:jc w:val="center"/>
    </w:pPr>
  </w:p>
  <w:p w:rsidR="00554F26" w:rsidRDefault="00554F2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AF1" w:rsidRDefault="00646AF1" w:rsidP="0025339E">
      <w:r>
        <w:separator/>
      </w:r>
    </w:p>
  </w:footnote>
  <w:footnote w:type="continuationSeparator" w:id="0">
    <w:p w:rsidR="00646AF1" w:rsidRDefault="00646AF1" w:rsidP="002533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1373"/>
    <w:multiLevelType w:val="hybridMultilevel"/>
    <w:tmpl w:val="A4AAB814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718E3"/>
    <w:multiLevelType w:val="hybridMultilevel"/>
    <w:tmpl w:val="04BE647A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24503A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F71564C"/>
    <w:multiLevelType w:val="hybridMultilevel"/>
    <w:tmpl w:val="F27ABC3C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5F8544E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2B1679C"/>
    <w:multiLevelType w:val="hybridMultilevel"/>
    <w:tmpl w:val="2E1687A2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>
    <w:nsid w:val="63C961B0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4"/>
  </w:num>
  <w:num w:numId="3">
    <w:abstractNumId w:val="15"/>
  </w:num>
  <w:num w:numId="4">
    <w:abstractNumId w:val="7"/>
  </w:num>
  <w:num w:numId="5">
    <w:abstractNumId w:val="14"/>
  </w:num>
  <w:num w:numId="6">
    <w:abstractNumId w:val="6"/>
  </w:num>
  <w:num w:numId="7">
    <w:abstractNumId w:val="8"/>
  </w:num>
  <w:num w:numId="8">
    <w:abstractNumId w:val="3"/>
  </w:num>
  <w:num w:numId="9">
    <w:abstractNumId w:val="16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5"/>
  </w:num>
  <w:num w:numId="15">
    <w:abstractNumId w:val="12"/>
  </w:num>
  <w:num w:numId="16">
    <w:abstractNumId w:val="10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stylePaneFormatFilter w:val="3801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878"/>
    <w:rsid w:val="00005674"/>
    <w:rsid w:val="00017EDF"/>
    <w:rsid w:val="00020882"/>
    <w:rsid w:val="00024145"/>
    <w:rsid w:val="00035878"/>
    <w:rsid w:val="00035A93"/>
    <w:rsid w:val="00094B67"/>
    <w:rsid w:val="000A4DBA"/>
    <w:rsid w:val="000E4B4A"/>
    <w:rsid w:val="00105D3E"/>
    <w:rsid w:val="00196B99"/>
    <w:rsid w:val="001A08BA"/>
    <w:rsid w:val="001E1537"/>
    <w:rsid w:val="001E69C8"/>
    <w:rsid w:val="0022120A"/>
    <w:rsid w:val="002264D9"/>
    <w:rsid w:val="002279E3"/>
    <w:rsid w:val="00232D88"/>
    <w:rsid w:val="00243DE8"/>
    <w:rsid w:val="0025339E"/>
    <w:rsid w:val="002724BF"/>
    <w:rsid w:val="002E7E00"/>
    <w:rsid w:val="00306631"/>
    <w:rsid w:val="0033079B"/>
    <w:rsid w:val="00411408"/>
    <w:rsid w:val="00414143"/>
    <w:rsid w:val="00414D76"/>
    <w:rsid w:val="00415296"/>
    <w:rsid w:val="00430D5E"/>
    <w:rsid w:val="004335B3"/>
    <w:rsid w:val="004371E1"/>
    <w:rsid w:val="00453C60"/>
    <w:rsid w:val="00455C90"/>
    <w:rsid w:val="00464B61"/>
    <w:rsid w:val="004C1682"/>
    <w:rsid w:val="004C1E74"/>
    <w:rsid w:val="004C4BA7"/>
    <w:rsid w:val="005057DF"/>
    <w:rsid w:val="00510A9B"/>
    <w:rsid w:val="00514364"/>
    <w:rsid w:val="00544CD9"/>
    <w:rsid w:val="0055314F"/>
    <w:rsid w:val="00554F26"/>
    <w:rsid w:val="00563ACE"/>
    <w:rsid w:val="0058777C"/>
    <w:rsid w:val="005F3193"/>
    <w:rsid w:val="00646AF1"/>
    <w:rsid w:val="00653EDB"/>
    <w:rsid w:val="00690948"/>
    <w:rsid w:val="00695735"/>
    <w:rsid w:val="006A41E9"/>
    <w:rsid w:val="006B3C70"/>
    <w:rsid w:val="006E5748"/>
    <w:rsid w:val="006F0D65"/>
    <w:rsid w:val="007464AF"/>
    <w:rsid w:val="00760804"/>
    <w:rsid w:val="007941A3"/>
    <w:rsid w:val="007D7753"/>
    <w:rsid w:val="00802B06"/>
    <w:rsid w:val="008450FA"/>
    <w:rsid w:val="0088473D"/>
    <w:rsid w:val="008C30AF"/>
    <w:rsid w:val="008C6C08"/>
    <w:rsid w:val="008D0342"/>
    <w:rsid w:val="008D1B47"/>
    <w:rsid w:val="0093601F"/>
    <w:rsid w:val="00974714"/>
    <w:rsid w:val="009D58DC"/>
    <w:rsid w:val="009E40FD"/>
    <w:rsid w:val="00A05129"/>
    <w:rsid w:val="00A343F6"/>
    <w:rsid w:val="00A427BF"/>
    <w:rsid w:val="00A77563"/>
    <w:rsid w:val="00AA3662"/>
    <w:rsid w:val="00AF7A96"/>
    <w:rsid w:val="00B41A4D"/>
    <w:rsid w:val="00B42257"/>
    <w:rsid w:val="00B50897"/>
    <w:rsid w:val="00B72A85"/>
    <w:rsid w:val="00B829A7"/>
    <w:rsid w:val="00BB3F59"/>
    <w:rsid w:val="00BF7ED8"/>
    <w:rsid w:val="00C556DC"/>
    <w:rsid w:val="00C67C8B"/>
    <w:rsid w:val="00C770A0"/>
    <w:rsid w:val="00CA072A"/>
    <w:rsid w:val="00CD0C64"/>
    <w:rsid w:val="00CE206D"/>
    <w:rsid w:val="00CF02DB"/>
    <w:rsid w:val="00CF0D64"/>
    <w:rsid w:val="00D2240E"/>
    <w:rsid w:val="00D23351"/>
    <w:rsid w:val="00D4257D"/>
    <w:rsid w:val="00D565BB"/>
    <w:rsid w:val="00DB49FD"/>
    <w:rsid w:val="00DC0397"/>
    <w:rsid w:val="00DC4EB2"/>
    <w:rsid w:val="00DE4A71"/>
    <w:rsid w:val="00DF2403"/>
    <w:rsid w:val="00E4661A"/>
    <w:rsid w:val="00E65031"/>
    <w:rsid w:val="00EB6EE6"/>
    <w:rsid w:val="00EF378C"/>
    <w:rsid w:val="00F57D11"/>
    <w:rsid w:val="00F8064F"/>
    <w:rsid w:val="00F94210"/>
    <w:rsid w:val="00FB0B14"/>
    <w:rsid w:val="00FC035D"/>
    <w:rsid w:val="00FE3090"/>
    <w:rsid w:val="00FE4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878"/>
    <w:pPr>
      <w:ind w:left="720"/>
      <w:contextualSpacing/>
    </w:pPr>
  </w:style>
  <w:style w:type="paragraph" w:customStyle="1" w:styleId="1">
    <w:name w:val="Стиль1"/>
    <w:basedOn w:val="a"/>
    <w:qFormat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unhideWhenUsed/>
    <w:rsid w:val="0025339E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5339E"/>
    <w:rPr>
      <w:rFonts w:eastAsia="Times New Roman"/>
      <w:lang w:eastAsia="ru-RU"/>
    </w:rPr>
  </w:style>
  <w:style w:type="character" w:styleId="a6">
    <w:name w:val="footnote reference"/>
    <w:basedOn w:val="a0"/>
    <w:uiPriority w:val="99"/>
    <w:semiHidden/>
    <w:unhideWhenUsed/>
    <w:rsid w:val="0025339E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60804"/>
    <w:rPr>
      <w:rFonts w:eastAsia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0804"/>
    <w:rPr>
      <w:rFonts w:eastAsia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96B9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6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72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4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7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A32FE-48AE-4481-A991-EACF035B3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User</cp:lastModifiedBy>
  <cp:revision>43</cp:revision>
  <cp:lastPrinted>2014-12-18T09:28:00Z</cp:lastPrinted>
  <dcterms:created xsi:type="dcterms:W3CDTF">2013-11-29T08:48:00Z</dcterms:created>
  <dcterms:modified xsi:type="dcterms:W3CDTF">2015-01-28T11:09:00Z</dcterms:modified>
</cp:coreProperties>
</file>