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22A" w:rsidRPr="0004222A" w:rsidRDefault="0004222A" w:rsidP="0004222A">
      <w:pPr>
        <w:ind w:left="5520"/>
        <w:jc w:val="right"/>
        <w:rPr>
          <w:rFonts w:ascii="Times New Roman" w:hAnsi="Times New Roman"/>
          <w:color w:val="000000"/>
          <w:sz w:val="28"/>
          <w:szCs w:val="28"/>
        </w:rPr>
      </w:pPr>
      <w:r w:rsidRPr="0004222A">
        <w:rPr>
          <w:rFonts w:ascii="Times New Roman" w:hAnsi="Times New Roman"/>
          <w:color w:val="000000"/>
          <w:sz w:val="28"/>
          <w:szCs w:val="28"/>
        </w:rPr>
        <w:t>УТВЕРЖДАЮ:</w:t>
      </w:r>
    </w:p>
    <w:p w:rsidR="0004222A" w:rsidRPr="0004222A" w:rsidRDefault="0004222A" w:rsidP="0004222A">
      <w:pPr>
        <w:ind w:left="5520"/>
        <w:jc w:val="right"/>
        <w:rPr>
          <w:rFonts w:ascii="Times New Roman" w:hAnsi="Times New Roman"/>
          <w:color w:val="000000"/>
          <w:sz w:val="28"/>
          <w:szCs w:val="28"/>
        </w:rPr>
      </w:pPr>
      <w:r w:rsidRPr="0004222A">
        <w:rPr>
          <w:rFonts w:ascii="Times New Roman" w:hAnsi="Times New Roman"/>
          <w:color w:val="000000"/>
          <w:sz w:val="28"/>
          <w:szCs w:val="28"/>
        </w:rPr>
        <w:t>Президент  АО «НИАЭП»</w:t>
      </w:r>
    </w:p>
    <w:p w:rsidR="0004222A" w:rsidRPr="0004222A" w:rsidRDefault="0004222A" w:rsidP="0004222A">
      <w:pPr>
        <w:ind w:left="5520"/>
        <w:jc w:val="right"/>
        <w:rPr>
          <w:rFonts w:ascii="Times New Roman" w:hAnsi="Times New Roman"/>
          <w:color w:val="000000"/>
          <w:sz w:val="28"/>
          <w:szCs w:val="28"/>
        </w:rPr>
      </w:pPr>
      <w:r w:rsidRPr="0004222A">
        <w:rPr>
          <w:rFonts w:ascii="Times New Roman" w:hAnsi="Times New Roman"/>
          <w:color w:val="000000"/>
          <w:sz w:val="28"/>
          <w:szCs w:val="28"/>
        </w:rPr>
        <w:t>В.И. Лимаренко</w:t>
      </w:r>
    </w:p>
    <w:p w:rsidR="0004222A" w:rsidRPr="0004222A" w:rsidRDefault="0004222A" w:rsidP="0004222A">
      <w:pPr>
        <w:ind w:left="5520"/>
        <w:rPr>
          <w:rFonts w:ascii="Times New Roman" w:hAnsi="Times New Roman"/>
          <w:color w:val="000000"/>
          <w:sz w:val="28"/>
          <w:szCs w:val="28"/>
        </w:rPr>
      </w:pPr>
    </w:p>
    <w:p w:rsidR="0004222A" w:rsidRPr="0004222A" w:rsidRDefault="0004222A" w:rsidP="0004222A">
      <w:pPr>
        <w:ind w:left="5520"/>
        <w:rPr>
          <w:rFonts w:ascii="Times New Roman" w:hAnsi="Times New Roman"/>
          <w:color w:val="000000"/>
          <w:sz w:val="28"/>
          <w:szCs w:val="28"/>
        </w:rPr>
      </w:pPr>
      <w:r w:rsidRPr="0004222A">
        <w:rPr>
          <w:rFonts w:ascii="Times New Roman" w:hAnsi="Times New Roman"/>
          <w:color w:val="000000"/>
          <w:sz w:val="28"/>
          <w:szCs w:val="28"/>
        </w:rPr>
        <w:t>_____________________________</w:t>
      </w:r>
    </w:p>
    <w:p w:rsidR="0004222A" w:rsidRPr="0004222A" w:rsidRDefault="0004222A" w:rsidP="0004222A">
      <w:pPr>
        <w:ind w:left="5520"/>
        <w:rPr>
          <w:rFonts w:ascii="Times New Roman" w:hAnsi="Times New Roman"/>
          <w:i/>
          <w:color w:val="000000"/>
        </w:rPr>
      </w:pPr>
      <w:r w:rsidRPr="0004222A">
        <w:rPr>
          <w:rFonts w:ascii="Times New Roman" w:hAnsi="Times New Roman"/>
          <w:color w:val="000000"/>
        </w:rPr>
        <w:t xml:space="preserve">                                  </w:t>
      </w:r>
      <w:r w:rsidRPr="0004222A">
        <w:rPr>
          <w:rFonts w:ascii="Times New Roman" w:hAnsi="Times New Roman"/>
          <w:i/>
          <w:color w:val="000000"/>
        </w:rPr>
        <w:t xml:space="preserve">подпись </w:t>
      </w:r>
    </w:p>
    <w:p w:rsidR="0004222A" w:rsidRPr="0004222A" w:rsidRDefault="0004222A" w:rsidP="0004222A">
      <w:pPr>
        <w:ind w:left="5520"/>
        <w:jc w:val="right"/>
        <w:rPr>
          <w:rFonts w:ascii="Times New Roman" w:hAnsi="Times New Roman"/>
          <w:bCs/>
          <w:sz w:val="28"/>
        </w:rPr>
      </w:pPr>
      <w:r w:rsidRPr="0004222A">
        <w:rPr>
          <w:rFonts w:ascii="Times New Roman" w:hAnsi="Times New Roman"/>
          <w:color w:val="000000"/>
          <w:sz w:val="28"/>
          <w:szCs w:val="28"/>
        </w:rPr>
        <w:t>«___» ________ 2015 г.</w:t>
      </w:r>
    </w:p>
    <w:p w:rsidR="0004222A" w:rsidRPr="0004222A" w:rsidRDefault="0004222A" w:rsidP="0004222A">
      <w:pPr>
        <w:jc w:val="center"/>
        <w:rPr>
          <w:rFonts w:ascii="Times New Roman" w:hAnsi="Times New Roman"/>
          <w:bCs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bCs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4222A" w:rsidRPr="0004222A" w:rsidRDefault="0004222A" w:rsidP="0004222A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320105976"/>
      <w:r w:rsidRPr="0004222A">
        <w:rPr>
          <w:rFonts w:ascii="Times New Roman" w:hAnsi="Times New Roman"/>
          <w:bCs/>
          <w:sz w:val="28"/>
          <w:szCs w:val="28"/>
        </w:rPr>
        <w:t>ДОКУМЕНТАЦИЯ ПО ЗАПРОСУ ЦЕН</w:t>
      </w:r>
      <w:bookmarkEnd w:id="0"/>
    </w:p>
    <w:p w:rsidR="0054768D" w:rsidRPr="0054768D" w:rsidRDefault="0004222A" w:rsidP="0054768D">
      <w:pPr>
        <w:jc w:val="center"/>
        <w:rPr>
          <w:rFonts w:ascii="Times New Roman" w:hAnsi="Times New Roman"/>
          <w:b/>
          <w:sz w:val="28"/>
          <w:szCs w:val="28"/>
        </w:rPr>
      </w:pPr>
      <w:r w:rsidRPr="0004222A">
        <w:rPr>
          <w:rFonts w:ascii="Times New Roman" w:hAnsi="Times New Roman"/>
          <w:sz w:val="28"/>
          <w:szCs w:val="28"/>
        </w:rPr>
        <w:t xml:space="preserve">открытый запрос цен в электронной </w:t>
      </w:r>
      <w:r w:rsidRPr="0054768D">
        <w:rPr>
          <w:rFonts w:ascii="Times New Roman" w:hAnsi="Times New Roman"/>
          <w:sz w:val="28"/>
          <w:szCs w:val="28"/>
        </w:rPr>
        <w:t xml:space="preserve">форме на право заключения договора по лоту </w:t>
      </w:r>
      <w:r w:rsidR="0054768D" w:rsidRPr="0054768D">
        <w:rPr>
          <w:rFonts w:ascii="Times New Roman" w:hAnsi="Times New Roman"/>
          <w:sz w:val="28"/>
          <w:szCs w:val="28"/>
        </w:rPr>
        <w:t xml:space="preserve">   </w:t>
      </w:r>
      <w:r w:rsidR="0054768D" w:rsidRPr="0054768D">
        <w:rPr>
          <w:rFonts w:ascii="Times New Roman" w:hAnsi="Times New Roman"/>
          <w:b/>
          <w:sz w:val="28"/>
          <w:szCs w:val="28"/>
        </w:rPr>
        <w:t xml:space="preserve">№ 7291/5 </w:t>
      </w:r>
      <w:proofErr w:type="spellStart"/>
      <w:r w:rsidR="0054768D" w:rsidRPr="0054768D">
        <w:rPr>
          <w:rFonts w:ascii="Times New Roman" w:hAnsi="Times New Roman"/>
          <w:b/>
          <w:sz w:val="28"/>
          <w:szCs w:val="28"/>
        </w:rPr>
        <w:t>н</w:t>
      </w:r>
      <w:proofErr w:type="spellEnd"/>
      <w:r w:rsidR="0054768D" w:rsidRPr="0054768D">
        <w:rPr>
          <w:rFonts w:ascii="Times New Roman" w:hAnsi="Times New Roman"/>
          <w:b/>
          <w:sz w:val="28"/>
          <w:szCs w:val="28"/>
        </w:rPr>
        <w:t>/З-15 Поставка комплекта проверки качества строительных работ и работ по химической защите оборудования  для нужд АО «НИАЭП»</w:t>
      </w:r>
    </w:p>
    <w:p w:rsidR="0004222A" w:rsidRPr="0004222A" w:rsidRDefault="0004222A" w:rsidP="0004222A">
      <w:pPr>
        <w:jc w:val="center"/>
        <w:rPr>
          <w:rFonts w:ascii="Times New Roman" w:hAnsi="Times New Roman"/>
          <w:b/>
          <w:sz w:val="28"/>
          <w:szCs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  <w:szCs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  <w:szCs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  <w:szCs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caps/>
          <w:sz w:val="28"/>
          <w:szCs w:val="28"/>
        </w:rPr>
      </w:pPr>
      <w:r w:rsidRPr="0004222A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  <w:szCs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</w:rPr>
      </w:pPr>
    </w:p>
    <w:p w:rsidR="0004222A" w:rsidRPr="004942A4" w:rsidRDefault="0004222A" w:rsidP="0004222A">
      <w:pPr>
        <w:jc w:val="center"/>
        <w:rPr>
          <w:rFonts w:ascii="Times New Roman" w:hAnsi="Times New Roman"/>
          <w:sz w:val="28"/>
        </w:rPr>
      </w:pPr>
    </w:p>
    <w:p w:rsidR="004942A4" w:rsidRDefault="004942A4" w:rsidP="0004222A">
      <w:pPr>
        <w:jc w:val="center"/>
        <w:rPr>
          <w:rFonts w:ascii="Times New Roman" w:hAnsi="Times New Roman"/>
          <w:sz w:val="28"/>
          <w:lang w:val="en-US"/>
        </w:rPr>
      </w:pPr>
    </w:p>
    <w:p w:rsidR="004942A4" w:rsidRPr="004942A4" w:rsidRDefault="004942A4" w:rsidP="0004222A">
      <w:pPr>
        <w:jc w:val="center"/>
        <w:rPr>
          <w:rFonts w:ascii="Times New Roman" w:hAnsi="Times New Roman"/>
          <w:sz w:val="28"/>
          <w:lang w:val="en-US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</w:rPr>
      </w:pPr>
    </w:p>
    <w:p w:rsidR="0004222A" w:rsidRPr="0004222A" w:rsidRDefault="0004222A" w:rsidP="0004222A">
      <w:pPr>
        <w:pStyle w:val="11"/>
        <w:keepNext w:val="0"/>
        <w:rPr>
          <w:snapToGrid/>
          <w:sz w:val="28"/>
          <w:szCs w:val="24"/>
        </w:rPr>
      </w:pPr>
      <w:r w:rsidRPr="0004222A">
        <w:rPr>
          <w:snapToGrid/>
          <w:sz w:val="28"/>
          <w:szCs w:val="24"/>
        </w:rPr>
        <w:t>Нижний Новгород</w:t>
      </w:r>
    </w:p>
    <w:p w:rsidR="0004222A" w:rsidRPr="0004222A" w:rsidRDefault="0004222A" w:rsidP="0004222A">
      <w:pPr>
        <w:pStyle w:val="11"/>
        <w:keepNext w:val="0"/>
        <w:rPr>
          <w:b/>
          <w:snapToGrid/>
          <w:sz w:val="28"/>
          <w:szCs w:val="24"/>
        </w:rPr>
      </w:pPr>
      <w:r w:rsidRPr="0004222A">
        <w:rPr>
          <w:snapToGrid/>
          <w:sz w:val="28"/>
          <w:szCs w:val="24"/>
        </w:rPr>
        <w:t>2015 г.</w:t>
      </w:r>
    </w:p>
    <w:p w:rsidR="0004222A" w:rsidRPr="0004222A" w:rsidRDefault="0004222A" w:rsidP="0004222A">
      <w:pPr>
        <w:ind w:firstLine="540"/>
        <w:rPr>
          <w:rFonts w:ascii="Times New Roman" w:hAnsi="Times New Roman"/>
          <w:bCs/>
        </w:rPr>
      </w:pPr>
    </w:p>
    <w:p w:rsidR="0054768D" w:rsidRPr="00B678F5" w:rsidRDefault="0054768D" w:rsidP="0054768D">
      <w:pPr>
        <w:tabs>
          <w:tab w:val="left" w:pos="316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678F5">
        <w:rPr>
          <w:rFonts w:ascii="Times New Roman" w:hAnsi="Times New Roman"/>
          <w:b/>
          <w:sz w:val="28"/>
          <w:szCs w:val="28"/>
        </w:rPr>
        <w:lastRenderedPageBreak/>
        <w:t>Техническо</w:t>
      </w:r>
      <w:r>
        <w:rPr>
          <w:rFonts w:ascii="Times New Roman" w:hAnsi="Times New Roman"/>
          <w:b/>
          <w:sz w:val="28"/>
          <w:szCs w:val="28"/>
        </w:rPr>
        <w:t>е</w:t>
      </w:r>
      <w:r w:rsidRPr="00B678F5">
        <w:rPr>
          <w:rFonts w:ascii="Times New Roman" w:hAnsi="Times New Roman"/>
          <w:b/>
          <w:sz w:val="28"/>
          <w:szCs w:val="28"/>
        </w:rPr>
        <w:t xml:space="preserve"> задани</w:t>
      </w:r>
      <w:r>
        <w:rPr>
          <w:rFonts w:ascii="Times New Roman" w:hAnsi="Times New Roman"/>
          <w:b/>
          <w:sz w:val="28"/>
          <w:szCs w:val="28"/>
        </w:rPr>
        <w:t>е</w:t>
      </w:r>
      <w:r w:rsidRPr="00B678F5">
        <w:rPr>
          <w:rFonts w:ascii="Times New Roman" w:hAnsi="Times New Roman"/>
          <w:b/>
          <w:sz w:val="28"/>
          <w:szCs w:val="28"/>
        </w:rPr>
        <w:t xml:space="preserve"> </w:t>
      </w:r>
    </w:p>
    <w:p w:rsidR="0054768D" w:rsidRPr="00646A2B" w:rsidRDefault="0054768D" w:rsidP="0054768D">
      <w:pPr>
        <w:tabs>
          <w:tab w:val="left" w:pos="3165"/>
        </w:tabs>
        <w:spacing w:line="240" w:lineRule="auto"/>
        <w:jc w:val="center"/>
        <w:rPr>
          <w:i/>
          <w:color w:val="000000"/>
          <w:sz w:val="24"/>
          <w:szCs w:val="24"/>
        </w:rPr>
      </w:pPr>
      <w:r w:rsidRPr="00B678F5">
        <w:rPr>
          <w:rFonts w:ascii="Times New Roman" w:hAnsi="Times New Roman"/>
          <w:sz w:val="24"/>
          <w:szCs w:val="24"/>
        </w:rPr>
        <w:t xml:space="preserve">на поставку </w:t>
      </w:r>
      <w:r>
        <w:rPr>
          <w:i/>
          <w:color w:val="000000"/>
          <w:sz w:val="24"/>
          <w:szCs w:val="24"/>
        </w:rPr>
        <w:t>комплекта для проверки качества строительных работ и работ химической защите оборудования для Курского филиала  ОАО «НИАЭП».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2974"/>
        <w:gridCol w:w="3476"/>
        <w:gridCol w:w="3477"/>
      </w:tblGrid>
      <w:tr w:rsidR="0054768D" w:rsidRPr="00810FC5" w:rsidTr="004942A4">
        <w:tc>
          <w:tcPr>
            <w:tcW w:w="10563" w:type="dxa"/>
            <w:gridSpan w:val="4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71C">
              <w:rPr>
                <w:rFonts w:ascii="Times New Roman" w:hAnsi="Times New Roman"/>
                <w:sz w:val="24"/>
                <w:szCs w:val="24"/>
              </w:rPr>
              <w:t>РАЗДЕЛ 1. ОБЩИЕ СВЕДЕНИЯ</w:t>
            </w:r>
          </w:p>
        </w:tc>
      </w:tr>
      <w:tr w:rsidR="0054768D" w:rsidRPr="00810FC5" w:rsidTr="004942A4">
        <w:tc>
          <w:tcPr>
            <w:tcW w:w="636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 xml:space="preserve">Основание для закупки </w:t>
            </w:r>
          </w:p>
        </w:tc>
        <w:tc>
          <w:tcPr>
            <w:tcW w:w="6953" w:type="dxa"/>
            <w:gridSpan w:val="2"/>
          </w:tcPr>
          <w:p w:rsidR="0054768D" w:rsidRPr="003821C4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083E9F">
              <w:rPr>
                <w:i/>
                <w:color w:val="000000"/>
                <w:sz w:val="24"/>
                <w:szCs w:val="24"/>
              </w:rPr>
              <w:t>нвестиционный проект «Механизация…»</w:t>
            </w:r>
          </w:p>
        </w:tc>
      </w:tr>
      <w:tr w:rsidR="0054768D" w:rsidRPr="00810FC5" w:rsidTr="004942A4">
        <w:tc>
          <w:tcPr>
            <w:tcW w:w="636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>Цель</w:t>
            </w:r>
          </w:p>
        </w:tc>
        <w:tc>
          <w:tcPr>
            <w:tcW w:w="6953" w:type="dxa"/>
            <w:gridSpan w:val="2"/>
          </w:tcPr>
          <w:p w:rsidR="0054768D" w:rsidRPr="002C7A97" w:rsidRDefault="0054768D" w:rsidP="004942A4">
            <w:pPr>
              <w:tabs>
                <w:tab w:val="left" w:pos="3165"/>
              </w:tabs>
              <w:spacing w:line="240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Комплектование, приобретение и по</w:t>
            </w:r>
            <w:r w:rsidRPr="00743DD8">
              <w:rPr>
                <w:i/>
                <w:color w:val="000000"/>
                <w:sz w:val="24"/>
                <w:szCs w:val="24"/>
              </w:rPr>
              <w:t>ставка</w:t>
            </w:r>
            <w:r>
              <w:rPr>
                <w:i/>
                <w:color w:val="000000"/>
                <w:sz w:val="24"/>
                <w:szCs w:val="24"/>
              </w:rPr>
              <w:t xml:space="preserve"> приборов для проверки качества строительных работ и работ по химической и антикоррозийной защите оборудования</w:t>
            </w:r>
          </w:p>
        </w:tc>
      </w:tr>
      <w:tr w:rsidR="0054768D" w:rsidRPr="00810FC5" w:rsidTr="004942A4">
        <w:trPr>
          <w:trHeight w:val="1013"/>
        </w:trPr>
        <w:tc>
          <w:tcPr>
            <w:tcW w:w="636" w:type="dxa"/>
            <w:vMerge w:val="restart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3. 1 </w:t>
            </w:r>
            <w:r w:rsidRPr="00810FC5">
              <w:rPr>
                <w:rFonts w:ascii="Times New Roman" w:hAnsi="Times New Roman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6953" w:type="dxa"/>
            <w:gridSpan w:val="2"/>
          </w:tcPr>
          <w:p w:rsidR="0054768D" w:rsidRPr="00C4030D" w:rsidRDefault="0054768D" w:rsidP="004942A4">
            <w:pPr>
              <w:tabs>
                <w:tab w:val="left" w:pos="3165"/>
              </w:tabs>
              <w:spacing w:line="240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для  проверки качества строительных работ и работ по химической и антикоррозийной защите оборудования</w:t>
            </w:r>
          </w:p>
        </w:tc>
      </w:tr>
      <w:tr w:rsidR="0054768D" w:rsidRPr="00810FC5" w:rsidTr="004942A4">
        <w:trPr>
          <w:trHeight w:val="502"/>
        </w:trPr>
        <w:tc>
          <w:tcPr>
            <w:tcW w:w="636" w:type="dxa"/>
            <w:vMerge/>
          </w:tcPr>
          <w:p w:rsidR="0054768D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54768D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 Количество </w:t>
            </w:r>
          </w:p>
        </w:tc>
        <w:tc>
          <w:tcPr>
            <w:tcW w:w="3476" w:type="dxa"/>
          </w:tcPr>
          <w:p w:rsidR="0054768D" w:rsidRPr="002C7A97" w:rsidRDefault="0054768D" w:rsidP="004942A4">
            <w:pPr>
              <w:spacing w:after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 комплект</w:t>
            </w:r>
          </w:p>
        </w:tc>
        <w:tc>
          <w:tcPr>
            <w:tcW w:w="3477" w:type="dxa"/>
          </w:tcPr>
          <w:p w:rsidR="0054768D" w:rsidRPr="002C7A97" w:rsidRDefault="0054768D" w:rsidP="004942A4">
            <w:pPr>
              <w:spacing w:after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4768D" w:rsidRPr="00810FC5" w:rsidTr="004942A4">
        <w:tc>
          <w:tcPr>
            <w:tcW w:w="636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071C">
              <w:rPr>
                <w:rFonts w:ascii="Times New Roman" w:hAnsi="Times New Roman"/>
                <w:sz w:val="24"/>
                <w:szCs w:val="24"/>
              </w:rPr>
              <w:t>Сведения о новизне</w:t>
            </w:r>
          </w:p>
        </w:tc>
        <w:tc>
          <w:tcPr>
            <w:tcW w:w="6953" w:type="dxa"/>
            <w:gridSpan w:val="2"/>
          </w:tcPr>
          <w:p w:rsidR="0054768D" w:rsidRPr="001F6931" w:rsidRDefault="0054768D" w:rsidP="004942A4">
            <w:pPr>
              <w:spacing w:after="0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Поставляем</w:t>
            </w:r>
            <w:r>
              <w:rPr>
                <w:i/>
                <w:color w:val="000000"/>
                <w:sz w:val="24"/>
                <w:szCs w:val="24"/>
              </w:rPr>
              <w:t xml:space="preserve">ое </w:t>
            </w:r>
            <w:r w:rsidRPr="001F6931">
              <w:rPr>
                <w:i/>
                <w:color w:val="000000"/>
                <w:sz w:val="24"/>
                <w:szCs w:val="24"/>
              </w:rPr>
              <w:t>оборудование должн</w:t>
            </w:r>
            <w:r>
              <w:rPr>
                <w:i/>
                <w:color w:val="000000"/>
                <w:sz w:val="24"/>
                <w:szCs w:val="24"/>
              </w:rPr>
              <w:t>ы быть новыми,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6B4E">
              <w:rPr>
                <w:i/>
                <w:color w:val="000000"/>
                <w:sz w:val="24"/>
                <w:szCs w:val="24"/>
              </w:rPr>
              <w:t xml:space="preserve">выпуска не ранее </w:t>
            </w:r>
            <w:r>
              <w:rPr>
                <w:i/>
                <w:color w:val="000000"/>
                <w:sz w:val="24"/>
                <w:szCs w:val="24"/>
              </w:rPr>
              <w:t>2015</w:t>
            </w:r>
            <w:r w:rsidRPr="00A56B4E">
              <w:rPr>
                <w:i/>
                <w:color w:val="000000"/>
                <w:sz w:val="24"/>
                <w:szCs w:val="24"/>
              </w:rPr>
              <w:t xml:space="preserve"> года,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(не бывшим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 употреблении, не восстановленным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1F6931">
              <w:rPr>
                <w:i/>
                <w:color w:val="000000"/>
                <w:sz w:val="24"/>
                <w:szCs w:val="24"/>
              </w:rPr>
              <w:t>, если это не оговорено тр</w:t>
            </w:r>
            <w:r>
              <w:rPr>
                <w:i/>
                <w:color w:val="000000"/>
                <w:sz w:val="24"/>
                <w:szCs w:val="24"/>
              </w:rPr>
              <w:t>ебованиями технического задания</w:t>
            </w:r>
            <w:r w:rsidRPr="001F6931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свободным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от  прав третьих лиц.</w:t>
            </w:r>
          </w:p>
          <w:p w:rsidR="0054768D" w:rsidRPr="00810FC5" w:rsidRDefault="0054768D" w:rsidP="004942A4">
            <w:pPr>
              <w:tabs>
                <w:tab w:val="left" w:pos="31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768D" w:rsidRPr="00810FC5" w:rsidTr="004942A4">
        <w:trPr>
          <w:trHeight w:val="588"/>
        </w:trPr>
        <w:tc>
          <w:tcPr>
            <w:tcW w:w="10563" w:type="dxa"/>
            <w:gridSpan w:val="4"/>
          </w:tcPr>
          <w:p w:rsidR="0054768D" w:rsidRPr="001374F2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71C">
              <w:rPr>
                <w:rFonts w:ascii="Times New Roman" w:hAnsi="Times New Roman"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6071C">
              <w:rPr>
                <w:rFonts w:ascii="Times New Roman" w:hAnsi="Times New Roman"/>
                <w:sz w:val="24"/>
                <w:szCs w:val="24"/>
              </w:rPr>
              <w:t>. ОБЛАСТЬ ПРИМЕНЕНИЯ</w:t>
            </w:r>
          </w:p>
        </w:tc>
      </w:tr>
      <w:tr w:rsidR="0054768D" w:rsidRPr="00810FC5" w:rsidTr="004942A4">
        <w:tc>
          <w:tcPr>
            <w:tcW w:w="10563" w:type="dxa"/>
            <w:gridSpan w:val="4"/>
          </w:tcPr>
          <w:p w:rsidR="0054768D" w:rsidRDefault="0054768D" w:rsidP="004942A4">
            <w:pPr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</w:p>
          <w:p w:rsidR="0054768D" w:rsidRDefault="0054768D" w:rsidP="004942A4">
            <w:pPr>
              <w:spacing w:after="0" w:line="240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Обеспечение надлежащего выполнения договоров на выполнение строительно-монтажных работ на объектах строительного комплекса энергоблоков Курской АЭС-2, заключенных между АО «НИАЭП» и субподрядными организациями в части обеспечения соответствия качества, выполняемых подрядными организациями работ требованиям проектной и нормативной документации, получения информации об отклонениях от норм качества проводимых работ с выдачей заключения для нужд Заказчика.</w:t>
            </w:r>
            <w:proofErr w:type="gramEnd"/>
          </w:p>
          <w:p w:rsidR="0054768D" w:rsidRPr="002A1614" w:rsidRDefault="0054768D" w:rsidP="004942A4">
            <w:pPr>
              <w:spacing w:after="0" w:line="240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622F9">
              <w:rPr>
                <w:i/>
                <w:color w:val="000000"/>
                <w:sz w:val="24"/>
                <w:szCs w:val="24"/>
              </w:rPr>
              <w:t>Выполнение диагностики влагосодержания древесины и строительных материалов неразрушающим способом.</w:t>
            </w:r>
            <w:r w:rsidRPr="002A161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Измерение адгезии покрытий к металлу, дереву, бетону и другим подложкам. Измерение неразрушающим методом толщины различных слоев материалов нанесенных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на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металлическое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и не металлическое основание, также измерение до трех слое одновременно. Измерение параметров шероховатости профиля поверхности. Оперативный контроль качества армирования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ж/б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изделий и конструкций.</w:t>
            </w:r>
          </w:p>
          <w:p w:rsidR="0054768D" w:rsidRPr="002A1614" w:rsidRDefault="0054768D" w:rsidP="004942A4">
            <w:pPr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  <w:r w:rsidRPr="002A1614">
              <w:rPr>
                <w:i/>
                <w:color w:val="000000"/>
                <w:sz w:val="24"/>
                <w:szCs w:val="24"/>
              </w:rPr>
              <w:t>Оценка реального соответствия информации по результатам контрольных замеров.</w:t>
            </w:r>
          </w:p>
          <w:p w:rsidR="0054768D" w:rsidRPr="002A1614" w:rsidRDefault="0054768D" w:rsidP="004942A4">
            <w:pPr>
              <w:tabs>
                <w:tab w:val="left" w:pos="-142"/>
              </w:tabs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  <w:r w:rsidRPr="002A1614">
              <w:rPr>
                <w:i/>
                <w:color w:val="000000"/>
                <w:sz w:val="24"/>
                <w:szCs w:val="24"/>
              </w:rPr>
              <w:t>Получение данных для принятия решений по устранению выявленных несоответствий при выполнении строительно-монтажных работ и пусконаладочных работ.</w:t>
            </w:r>
          </w:p>
          <w:p w:rsidR="0054768D" w:rsidRPr="00A718AF" w:rsidRDefault="0054768D" w:rsidP="004942A4">
            <w:pPr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4768D" w:rsidRDefault="0054768D" w:rsidP="0054768D">
      <w:pPr>
        <w:spacing w:after="0" w:line="240" w:lineRule="auto"/>
        <w:rPr>
          <w:i/>
          <w:color w:val="000000"/>
          <w:sz w:val="24"/>
          <w:szCs w:val="24"/>
        </w:rPr>
        <w:sectPr w:rsidR="0054768D" w:rsidSect="00870DE1">
          <w:pgSz w:w="11906" w:h="16838"/>
          <w:pgMar w:top="426" w:right="850" w:bottom="0" w:left="709" w:header="708" w:footer="708" w:gutter="0"/>
          <w:cols w:space="708"/>
          <w:docGrid w:linePitch="360"/>
        </w:sectPr>
      </w:pPr>
    </w:p>
    <w:tbl>
      <w:tblPr>
        <w:tblW w:w="1609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93"/>
      </w:tblGrid>
      <w:tr w:rsidR="0054768D" w:rsidRPr="00646A2B" w:rsidTr="004942A4">
        <w:trPr>
          <w:trHeight w:val="582"/>
        </w:trPr>
        <w:tc>
          <w:tcPr>
            <w:tcW w:w="16093" w:type="dxa"/>
          </w:tcPr>
          <w:p w:rsidR="0054768D" w:rsidRPr="00646A2B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46A2B">
              <w:rPr>
                <w:rFonts w:ascii="Times New Roman" w:hAnsi="Times New Roman"/>
                <w:sz w:val="24"/>
                <w:szCs w:val="24"/>
              </w:rPr>
              <w:lastRenderedPageBreak/>
              <w:t>РАЗДЕЛ 3. ТЕХНИЧЕСКИЕ ТРЕБОВАНИЯ</w:t>
            </w:r>
          </w:p>
        </w:tc>
      </w:tr>
      <w:tr w:rsidR="0054768D" w:rsidRPr="00646A2B" w:rsidTr="004942A4">
        <w:trPr>
          <w:trHeight w:val="9664"/>
        </w:trPr>
        <w:tc>
          <w:tcPr>
            <w:tcW w:w="16093" w:type="dxa"/>
          </w:tcPr>
          <w:tbl>
            <w:tblPr>
              <w:tblW w:w="15763" w:type="dxa"/>
              <w:tblLook w:val="04A0"/>
            </w:tblPr>
            <w:tblGrid>
              <w:gridCol w:w="700"/>
              <w:gridCol w:w="3000"/>
              <w:gridCol w:w="2140"/>
              <w:gridCol w:w="3693"/>
              <w:gridCol w:w="844"/>
              <w:gridCol w:w="1417"/>
              <w:gridCol w:w="1560"/>
              <w:gridCol w:w="992"/>
              <w:gridCol w:w="1417"/>
            </w:tblGrid>
            <w:tr w:rsidR="0054768D" w:rsidRPr="00A5595A" w:rsidTr="004942A4">
              <w:trPr>
                <w:trHeight w:val="510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  <w:proofErr w:type="gramEnd"/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/</w:t>
                  </w:r>
                  <w:proofErr w:type="spellStart"/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Наименование  оборудования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Марка оборудования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Технические характеристики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Кол-во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Цена за ед.  с НДС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Сумма с НДС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Место поставки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Срок поставки, год</w:t>
                  </w:r>
                </w:p>
              </w:tc>
            </w:tr>
            <w:tr w:rsidR="0054768D" w:rsidRPr="00A5595A" w:rsidTr="004942A4">
              <w:trPr>
                <w:trHeight w:val="300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</w:tr>
            <w:tr w:rsidR="0054768D" w:rsidRPr="00A5595A" w:rsidTr="004942A4">
              <w:trPr>
                <w:trHeight w:val="1530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4768D" w:rsidRPr="00A63DAE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4768D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Инспекционный набор для контроля толщины поверхности на различных материалах и измерение профиля материала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BF194C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BF194C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DeFelsko</w:t>
                  </w:r>
                  <w:proofErr w:type="spellEnd"/>
                  <w:r w:rsidRPr="00BF194C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proofErr w:type="spellStart"/>
                  <w:r w:rsidRPr="00BF194C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PosiTector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r w:rsidRPr="00BF194C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</w:t>
                  </w:r>
                  <w:r w:rsidRPr="00BF194C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аналог</w:t>
                  </w:r>
                </w:p>
                <w:p w:rsidR="0054768D" w:rsidRPr="00A658E5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4768D" w:rsidRPr="003769D2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1E28E1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Усовершенствованный электронный блок (</w:t>
                  </w:r>
                  <w:r w:rsidRPr="001E28E1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val="en-US" w:eastAsia="ru-RU"/>
                    </w:rPr>
                    <w:t>Adv</w:t>
                  </w:r>
                  <w:r w:rsidRPr="003769D2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LCD</w:t>
                  </w:r>
                  <w:r w:rsidRPr="001E28E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Дисплей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цветной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Режим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экспресс-контроля</w:t>
                  </w:r>
                  <w:proofErr w:type="spellEnd"/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покрытий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Режим сканирования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без отрыва от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поверхности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Звуковое оповещение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Статистика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среднее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значение, отклонение,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количество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Графика в реальном времени на экране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Объем показаний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100000 в 1000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групп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Скриншоты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запись изображения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Функция определения толщин на большой площади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Сохранение в памяти различных настроек калибровки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Подключение к ПК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USB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кабель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Беспроводная связь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A96A4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Bluetooth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Беспроводная связь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WiFi</w:t>
                  </w:r>
                  <w:proofErr w:type="spellEnd"/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Программное обеспечение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PosiSoft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3.0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Мобильное приложение дл всех приборов </w:t>
                  </w:r>
                  <w:proofErr w:type="spellStart"/>
                  <w:r w:rsidRPr="00B904A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PosiTector</w:t>
                  </w:r>
                  <w:proofErr w:type="spellEnd"/>
                  <w:r w:rsidRPr="00B904A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B904A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Advanced</w:t>
                  </w:r>
                  <w:proofErr w:type="spellEnd"/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5F3A86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Датчи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ки для замера толщины</w:t>
                  </w:r>
                </w:p>
                <w:p w:rsidR="0054768D" w:rsidRPr="005F3A86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Тип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val="en-US" w:eastAsia="ru-RU"/>
                    </w:rPr>
                    <w:t>FS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F3A86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Основание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магнитное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Исполнение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выносной</w:t>
                  </w:r>
                  <w:proofErr w:type="gramEnd"/>
                </w:p>
                <w:p w:rsidR="0054768D" w:rsidRPr="005F3A86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Диапазон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0-1500 мкм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54768D" w:rsidRPr="005F3A86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Тип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val="en-US" w:eastAsia="ru-RU"/>
                    </w:rPr>
                    <w:t>FKS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F3A86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Основание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магнитное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Исполнение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выносной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датчик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Диапазон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0-13 мм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54768D" w:rsidRPr="005F3A86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Тип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val="en-US" w:eastAsia="ru-RU"/>
                    </w:rPr>
                    <w:t>NS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F3A86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Основание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немагнитное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Исполнение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выносной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датчик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Диапазон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0-</w:t>
                  </w:r>
                  <w:r w:rsidRPr="005F3A86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1500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мкм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54768D" w:rsidRPr="005F3A86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Тип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val="en-US" w:eastAsia="ru-RU"/>
                    </w:rPr>
                    <w:t>NKS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F3A86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Основание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немагнитное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Исполнение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выносной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датчик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Диапазон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0-13 мм</w:t>
                  </w:r>
                </w:p>
                <w:p w:rsidR="0054768D" w:rsidRPr="005F3A86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5F3A86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Ультразвуковые датчики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 xml:space="preserve"> для замера толщины несколько слоев</w:t>
                  </w:r>
                </w:p>
                <w:p w:rsidR="0054768D" w:rsidRPr="005F3A86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Тип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val="en-US" w:eastAsia="ru-RU"/>
                    </w:rPr>
                    <w:t>PRB</w:t>
                  </w:r>
                  <w:r w:rsidRPr="008916F0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val="en-US" w:eastAsia="ru-RU"/>
                    </w:rPr>
                    <w:t>B</w:t>
                  </w:r>
                </w:p>
                <w:p w:rsidR="0054768D" w:rsidRPr="008916F0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F3A86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Основание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древесина,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пластмасса,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композит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Исполнение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выносной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датчик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Диапазон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13-1000 мкм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Погрешность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±(2 мкм+3%)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Минимальна толщина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13 мкм</w:t>
                  </w:r>
                </w:p>
                <w:p w:rsidR="0054768D" w:rsidRPr="003769D2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54768D" w:rsidRPr="005F3A86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Тип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val="en-US" w:eastAsia="ru-RU"/>
                    </w:rPr>
                    <w:t>PRB</w:t>
                  </w:r>
                  <w:r w:rsidRPr="008916F0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val="en-US" w:eastAsia="ru-RU"/>
                    </w:rPr>
                    <w:t>C</w:t>
                  </w:r>
                </w:p>
                <w:p w:rsidR="0054768D" w:rsidRPr="008916F0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F3A86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Основание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бетон,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стекловолокно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Исполнение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выносной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датчик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Диапазон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50-3800 мкм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Погрешность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±(2 мкм+3%)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Минимальна толщина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50 мкм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54768D" w:rsidRPr="00BF3A7E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Тип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val="en-US" w:eastAsia="ru-RU"/>
                    </w:rPr>
                    <w:t>PRB</w:t>
                  </w:r>
                  <w:r w:rsidRPr="008916F0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val="en-US" w:eastAsia="ru-RU"/>
                    </w:rPr>
                    <w:t>D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F3A86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Основание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толстые,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мягкие покрытия типа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полиуретан,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неопрен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, очень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толстые полимерные покрытия Исполнение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выносной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датчик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Диапазон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50-7600 мкм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Погрешность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±(20 мкм+3%)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Минимальна толщина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500 мкм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54768D" w:rsidRPr="008D2138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8D2138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Датчик для измерения профиля поверхности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54768D" w:rsidRPr="008D2138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Тип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val="en-US" w:eastAsia="ru-RU"/>
                    </w:rPr>
                    <w:t>PRBSPG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Исполнение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встроенный</w:t>
                  </w:r>
                  <w:proofErr w:type="gramEnd"/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Диапазон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0-500 мкм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Погрешность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±(</w:t>
                  </w:r>
                  <w:r w:rsidRPr="000212E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highlight w:val="yellow"/>
                      <w:lang w:eastAsia="ru-RU"/>
                    </w:rPr>
                    <w:t>5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мкм+3%)</w:t>
                  </w:r>
                </w:p>
                <w:p w:rsidR="0054768D" w:rsidRDefault="0054768D" w:rsidP="004942A4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Минимальна толщина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500 мкм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54768D" w:rsidRPr="00D7248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D72480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Комплектность поставки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Электронный блок 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(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Adv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1 шт.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Датчик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FS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Датчик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FKS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Датчик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NS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Pr="003769D2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Датчик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NKS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Pr="008D2138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Датчик 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PRB</w:t>
                  </w:r>
                  <w:r w:rsidRPr="003769D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B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Pr="008D2138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Датчик 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PRB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C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Pr="008D2138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Датчик 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PRB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D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Pr="008D2138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Датчик 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PRB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SPG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Защитный резиновый чехол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Батарейки типа ААА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3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Защитная пленка на экран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 шт.</w:t>
                  </w:r>
                </w:p>
                <w:p w:rsidR="0054768D" w:rsidRPr="000D125E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Стеклянные пластины нулевого профиля металлические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пластины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комп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Пластиковые калибровочные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пластины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комп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Контактный гель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комп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Нейлоновая сумка с плечевым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 ремнем для переноски</w:t>
                  </w:r>
                </w:p>
                <w:p w:rsidR="0054768D" w:rsidRPr="00E00B28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USB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кабель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</w:p>
                <w:p w:rsidR="0054768D" w:rsidRPr="00B84649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Сертификат калибровки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NIST</w:t>
                  </w:r>
                  <w:r w:rsidRPr="00B84649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Кейс </w:t>
                  </w:r>
                  <w:r w:rsidRPr="00B84649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B84649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B84649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Pr="00BF3A7E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4768D" w:rsidRPr="00E0687F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 xml:space="preserve">1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комп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4768D" w:rsidRPr="00E0687F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</w:t>
                  </w:r>
                  <w:r w:rsidRPr="00E0687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</w:p>
              </w:tc>
            </w:tr>
          </w:tbl>
          <w:p w:rsidR="0054768D" w:rsidRPr="00646A2B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4768D" w:rsidRDefault="0054768D" w:rsidP="0054768D">
      <w:pPr>
        <w:tabs>
          <w:tab w:val="left" w:pos="3165"/>
        </w:tabs>
        <w:spacing w:line="240" w:lineRule="auto"/>
        <w:jc w:val="center"/>
        <w:rPr>
          <w:rFonts w:ascii="Times New Roman" w:hAnsi="Times New Roman"/>
          <w:sz w:val="16"/>
          <w:szCs w:val="16"/>
        </w:rPr>
        <w:sectPr w:rsidR="0054768D" w:rsidSect="00B86C95">
          <w:pgSz w:w="16838" w:h="11906" w:orient="landscape"/>
          <w:pgMar w:top="709" w:right="425" w:bottom="851" w:left="0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2974"/>
        <w:gridCol w:w="6953"/>
      </w:tblGrid>
      <w:tr w:rsidR="0054768D" w:rsidRPr="00810FC5" w:rsidTr="004942A4">
        <w:tc>
          <w:tcPr>
            <w:tcW w:w="10563" w:type="dxa"/>
            <w:gridSpan w:val="3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BC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21BCE">
              <w:rPr>
                <w:rFonts w:ascii="Times New Roman" w:hAnsi="Times New Roman"/>
                <w:sz w:val="24"/>
                <w:szCs w:val="24"/>
              </w:rPr>
              <w:t>. ТРЕБОВАНИЯ ПО ПРАВИЛАМ ПРИЕМКИ</w:t>
            </w:r>
          </w:p>
        </w:tc>
      </w:tr>
      <w:tr w:rsidR="0054768D" w:rsidRPr="00810FC5" w:rsidTr="004942A4">
        <w:tc>
          <w:tcPr>
            <w:tcW w:w="636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 xml:space="preserve">Срок поставки </w:t>
            </w:r>
          </w:p>
        </w:tc>
        <w:tc>
          <w:tcPr>
            <w:tcW w:w="6953" w:type="dxa"/>
          </w:tcPr>
          <w:p w:rsidR="0054768D" w:rsidRPr="00CB4E8C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90 (девяноста</w:t>
            </w:r>
            <w:r w:rsidRPr="00C57FCD">
              <w:rPr>
                <w:rFonts w:ascii="Times New Roman" w:hAnsi="Times New Roman"/>
                <w:sz w:val="24"/>
                <w:szCs w:val="24"/>
              </w:rPr>
              <w:t>) календарных дней с момента заключения договора поставки</w:t>
            </w:r>
          </w:p>
        </w:tc>
      </w:tr>
      <w:tr w:rsidR="0054768D" w:rsidRPr="00810FC5" w:rsidTr="004942A4">
        <w:tc>
          <w:tcPr>
            <w:tcW w:w="636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990">
              <w:rPr>
                <w:rFonts w:ascii="Times New Roman" w:hAnsi="Times New Roman"/>
                <w:sz w:val="24"/>
                <w:szCs w:val="24"/>
              </w:rPr>
              <w:t>Перечень документов, подтверждающих качество оборудования/изделия, поставляемых совместно с оборудованием/изделием</w:t>
            </w:r>
          </w:p>
        </w:tc>
        <w:tc>
          <w:tcPr>
            <w:tcW w:w="6953" w:type="dxa"/>
          </w:tcPr>
          <w:p w:rsidR="0054768D" w:rsidRPr="00FF239F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Сертификаты соответствия</w:t>
            </w:r>
            <w:r w:rsidRPr="00FF239F">
              <w:rPr>
                <w:rFonts w:cs="Calibri"/>
                <w:i/>
                <w:sz w:val="24"/>
                <w:szCs w:val="24"/>
              </w:rPr>
              <w:t>;</w:t>
            </w:r>
          </w:p>
          <w:p w:rsidR="0054768D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Паспорта</w:t>
            </w:r>
            <w:r w:rsidRPr="00FF239F">
              <w:rPr>
                <w:rFonts w:cs="Calibri"/>
                <w:i/>
                <w:sz w:val="24"/>
                <w:szCs w:val="24"/>
              </w:rPr>
              <w:t>;</w:t>
            </w:r>
          </w:p>
          <w:p w:rsidR="0054768D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Инструкции по эксплуатации;</w:t>
            </w:r>
          </w:p>
          <w:p w:rsidR="0054768D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Заводские протоколы калибровки;</w:t>
            </w:r>
          </w:p>
          <w:p w:rsidR="0054768D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Свидетельства о поверке оборудования и принадлежностей;</w:t>
            </w:r>
          </w:p>
          <w:p w:rsidR="0054768D" w:rsidRPr="00575795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 xml:space="preserve">Разрешение на применение на территории РФ и объектах, подведомственных </w:t>
            </w:r>
            <w:proofErr w:type="spellStart"/>
            <w:r>
              <w:rPr>
                <w:rFonts w:cs="Calibri"/>
                <w:i/>
                <w:sz w:val="24"/>
                <w:szCs w:val="24"/>
              </w:rPr>
              <w:t>Ростехнадзору</w:t>
            </w:r>
            <w:proofErr w:type="spellEnd"/>
            <w:r>
              <w:rPr>
                <w:rFonts w:cs="Calibri"/>
                <w:i/>
                <w:sz w:val="24"/>
                <w:szCs w:val="24"/>
              </w:rPr>
              <w:t>,</w:t>
            </w:r>
          </w:p>
        </w:tc>
      </w:tr>
      <w:tr w:rsidR="0054768D" w:rsidRPr="00810FC5" w:rsidTr="004942A4">
        <w:tc>
          <w:tcPr>
            <w:tcW w:w="10563" w:type="dxa"/>
            <w:gridSpan w:val="3"/>
          </w:tcPr>
          <w:p w:rsidR="0054768D" w:rsidRPr="00EE2791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91">
              <w:rPr>
                <w:rFonts w:ascii="Times New Roman" w:hAnsi="Times New Roman"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E2791">
              <w:rPr>
                <w:rFonts w:ascii="Times New Roman" w:hAnsi="Times New Roman"/>
                <w:sz w:val="24"/>
                <w:szCs w:val="24"/>
              </w:rPr>
              <w:t>. ТРЕБОВАНИЯ К СРОКУ ПРЕДОСТАВЛЕНИЯ ГАРАНТИЙ</w:t>
            </w:r>
          </w:p>
        </w:tc>
      </w:tr>
      <w:tr w:rsidR="0054768D" w:rsidRPr="00810FC5" w:rsidTr="004942A4">
        <w:tc>
          <w:tcPr>
            <w:tcW w:w="10563" w:type="dxa"/>
            <w:gridSpan w:val="3"/>
          </w:tcPr>
          <w:p w:rsidR="0054768D" w:rsidRPr="00AE22BD" w:rsidRDefault="0054768D" w:rsidP="004942A4">
            <w:pPr>
              <w:pStyle w:val="a6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Гарантийный срок эксплуатации – согласно документации завода-изготовителя</w:t>
            </w:r>
          </w:p>
          <w:p w:rsidR="0054768D" w:rsidRPr="00AE22BD" w:rsidRDefault="0054768D" w:rsidP="004942A4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</w:p>
        </w:tc>
      </w:tr>
    </w:tbl>
    <w:p w:rsidR="0054768D" w:rsidRPr="00B678F5" w:rsidRDefault="0054768D" w:rsidP="0054768D">
      <w:pPr>
        <w:tabs>
          <w:tab w:val="left" w:pos="316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678F5">
        <w:rPr>
          <w:rFonts w:ascii="Times New Roman" w:hAnsi="Times New Roman"/>
          <w:b/>
          <w:sz w:val="28"/>
          <w:szCs w:val="28"/>
        </w:rPr>
        <w:t>Техническо</w:t>
      </w:r>
      <w:r>
        <w:rPr>
          <w:rFonts w:ascii="Times New Roman" w:hAnsi="Times New Roman"/>
          <w:b/>
          <w:sz w:val="28"/>
          <w:szCs w:val="28"/>
        </w:rPr>
        <w:t>е</w:t>
      </w:r>
      <w:r w:rsidRPr="00B678F5">
        <w:rPr>
          <w:rFonts w:ascii="Times New Roman" w:hAnsi="Times New Roman"/>
          <w:b/>
          <w:sz w:val="28"/>
          <w:szCs w:val="28"/>
        </w:rPr>
        <w:t xml:space="preserve"> задани</w:t>
      </w:r>
      <w:r>
        <w:rPr>
          <w:rFonts w:ascii="Times New Roman" w:hAnsi="Times New Roman"/>
          <w:b/>
          <w:sz w:val="28"/>
          <w:szCs w:val="28"/>
        </w:rPr>
        <w:t>е</w:t>
      </w:r>
      <w:r w:rsidRPr="00B678F5">
        <w:rPr>
          <w:rFonts w:ascii="Times New Roman" w:hAnsi="Times New Roman"/>
          <w:b/>
          <w:sz w:val="28"/>
          <w:szCs w:val="28"/>
        </w:rPr>
        <w:t xml:space="preserve"> </w:t>
      </w:r>
    </w:p>
    <w:p w:rsidR="0054768D" w:rsidRPr="00646A2B" w:rsidRDefault="0054768D" w:rsidP="0054768D">
      <w:pPr>
        <w:tabs>
          <w:tab w:val="left" w:pos="3165"/>
        </w:tabs>
        <w:spacing w:line="240" w:lineRule="auto"/>
        <w:jc w:val="center"/>
        <w:rPr>
          <w:i/>
          <w:color w:val="000000"/>
          <w:sz w:val="24"/>
          <w:szCs w:val="24"/>
        </w:rPr>
      </w:pPr>
      <w:r w:rsidRPr="00B678F5">
        <w:rPr>
          <w:rFonts w:ascii="Times New Roman" w:hAnsi="Times New Roman"/>
          <w:sz w:val="24"/>
          <w:szCs w:val="24"/>
        </w:rPr>
        <w:t xml:space="preserve">на поставку </w:t>
      </w:r>
      <w:r>
        <w:rPr>
          <w:i/>
          <w:color w:val="000000"/>
          <w:sz w:val="24"/>
          <w:szCs w:val="24"/>
        </w:rPr>
        <w:t>комплекта для проверки качества строительных работ и работ химической защите оборудования  для Курского филиала  ОАО «НИАЭП».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2974"/>
        <w:gridCol w:w="3476"/>
        <w:gridCol w:w="3477"/>
      </w:tblGrid>
      <w:tr w:rsidR="0054768D" w:rsidRPr="00810FC5" w:rsidTr="004942A4">
        <w:tc>
          <w:tcPr>
            <w:tcW w:w="10563" w:type="dxa"/>
            <w:gridSpan w:val="4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71C">
              <w:rPr>
                <w:rFonts w:ascii="Times New Roman" w:hAnsi="Times New Roman"/>
                <w:sz w:val="24"/>
                <w:szCs w:val="24"/>
              </w:rPr>
              <w:t>РАЗДЕЛ 1. ОБЩИЕ СВЕДЕНИЯ</w:t>
            </w:r>
          </w:p>
        </w:tc>
      </w:tr>
      <w:tr w:rsidR="0054768D" w:rsidRPr="00810FC5" w:rsidTr="004942A4">
        <w:tc>
          <w:tcPr>
            <w:tcW w:w="636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 xml:space="preserve">Основание для закупки </w:t>
            </w:r>
          </w:p>
        </w:tc>
        <w:tc>
          <w:tcPr>
            <w:tcW w:w="6953" w:type="dxa"/>
            <w:gridSpan w:val="2"/>
          </w:tcPr>
          <w:p w:rsidR="0054768D" w:rsidRPr="003821C4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083E9F">
              <w:rPr>
                <w:i/>
                <w:color w:val="000000"/>
                <w:sz w:val="24"/>
                <w:szCs w:val="24"/>
              </w:rPr>
              <w:t>нвестиционный проект «Механизация…»</w:t>
            </w:r>
          </w:p>
        </w:tc>
      </w:tr>
      <w:tr w:rsidR="0054768D" w:rsidRPr="00810FC5" w:rsidTr="004942A4">
        <w:tc>
          <w:tcPr>
            <w:tcW w:w="636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>Цель</w:t>
            </w:r>
          </w:p>
        </w:tc>
        <w:tc>
          <w:tcPr>
            <w:tcW w:w="6953" w:type="dxa"/>
            <w:gridSpan w:val="2"/>
          </w:tcPr>
          <w:p w:rsidR="0054768D" w:rsidRPr="002C7A97" w:rsidRDefault="0054768D" w:rsidP="004942A4">
            <w:pPr>
              <w:tabs>
                <w:tab w:val="left" w:pos="3165"/>
              </w:tabs>
              <w:spacing w:line="240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Комплектование, приобретение и по</w:t>
            </w:r>
            <w:r w:rsidRPr="00743DD8">
              <w:rPr>
                <w:i/>
                <w:color w:val="000000"/>
                <w:sz w:val="24"/>
                <w:szCs w:val="24"/>
              </w:rPr>
              <w:t>ставка</w:t>
            </w:r>
            <w:r>
              <w:rPr>
                <w:i/>
                <w:color w:val="000000"/>
                <w:sz w:val="24"/>
                <w:szCs w:val="24"/>
              </w:rPr>
              <w:t xml:space="preserve"> приборов для проверки качества строительных работ и работ по химической и антикоррозийной защите оборудования</w:t>
            </w:r>
          </w:p>
        </w:tc>
      </w:tr>
      <w:tr w:rsidR="0054768D" w:rsidRPr="00810FC5" w:rsidTr="004942A4">
        <w:trPr>
          <w:trHeight w:val="1013"/>
        </w:trPr>
        <w:tc>
          <w:tcPr>
            <w:tcW w:w="636" w:type="dxa"/>
            <w:vMerge w:val="restart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3. 1 </w:t>
            </w:r>
            <w:r w:rsidRPr="00810FC5">
              <w:rPr>
                <w:rFonts w:ascii="Times New Roman" w:hAnsi="Times New Roman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6953" w:type="dxa"/>
            <w:gridSpan w:val="2"/>
          </w:tcPr>
          <w:p w:rsidR="0054768D" w:rsidRPr="00C4030D" w:rsidRDefault="0054768D" w:rsidP="004942A4">
            <w:pPr>
              <w:tabs>
                <w:tab w:val="left" w:pos="3165"/>
              </w:tabs>
              <w:spacing w:line="240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для  проверки качества строительных работ и работ по химической и антикоррозийной защите оборудования</w:t>
            </w:r>
          </w:p>
        </w:tc>
      </w:tr>
      <w:tr w:rsidR="0054768D" w:rsidRPr="00810FC5" w:rsidTr="004942A4">
        <w:trPr>
          <w:trHeight w:val="502"/>
        </w:trPr>
        <w:tc>
          <w:tcPr>
            <w:tcW w:w="636" w:type="dxa"/>
            <w:vMerge/>
          </w:tcPr>
          <w:p w:rsidR="0054768D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54768D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 Количество </w:t>
            </w:r>
          </w:p>
        </w:tc>
        <w:tc>
          <w:tcPr>
            <w:tcW w:w="3476" w:type="dxa"/>
          </w:tcPr>
          <w:p w:rsidR="0054768D" w:rsidRPr="002C7A97" w:rsidRDefault="0054768D" w:rsidP="004942A4">
            <w:pPr>
              <w:spacing w:after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 комплект</w:t>
            </w:r>
          </w:p>
        </w:tc>
        <w:tc>
          <w:tcPr>
            <w:tcW w:w="3477" w:type="dxa"/>
          </w:tcPr>
          <w:p w:rsidR="0054768D" w:rsidRPr="002C7A97" w:rsidRDefault="0054768D" w:rsidP="004942A4">
            <w:pPr>
              <w:spacing w:after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4768D" w:rsidRPr="00810FC5" w:rsidTr="004942A4">
        <w:tc>
          <w:tcPr>
            <w:tcW w:w="636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071C">
              <w:rPr>
                <w:rFonts w:ascii="Times New Roman" w:hAnsi="Times New Roman"/>
                <w:sz w:val="24"/>
                <w:szCs w:val="24"/>
              </w:rPr>
              <w:t>Сведения о новизне</w:t>
            </w:r>
          </w:p>
        </w:tc>
        <w:tc>
          <w:tcPr>
            <w:tcW w:w="6953" w:type="dxa"/>
            <w:gridSpan w:val="2"/>
          </w:tcPr>
          <w:p w:rsidR="0054768D" w:rsidRPr="001F6931" w:rsidRDefault="0054768D" w:rsidP="004942A4">
            <w:pPr>
              <w:spacing w:after="0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Поставляем</w:t>
            </w:r>
            <w:r>
              <w:rPr>
                <w:i/>
                <w:color w:val="000000"/>
                <w:sz w:val="24"/>
                <w:szCs w:val="24"/>
              </w:rPr>
              <w:t xml:space="preserve">ое </w:t>
            </w:r>
            <w:r w:rsidRPr="001F6931">
              <w:rPr>
                <w:i/>
                <w:color w:val="000000"/>
                <w:sz w:val="24"/>
                <w:szCs w:val="24"/>
              </w:rPr>
              <w:t>оборудование должн</w:t>
            </w:r>
            <w:r>
              <w:rPr>
                <w:i/>
                <w:color w:val="000000"/>
                <w:sz w:val="24"/>
                <w:szCs w:val="24"/>
              </w:rPr>
              <w:t>ы быть новыми,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6B4E">
              <w:rPr>
                <w:i/>
                <w:color w:val="000000"/>
                <w:sz w:val="24"/>
                <w:szCs w:val="24"/>
              </w:rPr>
              <w:t xml:space="preserve">выпуска не ранее </w:t>
            </w:r>
            <w:r>
              <w:rPr>
                <w:i/>
                <w:color w:val="000000"/>
                <w:sz w:val="24"/>
                <w:szCs w:val="24"/>
              </w:rPr>
              <w:t>2015</w:t>
            </w:r>
            <w:r w:rsidRPr="00A56B4E">
              <w:rPr>
                <w:i/>
                <w:color w:val="000000"/>
                <w:sz w:val="24"/>
                <w:szCs w:val="24"/>
              </w:rPr>
              <w:t xml:space="preserve"> года,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(не бывшим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 употреблении, не восстановленным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1F6931">
              <w:rPr>
                <w:i/>
                <w:color w:val="000000"/>
                <w:sz w:val="24"/>
                <w:szCs w:val="24"/>
              </w:rPr>
              <w:t>, если это не оговорено тр</w:t>
            </w:r>
            <w:r>
              <w:rPr>
                <w:i/>
                <w:color w:val="000000"/>
                <w:sz w:val="24"/>
                <w:szCs w:val="24"/>
              </w:rPr>
              <w:t>ебованиями технического задания</w:t>
            </w:r>
            <w:r w:rsidRPr="001F6931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свободным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от  прав третьих лиц.</w:t>
            </w:r>
          </w:p>
          <w:p w:rsidR="0054768D" w:rsidRPr="00810FC5" w:rsidRDefault="0054768D" w:rsidP="004942A4">
            <w:pPr>
              <w:tabs>
                <w:tab w:val="left" w:pos="31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768D" w:rsidRPr="00810FC5" w:rsidTr="004942A4">
        <w:trPr>
          <w:trHeight w:val="588"/>
        </w:trPr>
        <w:tc>
          <w:tcPr>
            <w:tcW w:w="10563" w:type="dxa"/>
            <w:gridSpan w:val="4"/>
          </w:tcPr>
          <w:p w:rsidR="0054768D" w:rsidRPr="001374F2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71C">
              <w:rPr>
                <w:rFonts w:ascii="Times New Roman" w:hAnsi="Times New Roman"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6071C">
              <w:rPr>
                <w:rFonts w:ascii="Times New Roman" w:hAnsi="Times New Roman"/>
                <w:sz w:val="24"/>
                <w:szCs w:val="24"/>
              </w:rPr>
              <w:t>. ОБЛАСТЬ ПРИМЕНЕНИЯ</w:t>
            </w:r>
          </w:p>
        </w:tc>
      </w:tr>
      <w:tr w:rsidR="0054768D" w:rsidRPr="00810FC5" w:rsidTr="004942A4">
        <w:tc>
          <w:tcPr>
            <w:tcW w:w="10563" w:type="dxa"/>
            <w:gridSpan w:val="4"/>
          </w:tcPr>
          <w:p w:rsidR="0054768D" w:rsidRDefault="0054768D" w:rsidP="004942A4">
            <w:pPr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</w:p>
          <w:p w:rsidR="0054768D" w:rsidRDefault="0054768D" w:rsidP="004942A4">
            <w:pPr>
              <w:spacing w:after="0" w:line="240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Обеспечение надлежащего выполнения договоров на выполнение строительно-монтажных работ на объектах строительного комплекса энергоблоков Курской АЭС-2, заключенных между АО «НИАЭП» и субподрядными организациями в части обеспечения соответствия качества, выполняемых подрядными организациями работ требованиям проектной и нормативной документации, получения информации об отклонениях от норм качества проводимых работ с выдачей заключения для нужд Заказчика.</w:t>
            </w:r>
            <w:proofErr w:type="gramEnd"/>
          </w:p>
          <w:p w:rsidR="0054768D" w:rsidRPr="002A1614" w:rsidRDefault="0054768D" w:rsidP="004942A4">
            <w:pPr>
              <w:spacing w:after="0" w:line="240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622F9">
              <w:rPr>
                <w:i/>
                <w:color w:val="000000"/>
                <w:sz w:val="24"/>
                <w:szCs w:val="24"/>
              </w:rPr>
              <w:t>Выполнение диагностики влагосодержания древесины и строительных материалов неразрушающим способом.</w:t>
            </w:r>
            <w:r w:rsidRPr="002A161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Измерение адгезии покрытий к металлу, дереву, бетону и другим подложкам. Измерение неразрушающим методом толщины различных слоев материалов нанесенных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на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металлическое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и не металлическое основание, также измерение до трех слое одновременно. Измерение параметров шероховатости профиля поверхности. Оперативный контроль качества армирования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ж/б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изделий и конструкций.</w:t>
            </w:r>
          </w:p>
          <w:p w:rsidR="0054768D" w:rsidRPr="002A1614" w:rsidRDefault="0054768D" w:rsidP="004942A4">
            <w:pPr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  <w:r w:rsidRPr="002A1614">
              <w:rPr>
                <w:i/>
                <w:color w:val="000000"/>
                <w:sz w:val="24"/>
                <w:szCs w:val="24"/>
              </w:rPr>
              <w:lastRenderedPageBreak/>
              <w:t>Оценка реального соответствия информации по результатам контрольных замеров.</w:t>
            </w:r>
          </w:p>
          <w:p w:rsidR="0054768D" w:rsidRPr="002A1614" w:rsidRDefault="0054768D" w:rsidP="004942A4">
            <w:pPr>
              <w:tabs>
                <w:tab w:val="left" w:pos="-142"/>
              </w:tabs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  <w:r w:rsidRPr="002A1614">
              <w:rPr>
                <w:i/>
                <w:color w:val="000000"/>
                <w:sz w:val="24"/>
                <w:szCs w:val="24"/>
              </w:rPr>
              <w:t>Получение данных для принятия решений по устранению выявленных несоответствий при выполнении строительно-монтажных работ и пусконаладочных работ.</w:t>
            </w:r>
          </w:p>
          <w:p w:rsidR="0054768D" w:rsidRPr="00A718AF" w:rsidRDefault="0054768D" w:rsidP="004942A4">
            <w:pPr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4768D" w:rsidRDefault="0054768D" w:rsidP="0054768D">
      <w:pPr>
        <w:spacing w:after="0" w:line="240" w:lineRule="auto"/>
        <w:rPr>
          <w:i/>
          <w:color w:val="000000"/>
          <w:sz w:val="24"/>
          <w:szCs w:val="24"/>
        </w:rPr>
        <w:sectPr w:rsidR="0054768D" w:rsidSect="00870DE1">
          <w:pgSz w:w="11906" w:h="16838"/>
          <w:pgMar w:top="426" w:right="850" w:bottom="0" w:left="709" w:header="708" w:footer="708" w:gutter="0"/>
          <w:cols w:space="708"/>
          <w:docGrid w:linePitch="360"/>
        </w:sectPr>
      </w:pPr>
    </w:p>
    <w:tbl>
      <w:tblPr>
        <w:tblW w:w="1609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93"/>
      </w:tblGrid>
      <w:tr w:rsidR="0054768D" w:rsidRPr="00646A2B" w:rsidTr="004942A4">
        <w:trPr>
          <w:trHeight w:val="582"/>
        </w:trPr>
        <w:tc>
          <w:tcPr>
            <w:tcW w:w="16093" w:type="dxa"/>
          </w:tcPr>
          <w:p w:rsidR="0054768D" w:rsidRPr="00646A2B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46A2B">
              <w:rPr>
                <w:rFonts w:ascii="Times New Roman" w:hAnsi="Times New Roman"/>
                <w:sz w:val="24"/>
                <w:szCs w:val="24"/>
              </w:rPr>
              <w:lastRenderedPageBreak/>
              <w:t>РАЗДЕЛ 3. ТЕХНИЧЕСКИЕ ТРЕБОВАНИЯ</w:t>
            </w:r>
          </w:p>
        </w:tc>
      </w:tr>
      <w:tr w:rsidR="0054768D" w:rsidRPr="00646A2B" w:rsidTr="004942A4">
        <w:trPr>
          <w:trHeight w:val="9664"/>
        </w:trPr>
        <w:tc>
          <w:tcPr>
            <w:tcW w:w="16093" w:type="dxa"/>
          </w:tcPr>
          <w:tbl>
            <w:tblPr>
              <w:tblW w:w="15763" w:type="dxa"/>
              <w:tblLook w:val="04A0"/>
            </w:tblPr>
            <w:tblGrid>
              <w:gridCol w:w="700"/>
              <w:gridCol w:w="3000"/>
              <w:gridCol w:w="2140"/>
              <w:gridCol w:w="3693"/>
              <w:gridCol w:w="844"/>
              <w:gridCol w:w="1417"/>
              <w:gridCol w:w="1560"/>
              <w:gridCol w:w="992"/>
              <w:gridCol w:w="1417"/>
            </w:tblGrid>
            <w:tr w:rsidR="0054768D" w:rsidRPr="00A5595A" w:rsidTr="004942A4">
              <w:trPr>
                <w:trHeight w:val="510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  <w:proofErr w:type="gramEnd"/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/</w:t>
                  </w:r>
                  <w:proofErr w:type="spellStart"/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Наименование  оборудования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Марка оборудования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Технические характеристики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Кол-во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Цена за ед.  с НДС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Сумма с НДС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Место поставки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Срок поставки, год</w:t>
                  </w:r>
                </w:p>
              </w:tc>
            </w:tr>
            <w:tr w:rsidR="0054768D" w:rsidRPr="00A5595A" w:rsidTr="004942A4">
              <w:trPr>
                <w:trHeight w:val="300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</w:tr>
            <w:tr w:rsidR="0054768D" w:rsidRPr="00A5595A" w:rsidTr="004942A4">
              <w:trPr>
                <w:trHeight w:val="1530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3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4768D" w:rsidRPr="00DE0D90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Цифровой гидравлический </w:t>
                  </w:r>
                  <w:proofErr w:type="spellStart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адгезиметр</w:t>
                  </w:r>
                  <w:proofErr w:type="spell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DE0D90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Elcometer</w:t>
                  </w:r>
                  <w:proofErr w:type="spellEnd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108</w:t>
                  </w:r>
                </w:p>
                <w:p w:rsidR="0054768D" w:rsidRPr="00DE0D90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аналог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Размер упора: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 внешний диаметр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19,4 мм;</w:t>
                  </w:r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 внутренний диаметр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3,7 мм;</w:t>
                  </w:r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- площадь 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284 м</w:t>
                  </w:r>
                  <w:proofErr w:type="gramStart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Рабочий диапазон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0 – 25 МПа</w:t>
                  </w:r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Точность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±3% </w:t>
                  </w:r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Сертификат калибровки производителя, </w:t>
                  </w:r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Первичная поверка прибора</w:t>
                  </w:r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Внесен в государственный Реестр Средств измерений РФ и допущен к применению в РФ</w:t>
                  </w:r>
                  <w:proofErr w:type="gramEnd"/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Комплектность поставки</w:t>
                  </w:r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Адгезиметр</w:t>
                  </w:r>
                  <w:proofErr w:type="spellEnd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с цифровым дисплеем 1 шт.</w:t>
                  </w:r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Батарейки 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LR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6 тип АА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2 </w:t>
                  </w:r>
                  <w:proofErr w:type="spellStart"/>
                  <w:proofErr w:type="gramStart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нерж. упоры 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sym w:font="Symbol" w:char="F0C6"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19.4 мм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5  </w:t>
                  </w:r>
                  <w:proofErr w:type="spellStart"/>
                  <w:proofErr w:type="gramStart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нейлоновые заглушки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5  </w:t>
                  </w:r>
                  <w:proofErr w:type="spellStart"/>
                  <w:proofErr w:type="gramStart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Резак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proofErr w:type="gramStart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Адгезив</w:t>
                  </w:r>
                  <w:proofErr w:type="spellEnd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(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MC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1500)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2 </w:t>
                  </w:r>
                  <w:proofErr w:type="spellStart"/>
                  <w:proofErr w:type="gramStart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Инструмент для очистки 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упоров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комп</w:t>
                  </w:r>
                  <w:proofErr w:type="spellEnd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Щипцы с подогревом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 шт.</w:t>
                  </w:r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Сертификат калибровки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proofErr w:type="gramStart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Кейс 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1 </w:t>
                  </w:r>
                  <w:proofErr w:type="spellStart"/>
                  <w:proofErr w:type="gramStart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  <w:p w:rsidR="0054768D" w:rsidRPr="00DE0D9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Инструкция по эксплуатации</w:t>
                  </w: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 шт.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4768D" w:rsidRPr="00DE0D90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1 </w:t>
                  </w:r>
                  <w:proofErr w:type="spellStart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комп</w:t>
                  </w:r>
                  <w:proofErr w:type="spellEnd"/>
                  <w:r w:rsidRPr="00DE0D90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</w:p>
              </w:tc>
            </w:tr>
          </w:tbl>
          <w:p w:rsidR="0054768D" w:rsidRPr="00100B90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4768D" w:rsidRPr="00646A2B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4768D" w:rsidRPr="00646A2B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4768D" w:rsidRPr="00646A2B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4768D" w:rsidRDefault="0054768D" w:rsidP="0054768D">
      <w:pPr>
        <w:tabs>
          <w:tab w:val="left" w:pos="3165"/>
        </w:tabs>
        <w:spacing w:line="240" w:lineRule="auto"/>
        <w:jc w:val="center"/>
        <w:rPr>
          <w:rFonts w:ascii="Times New Roman" w:hAnsi="Times New Roman"/>
          <w:sz w:val="16"/>
          <w:szCs w:val="16"/>
        </w:rPr>
        <w:sectPr w:rsidR="0054768D" w:rsidSect="00B86C95">
          <w:pgSz w:w="16838" w:h="11906" w:orient="landscape"/>
          <w:pgMar w:top="709" w:right="425" w:bottom="851" w:left="0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2974"/>
        <w:gridCol w:w="6953"/>
      </w:tblGrid>
      <w:tr w:rsidR="0054768D" w:rsidRPr="00810FC5" w:rsidTr="004942A4">
        <w:tc>
          <w:tcPr>
            <w:tcW w:w="10563" w:type="dxa"/>
            <w:gridSpan w:val="3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BC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21BCE">
              <w:rPr>
                <w:rFonts w:ascii="Times New Roman" w:hAnsi="Times New Roman"/>
                <w:sz w:val="24"/>
                <w:szCs w:val="24"/>
              </w:rPr>
              <w:t>. ТРЕБОВАНИЯ ПО ПРАВИЛАМ ПРИЕМКИ</w:t>
            </w:r>
          </w:p>
        </w:tc>
      </w:tr>
      <w:tr w:rsidR="0054768D" w:rsidRPr="00810FC5" w:rsidTr="004942A4">
        <w:tc>
          <w:tcPr>
            <w:tcW w:w="636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 xml:space="preserve">Срок поставки </w:t>
            </w:r>
          </w:p>
        </w:tc>
        <w:tc>
          <w:tcPr>
            <w:tcW w:w="6953" w:type="dxa"/>
          </w:tcPr>
          <w:p w:rsidR="0054768D" w:rsidRPr="00CB4E8C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90 (девяноста</w:t>
            </w:r>
            <w:r w:rsidRPr="00C57FCD">
              <w:rPr>
                <w:rFonts w:ascii="Times New Roman" w:hAnsi="Times New Roman"/>
                <w:sz w:val="24"/>
                <w:szCs w:val="24"/>
              </w:rPr>
              <w:t>) календарных дней с момента заключения договора поставки</w:t>
            </w:r>
          </w:p>
        </w:tc>
      </w:tr>
      <w:tr w:rsidR="0054768D" w:rsidRPr="00810FC5" w:rsidTr="004942A4">
        <w:tc>
          <w:tcPr>
            <w:tcW w:w="636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990">
              <w:rPr>
                <w:rFonts w:ascii="Times New Roman" w:hAnsi="Times New Roman"/>
                <w:sz w:val="24"/>
                <w:szCs w:val="24"/>
              </w:rPr>
              <w:t>Перечень документов, подтверждающих качество оборудования/изделия, поставляемых совместно с оборудованием/изделием</w:t>
            </w:r>
          </w:p>
        </w:tc>
        <w:tc>
          <w:tcPr>
            <w:tcW w:w="6953" w:type="dxa"/>
          </w:tcPr>
          <w:p w:rsidR="0054768D" w:rsidRPr="00FF239F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Сертификаты соответствия</w:t>
            </w:r>
            <w:r w:rsidRPr="00FF239F">
              <w:rPr>
                <w:rFonts w:cs="Calibri"/>
                <w:i/>
                <w:sz w:val="24"/>
                <w:szCs w:val="24"/>
              </w:rPr>
              <w:t>;</w:t>
            </w:r>
          </w:p>
          <w:p w:rsidR="0054768D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Паспорта</w:t>
            </w:r>
            <w:r w:rsidRPr="00FF239F">
              <w:rPr>
                <w:rFonts w:cs="Calibri"/>
                <w:i/>
                <w:sz w:val="24"/>
                <w:szCs w:val="24"/>
              </w:rPr>
              <w:t>;</w:t>
            </w:r>
          </w:p>
          <w:p w:rsidR="0054768D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Инструкции по эксплуатации;</w:t>
            </w:r>
          </w:p>
          <w:p w:rsidR="0054768D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Заводские протоколы калибровки;</w:t>
            </w:r>
          </w:p>
          <w:p w:rsidR="0054768D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Свидетельства о поверке оборудования и принадлежностей;</w:t>
            </w:r>
          </w:p>
          <w:p w:rsidR="0054768D" w:rsidRPr="00575795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 xml:space="preserve">Разрешение на применение на территории РФ и объектах, подведомственных </w:t>
            </w:r>
            <w:proofErr w:type="spellStart"/>
            <w:r>
              <w:rPr>
                <w:rFonts w:cs="Calibri"/>
                <w:i/>
                <w:sz w:val="24"/>
                <w:szCs w:val="24"/>
              </w:rPr>
              <w:t>Ростехнадзору</w:t>
            </w:r>
            <w:proofErr w:type="spellEnd"/>
            <w:r>
              <w:rPr>
                <w:rFonts w:cs="Calibri"/>
                <w:i/>
                <w:sz w:val="24"/>
                <w:szCs w:val="24"/>
              </w:rPr>
              <w:t>,</w:t>
            </w:r>
          </w:p>
        </w:tc>
      </w:tr>
      <w:tr w:rsidR="0054768D" w:rsidRPr="00810FC5" w:rsidTr="004942A4">
        <w:tc>
          <w:tcPr>
            <w:tcW w:w="10563" w:type="dxa"/>
            <w:gridSpan w:val="3"/>
          </w:tcPr>
          <w:p w:rsidR="0054768D" w:rsidRPr="00EE2791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91">
              <w:rPr>
                <w:rFonts w:ascii="Times New Roman" w:hAnsi="Times New Roman"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E2791">
              <w:rPr>
                <w:rFonts w:ascii="Times New Roman" w:hAnsi="Times New Roman"/>
                <w:sz w:val="24"/>
                <w:szCs w:val="24"/>
              </w:rPr>
              <w:t>. ТРЕБОВАНИЯ К СРОКУ ПРЕДОСТАВЛЕНИЯ ГАРАНТИЙ</w:t>
            </w:r>
          </w:p>
        </w:tc>
      </w:tr>
      <w:tr w:rsidR="0054768D" w:rsidRPr="00810FC5" w:rsidTr="004942A4">
        <w:tc>
          <w:tcPr>
            <w:tcW w:w="10563" w:type="dxa"/>
            <w:gridSpan w:val="3"/>
          </w:tcPr>
          <w:p w:rsidR="0054768D" w:rsidRPr="00AE22BD" w:rsidRDefault="0054768D" w:rsidP="004942A4">
            <w:pPr>
              <w:pStyle w:val="a6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Гарантийный срок эксплуатации – согласно документации завода-изготовителя</w:t>
            </w:r>
          </w:p>
          <w:p w:rsidR="0054768D" w:rsidRPr="00AE22BD" w:rsidRDefault="0054768D" w:rsidP="004942A4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</w:p>
        </w:tc>
      </w:tr>
    </w:tbl>
    <w:p w:rsidR="0054768D" w:rsidRPr="00B678F5" w:rsidRDefault="0054768D" w:rsidP="0054768D">
      <w:pPr>
        <w:tabs>
          <w:tab w:val="left" w:pos="316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678F5">
        <w:rPr>
          <w:rFonts w:ascii="Times New Roman" w:hAnsi="Times New Roman"/>
          <w:b/>
          <w:sz w:val="28"/>
          <w:szCs w:val="28"/>
        </w:rPr>
        <w:t>Техническо</w:t>
      </w:r>
      <w:r>
        <w:rPr>
          <w:rFonts w:ascii="Times New Roman" w:hAnsi="Times New Roman"/>
          <w:b/>
          <w:sz w:val="28"/>
          <w:szCs w:val="28"/>
        </w:rPr>
        <w:t>е</w:t>
      </w:r>
      <w:r w:rsidRPr="00B678F5">
        <w:rPr>
          <w:rFonts w:ascii="Times New Roman" w:hAnsi="Times New Roman"/>
          <w:b/>
          <w:sz w:val="28"/>
          <w:szCs w:val="28"/>
        </w:rPr>
        <w:t xml:space="preserve"> задани</w:t>
      </w:r>
      <w:r>
        <w:rPr>
          <w:rFonts w:ascii="Times New Roman" w:hAnsi="Times New Roman"/>
          <w:b/>
          <w:sz w:val="28"/>
          <w:szCs w:val="28"/>
        </w:rPr>
        <w:t>е</w:t>
      </w:r>
      <w:r w:rsidRPr="00B678F5">
        <w:rPr>
          <w:rFonts w:ascii="Times New Roman" w:hAnsi="Times New Roman"/>
          <w:b/>
          <w:sz w:val="28"/>
          <w:szCs w:val="28"/>
        </w:rPr>
        <w:t xml:space="preserve"> </w:t>
      </w:r>
    </w:p>
    <w:p w:rsidR="0054768D" w:rsidRPr="00646A2B" w:rsidRDefault="0054768D" w:rsidP="0054768D">
      <w:pPr>
        <w:tabs>
          <w:tab w:val="left" w:pos="3165"/>
        </w:tabs>
        <w:spacing w:line="240" w:lineRule="auto"/>
        <w:jc w:val="center"/>
        <w:rPr>
          <w:i/>
          <w:color w:val="000000"/>
          <w:sz w:val="24"/>
          <w:szCs w:val="24"/>
        </w:rPr>
      </w:pPr>
      <w:r w:rsidRPr="00B678F5">
        <w:rPr>
          <w:rFonts w:ascii="Times New Roman" w:hAnsi="Times New Roman"/>
          <w:sz w:val="24"/>
          <w:szCs w:val="24"/>
        </w:rPr>
        <w:t xml:space="preserve">на поставку </w:t>
      </w:r>
      <w:r>
        <w:rPr>
          <w:i/>
          <w:color w:val="000000"/>
          <w:sz w:val="24"/>
          <w:szCs w:val="24"/>
        </w:rPr>
        <w:t>комплекта для проверки качества строительных работ и работ химической защите оборудования для Курского филиала  ОАО «НИАЭП».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2974"/>
        <w:gridCol w:w="3476"/>
        <w:gridCol w:w="3477"/>
      </w:tblGrid>
      <w:tr w:rsidR="0054768D" w:rsidRPr="00810FC5" w:rsidTr="004942A4">
        <w:tc>
          <w:tcPr>
            <w:tcW w:w="10563" w:type="dxa"/>
            <w:gridSpan w:val="4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71C">
              <w:rPr>
                <w:rFonts w:ascii="Times New Roman" w:hAnsi="Times New Roman"/>
                <w:sz w:val="24"/>
                <w:szCs w:val="24"/>
              </w:rPr>
              <w:t>РАЗДЕЛ 1. ОБЩИЕ СВЕДЕНИЯ</w:t>
            </w:r>
          </w:p>
        </w:tc>
      </w:tr>
      <w:tr w:rsidR="0054768D" w:rsidRPr="00810FC5" w:rsidTr="004942A4">
        <w:tc>
          <w:tcPr>
            <w:tcW w:w="636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 xml:space="preserve">Основание для закупки </w:t>
            </w:r>
          </w:p>
        </w:tc>
        <w:tc>
          <w:tcPr>
            <w:tcW w:w="6953" w:type="dxa"/>
            <w:gridSpan w:val="2"/>
          </w:tcPr>
          <w:p w:rsidR="0054768D" w:rsidRPr="003821C4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083E9F">
              <w:rPr>
                <w:i/>
                <w:color w:val="000000"/>
                <w:sz w:val="24"/>
                <w:szCs w:val="24"/>
              </w:rPr>
              <w:t>нвестиционный проект «Механизация…»</w:t>
            </w:r>
          </w:p>
        </w:tc>
      </w:tr>
      <w:tr w:rsidR="0054768D" w:rsidRPr="00810FC5" w:rsidTr="004942A4">
        <w:tc>
          <w:tcPr>
            <w:tcW w:w="636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>Цель</w:t>
            </w:r>
          </w:p>
        </w:tc>
        <w:tc>
          <w:tcPr>
            <w:tcW w:w="6953" w:type="dxa"/>
            <w:gridSpan w:val="2"/>
          </w:tcPr>
          <w:p w:rsidR="0054768D" w:rsidRPr="002C7A97" w:rsidRDefault="0054768D" w:rsidP="004942A4">
            <w:pPr>
              <w:tabs>
                <w:tab w:val="left" w:pos="3165"/>
              </w:tabs>
              <w:spacing w:line="240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Комплектование, приобретение и по</w:t>
            </w:r>
            <w:r w:rsidRPr="00743DD8">
              <w:rPr>
                <w:i/>
                <w:color w:val="000000"/>
                <w:sz w:val="24"/>
                <w:szCs w:val="24"/>
              </w:rPr>
              <w:t>ставка</w:t>
            </w:r>
            <w:r>
              <w:rPr>
                <w:i/>
                <w:color w:val="000000"/>
                <w:sz w:val="24"/>
                <w:szCs w:val="24"/>
              </w:rPr>
              <w:t xml:space="preserve"> приборов для проверки качества строительных работ и работ по химической и антикоррозийной защите оборудования</w:t>
            </w:r>
          </w:p>
        </w:tc>
      </w:tr>
      <w:tr w:rsidR="0054768D" w:rsidRPr="00810FC5" w:rsidTr="004942A4">
        <w:trPr>
          <w:trHeight w:val="1013"/>
        </w:trPr>
        <w:tc>
          <w:tcPr>
            <w:tcW w:w="636" w:type="dxa"/>
            <w:vMerge w:val="restart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3. 1 </w:t>
            </w:r>
            <w:r w:rsidRPr="00810FC5">
              <w:rPr>
                <w:rFonts w:ascii="Times New Roman" w:hAnsi="Times New Roman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6953" w:type="dxa"/>
            <w:gridSpan w:val="2"/>
          </w:tcPr>
          <w:p w:rsidR="0054768D" w:rsidRPr="00C4030D" w:rsidRDefault="0054768D" w:rsidP="004942A4">
            <w:pPr>
              <w:tabs>
                <w:tab w:val="left" w:pos="3165"/>
              </w:tabs>
              <w:spacing w:line="240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для  проверки качества строительных работ и работ по химической и антикоррозийной защите оборудования</w:t>
            </w:r>
          </w:p>
        </w:tc>
      </w:tr>
      <w:tr w:rsidR="0054768D" w:rsidRPr="00810FC5" w:rsidTr="004942A4">
        <w:trPr>
          <w:trHeight w:val="502"/>
        </w:trPr>
        <w:tc>
          <w:tcPr>
            <w:tcW w:w="636" w:type="dxa"/>
            <w:vMerge/>
          </w:tcPr>
          <w:p w:rsidR="0054768D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54768D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 Количество </w:t>
            </w:r>
          </w:p>
        </w:tc>
        <w:tc>
          <w:tcPr>
            <w:tcW w:w="3476" w:type="dxa"/>
          </w:tcPr>
          <w:p w:rsidR="0054768D" w:rsidRPr="002C7A97" w:rsidRDefault="0054768D" w:rsidP="004942A4">
            <w:pPr>
              <w:spacing w:after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 комплект</w:t>
            </w:r>
          </w:p>
        </w:tc>
        <w:tc>
          <w:tcPr>
            <w:tcW w:w="3477" w:type="dxa"/>
          </w:tcPr>
          <w:p w:rsidR="0054768D" w:rsidRPr="002C7A97" w:rsidRDefault="0054768D" w:rsidP="004942A4">
            <w:pPr>
              <w:spacing w:after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4768D" w:rsidRPr="00810FC5" w:rsidTr="004942A4">
        <w:tc>
          <w:tcPr>
            <w:tcW w:w="636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071C">
              <w:rPr>
                <w:rFonts w:ascii="Times New Roman" w:hAnsi="Times New Roman"/>
                <w:sz w:val="24"/>
                <w:szCs w:val="24"/>
              </w:rPr>
              <w:t>Сведения о новизне</w:t>
            </w:r>
          </w:p>
        </w:tc>
        <w:tc>
          <w:tcPr>
            <w:tcW w:w="6953" w:type="dxa"/>
            <w:gridSpan w:val="2"/>
          </w:tcPr>
          <w:p w:rsidR="0054768D" w:rsidRPr="001F6931" w:rsidRDefault="0054768D" w:rsidP="004942A4">
            <w:pPr>
              <w:spacing w:after="0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Поставляем</w:t>
            </w:r>
            <w:r>
              <w:rPr>
                <w:i/>
                <w:color w:val="000000"/>
                <w:sz w:val="24"/>
                <w:szCs w:val="24"/>
              </w:rPr>
              <w:t xml:space="preserve">ое </w:t>
            </w:r>
            <w:r w:rsidRPr="001F6931">
              <w:rPr>
                <w:i/>
                <w:color w:val="000000"/>
                <w:sz w:val="24"/>
                <w:szCs w:val="24"/>
              </w:rPr>
              <w:t>оборудование должн</w:t>
            </w:r>
            <w:r>
              <w:rPr>
                <w:i/>
                <w:color w:val="000000"/>
                <w:sz w:val="24"/>
                <w:szCs w:val="24"/>
              </w:rPr>
              <w:t>ы быть новыми,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6B4E">
              <w:rPr>
                <w:i/>
                <w:color w:val="000000"/>
                <w:sz w:val="24"/>
                <w:szCs w:val="24"/>
              </w:rPr>
              <w:t xml:space="preserve">выпуска не ранее </w:t>
            </w:r>
            <w:r>
              <w:rPr>
                <w:i/>
                <w:color w:val="000000"/>
                <w:sz w:val="24"/>
                <w:szCs w:val="24"/>
              </w:rPr>
              <w:t>2015</w:t>
            </w:r>
            <w:r w:rsidRPr="00A56B4E">
              <w:rPr>
                <w:i/>
                <w:color w:val="000000"/>
                <w:sz w:val="24"/>
                <w:szCs w:val="24"/>
              </w:rPr>
              <w:t xml:space="preserve"> года,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(не бывшим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 употреблении, не восстановленным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1F6931">
              <w:rPr>
                <w:i/>
                <w:color w:val="000000"/>
                <w:sz w:val="24"/>
                <w:szCs w:val="24"/>
              </w:rPr>
              <w:t>, если это не оговорено тр</w:t>
            </w:r>
            <w:r>
              <w:rPr>
                <w:i/>
                <w:color w:val="000000"/>
                <w:sz w:val="24"/>
                <w:szCs w:val="24"/>
              </w:rPr>
              <w:t>ебованиями технического задания</w:t>
            </w:r>
            <w:r w:rsidRPr="001F6931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свободным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от  прав третьих лиц.</w:t>
            </w:r>
          </w:p>
          <w:p w:rsidR="0054768D" w:rsidRPr="00810FC5" w:rsidRDefault="0054768D" w:rsidP="004942A4">
            <w:pPr>
              <w:tabs>
                <w:tab w:val="left" w:pos="31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768D" w:rsidRPr="00810FC5" w:rsidTr="004942A4">
        <w:trPr>
          <w:trHeight w:val="588"/>
        </w:trPr>
        <w:tc>
          <w:tcPr>
            <w:tcW w:w="10563" w:type="dxa"/>
            <w:gridSpan w:val="4"/>
          </w:tcPr>
          <w:p w:rsidR="0054768D" w:rsidRPr="001374F2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71C">
              <w:rPr>
                <w:rFonts w:ascii="Times New Roman" w:hAnsi="Times New Roman"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6071C">
              <w:rPr>
                <w:rFonts w:ascii="Times New Roman" w:hAnsi="Times New Roman"/>
                <w:sz w:val="24"/>
                <w:szCs w:val="24"/>
              </w:rPr>
              <w:t>. ОБЛАСТЬ ПРИМЕНЕНИЯ</w:t>
            </w:r>
          </w:p>
        </w:tc>
      </w:tr>
      <w:tr w:rsidR="0054768D" w:rsidRPr="00810FC5" w:rsidTr="004942A4">
        <w:tc>
          <w:tcPr>
            <w:tcW w:w="10563" w:type="dxa"/>
            <w:gridSpan w:val="4"/>
          </w:tcPr>
          <w:p w:rsidR="0054768D" w:rsidRDefault="0054768D" w:rsidP="004942A4">
            <w:pPr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</w:p>
          <w:p w:rsidR="0054768D" w:rsidRDefault="0054768D" w:rsidP="004942A4">
            <w:pPr>
              <w:spacing w:after="0" w:line="240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Обеспечение надлежащего выполнения договоров на выполнение строительно-монтажных работ на объектах строительного комплекса энергоблоков Курской АЭС-2, заключенных между АО «НИАЭП» и субподрядными организациями в части обеспечения соответствия качества, выполняемых подрядными организациями работ требованиям проектной и нормативной документации, получения информации об отклонениях от норм качества проводимых работ с выдачей заключения для нужд Заказчика.</w:t>
            </w:r>
            <w:proofErr w:type="gramEnd"/>
          </w:p>
          <w:p w:rsidR="0054768D" w:rsidRPr="002A1614" w:rsidRDefault="0054768D" w:rsidP="004942A4">
            <w:pPr>
              <w:spacing w:after="0" w:line="240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622F9">
              <w:rPr>
                <w:i/>
                <w:color w:val="000000"/>
                <w:sz w:val="24"/>
                <w:szCs w:val="24"/>
              </w:rPr>
              <w:t>Выполнение диагностики влагосодержания древесины и строительных материалов неразрушающим способом.</w:t>
            </w:r>
            <w:r w:rsidRPr="002A161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Измерение адгезии покрытий к металлу, дереву, бетону и другим подложкам. Измерение неразрушающим методом толщины различных слоев материалов нанесенных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на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металлическое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и не металлическое основание, также измерение до трех слое одновременно. Измерение параметров шероховатости профиля поверхности. Оперативный контроль качества армирования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ж/б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изделий и конструкций.</w:t>
            </w:r>
          </w:p>
          <w:p w:rsidR="0054768D" w:rsidRPr="002A1614" w:rsidRDefault="0054768D" w:rsidP="004942A4">
            <w:pPr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  <w:r w:rsidRPr="002A1614">
              <w:rPr>
                <w:i/>
                <w:color w:val="000000"/>
                <w:sz w:val="24"/>
                <w:szCs w:val="24"/>
              </w:rPr>
              <w:lastRenderedPageBreak/>
              <w:t>Оценка реального соответствия информации по результатам контрольных замеров.</w:t>
            </w:r>
          </w:p>
          <w:p w:rsidR="0054768D" w:rsidRPr="002A1614" w:rsidRDefault="0054768D" w:rsidP="004942A4">
            <w:pPr>
              <w:tabs>
                <w:tab w:val="left" w:pos="-142"/>
              </w:tabs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  <w:r w:rsidRPr="002A1614">
              <w:rPr>
                <w:i/>
                <w:color w:val="000000"/>
                <w:sz w:val="24"/>
                <w:szCs w:val="24"/>
              </w:rPr>
              <w:t>Получение данных для принятия решений по устранению выявленных несоответствий при выполнении строительно-монтажных работ и пусконаладочных работ.</w:t>
            </w:r>
          </w:p>
          <w:p w:rsidR="0054768D" w:rsidRPr="00A718AF" w:rsidRDefault="0054768D" w:rsidP="004942A4">
            <w:pPr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4768D" w:rsidRDefault="0054768D" w:rsidP="0054768D">
      <w:pPr>
        <w:spacing w:after="0" w:line="240" w:lineRule="auto"/>
        <w:rPr>
          <w:i/>
          <w:color w:val="000000"/>
          <w:sz w:val="24"/>
          <w:szCs w:val="24"/>
        </w:rPr>
        <w:sectPr w:rsidR="0054768D" w:rsidSect="00870DE1">
          <w:pgSz w:w="11906" w:h="16838"/>
          <w:pgMar w:top="426" w:right="850" w:bottom="0" w:left="709" w:header="708" w:footer="708" w:gutter="0"/>
          <w:cols w:space="708"/>
          <w:docGrid w:linePitch="360"/>
        </w:sectPr>
      </w:pPr>
    </w:p>
    <w:tbl>
      <w:tblPr>
        <w:tblW w:w="1609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93"/>
      </w:tblGrid>
      <w:tr w:rsidR="0054768D" w:rsidRPr="00646A2B" w:rsidTr="004942A4">
        <w:trPr>
          <w:trHeight w:val="582"/>
        </w:trPr>
        <w:tc>
          <w:tcPr>
            <w:tcW w:w="16093" w:type="dxa"/>
          </w:tcPr>
          <w:p w:rsidR="0054768D" w:rsidRPr="00646A2B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46A2B">
              <w:rPr>
                <w:rFonts w:ascii="Times New Roman" w:hAnsi="Times New Roman"/>
                <w:sz w:val="24"/>
                <w:szCs w:val="24"/>
              </w:rPr>
              <w:lastRenderedPageBreak/>
              <w:t>РАЗДЕЛ 3. ТЕХНИЧЕСКИЕ ТРЕБОВАНИЯ</w:t>
            </w:r>
          </w:p>
        </w:tc>
      </w:tr>
      <w:tr w:rsidR="0054768D" w:rsidRPr="00646A2B" w:rsidTr="004942A4">
        <w:trPr>
          <w:trHeight w:val="9664"/>
        </w:trPr>
        <w:tc>
          <w:tcPr>
            <w:tcW w:w="16093" w:type="dxa"/>
          </w:tcPr>
          <w:tbl>
            <w:tblPr>
              <w:tblW w:w="15763" w:type="dxa"/>
              <w:tblLook w:val="04A0"/>
            </w:tblPr>
            <w:tblGrid>
              <w:gridCol w:w="700"/>
              <w:gridCol w:w="3000"/>
              <w:gridCol w:w="2140"/>
              <w:gridCol w:w="3693"/>
              <w:gridCol w:w="844"/>
              <w:gridCol w:w="1417"/>
              <w:gridCol w:w="1560"/>
              <w:gridCol w:w="992"/>
              <w:gridCol w:w="1417"/>
            </w:tblGrid>
            <w:tr w:rsidR="0054768D" w:rsidRPr="00A5595A" w:rsidTr="004942A4">
              <w:trPr>
                <w:trHeight w:val="510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  <w:proofErr w:type="gramEnd"/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/</w:t>
                  </w:r>
                  <w:proofErr w:type="spellStart"/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Наименование  оборудования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Марка оборудования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Технические характеристики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Кол-во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Цена за ед.  с НДС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Сумма с НДС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Место поставки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Срок поставки, год</w:t>
                  </w:r>
                </w:p>
              </w:tc>
            </w:tr>
            <w:tr w:rsidR="0054768D" w:rsidRPr="00A5595A" w:rsidTr="004942A4">
              <w:trPr>
                <w:trHeight w:val="300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</w:tr>
            <w:tr w:rsidR="0054768D" w:rsidRPr="00A5595A" w:rsidTr="004942A4">
              <w:trPr>
                <w:trHeight w:val="1530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4768D" w:rsidRPr="00D86F36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4768D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Измеритель защитного слоя бетона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ПОИСК-2.6 </w:t>
                  </w:r>
                </w:p>
                <w:p w:rsidR="0054768D" w:rsidRPr="00B74A3E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B74A3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Метод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 импульсная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индукция</w:t>
                  </w:r>
                </w:p>
                <w:p w:rsidR="0054768D" w:rsidRPr="00B74A3E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Одновременное определение толщины защитного слоя и неизвестного диаметра арматуры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Основные функции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Определение проекции арматуры на поверхности конструкции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Измерение толщины защитного слоя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Определение диаметра арматуры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Измерение при неизвестных параметрах армирования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Режим сканирования изделия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Глубинный поиск арматуры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Автоматизированная калибровка прибора</w:t>
                  </w:r>
                </w:p>
                <w:p w:rsidR="0054768D" w:rsidRPr="00B74A3E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B74A3E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Технические характеристики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Диапазон измерения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защитного слоя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2…170 мм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Контролируемые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 диаметры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3…50 мм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Предельная величина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защитного слоя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175 мм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Порог чувствительности 250 мм</w:t>
                  </w:r>
                </w:p>
                <w:p w:rsidR="0054768D" w:rsidRPr="006647C8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Погрешность измерения ±(0,03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h</w:t>
                  </w:r>
                  <w:r w:rsidRPr="006647C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+0.5)</w:t>
                  </w:r>
                </w:p>
                <w:p w:rsidR="0054768D" w:rsidRPr="006647C8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Диапазон рабочих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температур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-10…+40</w:t>
                  </w:r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Размеры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эл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 блока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150х76х27 мм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Размер датчика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156х76х57 мм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Масс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эл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 блока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0,15 кг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Масса датчика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0,2 кг</w:t>
                  </w:r>
                </w:p>
                <w:p w:rsidR="0054768D" w:rsidRPr="00D72480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D72480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Комплектность поставки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Электронный блок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 шт.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Датчик</w:t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8D213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 шт.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Аккумулятор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 шт.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Блок питания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 шт.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Сервисная программа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 шт.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Кабель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USB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 шт.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Кейс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 шт.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Заводской протокол калибровки, </w:t>
                  </w:r>
                </w:p>
                <w:p w:rsidR="0054768D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Первичная поверка прибора</w:t>
                  </w:r>
                </w:p>
                <w:p w:rsidR="0054768D" w:rsidRPr="006647C8" w:rsidRDefault="0054768D" w:rsidP="004942A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Внесен в государственный Реестр Средств измерений РФ и допущен к применению в РФ</w:t>
                  </w:r>
                  <w:proofErr w:type="gramEnd"/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4768D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 xml:space="preserve">1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комп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4768D" w:rsidRPr="00E0687F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4768D" w:rsidRPr="00A5595A" w:rsidRDefault="0054768D" w:rsidP="00494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</w:t>
                  </w:r>
                  <w:r w:rsidRPr="00E0687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</w:p>
              </w:tc>
            </w:tr>
          </w:tbl>
          <w:p w:rsidR="0054768D" w:rsidRPr="00646A2B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4768D" w:rsidRDefault="0054768D" w:rsidP="0054768D">
      <w:pPr>
        <w:tabs>
          <w:tab w:val="left" w:pos="3165"/>
        </w:tabs>
        <w:spacing w:line="240" w:lineRule="auto"/>
        <w:jc w:val="center"/>
        <w:rPr>
          <w:rFonts w:ascii="Times New Roman" w:hAnsi="Times New Roman"/>
          <w:sz w:val="16"/>
          <w:szCs w:val="16"/>
        </w:rPr>
        <w:sectPr w:rsidR="0054768D" w:rsidSect="00B86C95">
          <w:pgSz w:w="16838" w:h="11906" w:orient="landscape"/>
          <w:pgMar w:top="709" w:right="425" w:bottom="851" w:left="0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2974"/>
        <w:gridCol w:w="6953"/>
      </w:tblGrid>
      <w:tr w:rsidR="0054768D" w:rsidRPr="00810FC5" w:rsidTr="004942A4">
        <w:tc>
          <w:tcPr>
            <w:tcW w:w="10563" w:type="dxa"/>
            <w:gridSpan w:val="3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BC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21BCE">
              <w:rPr>
                <w:rFonts w:ascii="Times New Roman" w:hAnsi="Times New Roman"/>
                <w:sz w:val="24"/>
                <w:szCs w:val="24"/>
              </w:rPr>
              <w:t>. ТРЕБОВАНИЯ ПО ПРАВИЛАМ ПРИЕМКИ</w:t>
            </w:r>
          </w:p>
        </w:tc>
      </w:tr>
      <w:tr w:rsidR="0054768D" w:rsidRPr="00810FC5" w:rsidTr="004942A4">
        <w:tc>
          <w:tcPr>
            <w:tcW w:w="636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 xml:space="preserve">Срок поставки </w:t>
            </w:r>
          </w:p>
        </w:tc>
        <w:tc>
          <w:tcPr>
            <w:tcW w:w="6953" w:type="dxa"/>
          </w:tcPr>
          <w:p w:rsidR="0054768D" w:rsidRPr="00CB4E8C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90 (девяноста</w:t>
            </w:r>
            <w:r w:rsidRPr="00C57FCD">
              <w:rPr>
                <w:rFonts w:ascii="Times New Roman" w:hAnsi="Times New Roman"/>
                <w:sz w:val="24"/>
                <w:szCs w:val="24"/>
              </w:rPr>
              <w:t>) календарных дней с момента заключения договора поставки</w:t>
            </w:r>
          </w:p>
        </w:tc>
      </w:tr>
      <w:tr w:rsidR="0054768D" w:rsidRPr="00810FC5" w:rsidTr="004942A4">
        <w:tc>
          <w:tcPr>
            <w:tcW w:w="636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4" w:type="dxa"/>
          </w:tcPr>
          <w:p w:rsidR="0054768D" w:rsidRPr="00810FC5" w:rsidRDefault="0054768D" w:rsidP="004942A4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990">
              <w:rPr>
                <w:rFonts w:ascii="Times New Roman" w:hAnsi="Times New Roman"/>
                <w:sz w:val="24"/>
                <w:szCs w:val="24"/>
              </w:rPr>
              <w:t>Перечень документов, подтверждающих качество оборудования/изделия, поставляемых совместно с оборудованием/изделием</w:t>
            </w:r>
          </w:p>
        </w:tc>
        <w:tc>
          <w:tcPr>
            <w:tcW w:w="6953" w:type="dxa"/>
          </w:tcPr>
          <w:p w:rsidR="0054768D" w:rsidRPr="00FF239F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Сертификаты соответствия</w:t>
            </w:r>
            <w:r w:rsidRPr="00FF239F">
              <w:rPr>
                <w:rFonts w:cs="Calibri"/>
                <w:i/>
                <w:sz w:val="24"/>
                <w:szCs w:val="24"/>
              </w:rPr>
              <w:t>;</w:t>
            </w:r>
          </w:p>
          <w:p w:rsidR="0054768D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Паспорта</w:t>
            </w:r>
            <w:r w:rsidRPr="00FF239F">
              <w:rPr>
                <w:rFonts w:cs="Calibri"/>
                <w:i/>
                <w:sz w:val="24"/>
                <w:szCs w:val="24"/>
              </w:rPr>
              <w:t>;</w:t>
            </w:r>
          </w:p>
          <w:p w:rsidR="0054768D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Инструкции по эксплуатации;</w:t>
            </w:r>
          </w:p>
          <w:p w:rsidR="0054768D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Заводские протоколы калибровки;</w:t>
            </w:r>
          </w:p>
          <w:p w:rsidR="0054768D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Свидетельства о поверке оборудования и принадлежностей;</w:t>
            </w:r>
          </w:p>
          <w:p w:rsidR="0054768D" w:rsidRPr="00575795" w:rsidRDefault="0054768D" w:rsidP="004942A4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 xml:space="preserve">Разрешение на применение на территории РФ и объектах, подведомственных </w:t>
            </w:r>
            <w:proofErr w:type="spellStart"/>
            <w:r>
              <w:rPr>
                <w:rFonts w:cs="Calibri"/>
                <w:i/>
                <w:sz w:val="24"/>
                <w:szCs w:val="24"/>
              </w:rPr>
              <w:t>Ростехнадзору</w:t>
            </w:r>
            <w:proofErr w:type="spellEnd"/>
            <w:r>
              <w:rPr>
                <w:rFonts w:cs="Calibri"/>
                <w:i/>
                <w:sz w:val="24"/>
                <w:szCs w:val="24"/>
              </w:rPr>
              <w:t>,</w:t>
            </w:r>
          </w:p>
        </w:tc>
      </w:tr>
      <w:tr w:rsidR="0054768D" w:rsidRPr="00810FC5" w:rsidTr="004942A4">
        <w:tc>
          <w:tcPr>
            <w:tcW w:w="10563" w:type="dxa"/>
            <w:gridSpan w:val="3"/>
          </w:tcPr>
          <w:p w:rsidR="0054768D" w:rsidRPr="00EE2791" w:rsidRDefault="0054768D" w:rsidP="004942A4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91">
              <w:rPr>
                <w:rFonts w:ascii="Times New Roman" w:hAnsi="Times New Roman"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E2791">
              <w:rPr>
                <w:rFonts w:ascii="Times New Roman" w:hAnsi="Times New Roman"/>
                <w:sz w:val="24"/>
                <w:szCs w:val="24"/>
              </w:rPr>
              <w:t>. ТРЕБОВАНИЯ К СРОКУ ПРЕДОСТАВЛЕНИЯ ГАРАНТИЙ</w:t>
            </w:r>
          </w:p>
        </w:tc>
      </w:tr>
      <w:tr w:rsidR="0054768D" w:rsidRPr="00810FC5" w:rsidTr="004942A4">
        <w:tc>
          <w:tcPr>
            <w:tcW w:w="10563" w:type="dxa"/>
            <w:gridSpan w:val="3"/>
          </w:tcPr>
          <w:p w:rsidR="0054768D" w:rsidRPr="00AE22BD" w:rsidRDefault="0054768D" w:rsidP="004942A4">
            <w:pPr>
              <w:pStyle w:val="a6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Гарантийный срок эксплуатации – согласно документации завода-изготовителя</w:t>
            </w:r>
          </w:p>
          <w:p w:rsidR="0054768D" w:rsidRPr="00AE22BD" w:rsidRDefault="0054768D" w:rsidP="004942A4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</w:p>
        </w:tc>
      </w:tr>
    </w:tbl>
    <w:p w:rsidR="0004222A" w:rsidRDefault="0004222A" w:rsidP="0004222A">
      <w:pPr>
        <w:pStyle w:val="aa"/>
        <w:jc w:val="both"/>
        <w:rPr>
          <w:b/>
          <w:i/>
          <w:color w:val="000000"/>
          <w:sz w:val="22"/>
          <w:szCs w:val="22"/>
        </w:rPr>
      </w:pPr>
      <w:r w:rsidRPr="00093C94">
        <w:rPr>
          <w:b/>
          <w:i/>
          <w:color w:val="000000"/>
          <w:sz w:val="22"/>
          <w:szCs w:val="22"/>
        </w:rPr>
        <w:t xml:space="preserve">Участник процедуры закупки должен принять во внимание, что ссылки в </w:t>
      </w:r>
      <w:r>
        <w:rPr>
          <w:b/>
          <w:i/>
          <w:color w:val="000000"/>
          <w:sz w:val="22"/>
          <w:szCs w:val="22"/>
        </w:rPr>
        <w:t>документации по запросу цен</w:t>
      </w:r>
      <w:r w:rsidRPr="00093C94">
        <w:rPr>
          <w:b/>
          <w:i/>
          <w:color w:val="000000"/>
          <w:sz w:val="22"/>
          <w:szCs w:val="22"/>
        </w:rPr>
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093C94">
        <w:rPr>
          <w:b/>
          <w:i/>
          <w:color w:val="000000"/>
          <w:sz w:val="22"/>
          <w:szCs w:val="22"/>
        </w:rPr>
        <w:t xml:space="preserve">Участник процедуры закупки может представить в своей заявке на участие в </w:t>
      </w:r>
      <w:r>
        <w:rPr>
          <w:b/>
          <w:i/>
          <w:color w:val="000000"/>
          <w:sz w:val="22"/>
          <w:szCs w:val="22"/>
        </w:rPr>
        <w:t>запросе цен</w:t>
      </w:r>
      <w:r w:rsidRPr="00093C94">
        <w:rPr>
          <w:b/>
          <w:i/>
          <w:color w:val="000000"/>
          <w:sz w:val="22"/>
          <w:szCs w:val="22"/>
        </w:rPr>
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</w:t>
      </w:r>
      <w:r w:rsidRPr="008961B2">
        <w:rPr>
          <w:b/>
          <w:i/>
          <w:color w:val="000000"/>
          <w:sz w:val="22"/>
          <w:szCs w:val="22"/>
        </w:rPr>
        <w:t>или превосходят по качеству товар, указанный в технических условиях (аналоги)</w:t>
      </w:r>
      <w:proofErr w:type="gramEnd"/>
    </w:p>
    <w:p w:rsidR="00C460EC" w:rsidRPr="00124DAF" w:rsidRDefault="00C460EC" w:rsidP="00A617E0">
      <w:pPr>
        <w:tabs>
          <w:tab w:val="left" w:pos="316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C460EC" w:rsidRPr="00124DAF" w:rsidSect="00870DE1">
      <w:pgSz w:w="11906" w:h="16838"/>
      <w:pgMar w:top="426" w:right="850" w:bottom="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15C1"/>
    <w:multiLevelType w:val="hybridMultilevel"/>
    <w:tmpl w:val="678E4DC8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0ECD0FD6"/>
    <w:multiLevelType w:val="hybridMultilevel"/>
    <w:tmpl w:val="E4F2D086"/>
    <w:lvl w:ilvl="0" w:tplc="0419000F">
      <w:start w:val="1"/>
      <w:numFmt w:val="decimal"/>
      <w:lvlText w:val="%1."/>
      <w:lvlJc w:val="left"/>
      <w:pPr>
        <w:ind w:left="1221" w:hanging="360"/>
      </w:pPr>
    </w:lvl>
    <w:lvl w:ilvl="1" w:tplc="04190019" w:tentative="1">
      <w:start w:val="1"/>
      <w:numFmt w:val="lowerLetter"/>
      <w:lvlText w:val="%2."/>
      <w:lvlJc w:val="left"/>
      <w:pPr>
        <w:ind w:left="1941" w:hanging="360"/>
      </w:pPr>
    </w:lvl>
    <w:lvl w:ilvl="2" w:tplc="0419001B" w:tentative="1">
      <w:start w:val="1"/>
      <w:numFmt w:val="lowerRoman"/>
      <w:lvlText w:val="%3."/>
      <w:lvlJc w:val="right"/>
      <w:pPr>
        <w:ind w:left="2661" w:hanging="180"/>
      </w:pPr>
    </w:lvl>
    <w:lvl w:ilvl="3" w:tplc="0419000F" w:tentative="1">
      <w:start w:val="1"/>
      <w:numFmt w:val="decimal"/>
      <w:lvlText w:val="%4."/>
      <w:lvlJc w:val="left"/>
      <w:pPr>
        <w:ind w:left="3381" w:hanging="360"/>
      </w:pPr>
    </w:lvl>
    <w:lvl w:ilvl="4" w:tplc="04190019" w:tentative="1">
      <w:start w:val="1"/>
      <w:numFmt w:val="lowerLetter"/>
      <w:lvlText w:val="%5."/>
      <w:lvlJc w:val="left"/>
      <w:pPr>
        <w:ind w:left="4101" w:hanging="360"/>
      </w:pPr>
    </w:lvl>
    <w:lvl w:ilvl="5" w:tplc="0419001B" w:tentative="1">
      <w:start w:val="1"/>
      <w:numFmt w:val="lowerRoman"/>
      <w:lvlText w:val="%6."/>
      <w:lvlJc w:val="right"/>
      <w:pPr>
        <w:ind w:left="4821" w:hanging="180"/>
      </w:pPr>
    </w:lvl>
    <w:lvl w:ilvl="6" w:tplc="0419000F" w:tentative="1">
      <w:start w:val="1"/>
      <w:numFmt w:val="decimal"/>
      <w:lvlText w:val="%7."/>
      <w:lvlJc w:val="left"/>
      <w:pPr>
        <w:ind w:left="5541" w:hanging="360"/>
      </w:pPr>
    </w:lvl>
    <w:lvl w:ilvl="7" w:tplc="04190019" w:tentative="1">
      <w:start w:val="1"/>
      <w:numFmt w:val="lowerLetter"/>
      <w:lvlText w:val="%8."/>
      <w:lvlJc w:val="left"/>
      <w:pPr>
        <w:ind w:left="6261" w:hanging="360"/>
      </w:pPr>
    </w:lvl>
    <w:lvl w:ilvl="8" w:tplc="0419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>
    <w:nsid w:val="24CF5F22"/>
    <w:multiLevelType w:val="hybridMultilevel"/>
    <w:tmpl w:val="5F50DE7C"/>
    <w:lvl w:ilvl="0" w:tplc="82D2544C">
      <w:start w:val="1"/>
      <w:numFmt w:val="bullet"/>
      <w:lvlText w:val=""/>
      <w:lvlJc w:val="left"/>
      <w:pPr>
        <w:ind w:left="12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3">
    <w:nsid w:val="252E1B18"/>
    <w:multiLevelType w:val="hybridMultilevel"/>
    <w:tmpl w:val="60529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825F57"/>
    <w:multiLevelType w:val="hybridMultilevel"/>
    <w:tmpl w:val="D396D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441D6A"/>
    <w:multiLevelType w:val="hybridMultilevel"/>
    <w:tmpl w:val="2146FEE2"/>
    <w:lvl w:ilvl="0" w:tplc="E31894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0C3F0F"/>
    <w:multiLevelType w:val="hybridMultilevel"/>
    <w:tmpl w:val="C4B04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FA3D63"/>
    <w:multiLevelType w:val="hybridMultilevel"/>
    <w:tmpl w:val="249CE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780E17"/>
    <w:multiLevelType w:val="multilevel"/>
    <w:tmpl w:val="6E60D0FA"/>
    <w:lvl w:ilvl="0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9">
    <w:nsid w:val="72E76A6D"/>
    <w:multiLevelType w:val="hybridMultilevel"/>
    <w:tmpl w:val="46F22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4302E1"/>
    <w:rsid w:val="00005BBD"/>
    <w:rsid w:val="000323EF"/>
    <w:rsid w:val="0004222A"/>
    <w:rsid w:val="000776D5"/>
    <w:rsid w:val="00083E9F"/>
    <w:rsid w:val="000875D2"/>
    <w:rsid w:val="00087C5E"/>
    <w:rsid w:val="000936AF"/>
    <w:rsid w:val="000A689B"/>
    <w:rsid w:val="000B511B"/>
    <w:rsid w:val="000D35C5"/>
    <w:rsid w:val="000E3DF8"/>
    <w:rsid w:val="00100B90"/>
    <w:rsid w:val="00114A21"/>
    <w:rsid w:val="00124DAF"/>
    <w:rsid w:val="00125EAC"/>
    <w:rsid w:val="001374F2"/>
    <w:rsid w:val="001424AA"/>
    <w:rsid w:val="001504A1"/>
    <w:rsid w:val="001514FA"/>
    <w:rsid w:val="00151ECE"/>
    <w:rsid w:val="001523A8"/>
    <w:rsid w:val="00181FB6"/>
    <w:rsid w:val="00186C55"/>
    <w:rsid w:val="00187B62"/>
    <w:rsid w:val="0019045F"/>
    <w:rsid w:val="001A115C"/>
    <w:rsid w:val="001A326D"/>
    <w:rsid w:val="001B446E"/>
    <w:rsid w:val="001B637C"/>
    <w:rsid w:val="001C3CCD"/>
    <w:rsid w:val="001D40CB"/>
    <w:rsid w:val="00207C27"/>
    <w:rsid w:val="002131F6"/>
    <w:rsid w:val="00227279"/>
    <w:rsid w:val="00250105"/>
    <w:rsid w:val="00266B2B"/>
    <w:rsid w:val="00270B1C"/>
    <w:rsid w:val="00285479"/>
    <w:rsid w:val="002A0820"/>
    <w:rsid w:val="002A1614"/>
    <w:rsid w:val="002A3511"/>
    <w:rsid w:val="002A78D2"/>
    <w:rsid w:val="002B16F6"/>
    <w:rsid w:val="002C7A97"/>
    <w:rsid w:val="002F6B5E"/>
    <w:rsid w:val="00303DB6"/>
    <w:rsid w:val="00307A5E"/>
    <w:rsid w:val="0031584B"/>
    <w:rsid w:val="00337A6C"/>
    <w:rsid w:val="003678D5"/>
    <w:rsid w:val="003821C4"/>
    <w:rsid w:val="00390F49"/>
    <w:rsid w:val="003B3455"/>
    <w:rsid w:val="003D4AE7"/>
    <w:rsid w:val="003D5C0C"/>
    <w:rsid w:val="003E4B46"/>
    <w:rsid w:val="003E67D7"/>
    <w:rsid w:val="0041213A"/>
    <w:rsid w:val="00416661"/>
    <w:rsid w:val="004302E1"/>
    <w:rsid w:val="00442D30"/>
    <w:rsid w:val="004432E6"/>
    <w:rsid w:val="00443F7C"/>
    <w:rsid w:val="0046071C"/>
    <w:rsid w:val="00470ADC"/>
    <w:rsid w:val="004942A4"/>
    <w:rsid w:val="004B504F"/>
    <w:rsid w:val="004E73B2"/>
    <w:rsid w:val="004F5C58"/>
    <w:rsid w:val="0051457D"/>
    <w:rsid w:val="00525AEC"/>
    <w:rsid w:val="005418C2"/>
    <w:rsid w:val="0054768D"/>
    <w:rsid w:val="00551B99"/>
    <w:rsid w:val="00551BEB"/>
    <w:rsid w:val="005567FD"/>
    <w:rsid w:val="005744E3"/>
    <w:rsid w:val="0057475D"/>
    <w:rsid w:val="00575795"/>
    <w:rsid w:val="00593FBB"/>
    <w:rsid w:val="005A2996"/>
    <w:rsid w:val="005C63B9"/>
    <w:rsid w:val="005F3968"/>
    <w:rsid w:val="00602EB4"/>
    <w:rsid w:val="00607809"/>
    <w:rsid w:val="0062495D"/>
    <w:rsid w:val="00634051"/>
    <w:rsid w:val="00646A2B"/>
    <w:rsid w:val="006506BC"/>
    <w:rsid w:val="006523C1"/>
    <w:rsid w:val="006549FF"/>
    <w:rsid w:val="00672449"/>
    <w:rsid w:val="00676FC7"/>
    <w:rsid w:val="006A546B"/>
    <w:rsid w:val="006A5DF1"/>
    <w:rsid w:val="006C3F2D"/>
    <w:rsid w:val="006C66A5"/>
    <w:rsid w:val="006D1DC7"/>
    <w:rsid w:val="007058A6"/>
    <w:rsid w:val="007303AD"/>
    <w:rsid w:val="00737452"/>
    <w:rsid w:val="00743DD8"/>
    <w:rsid w:val="00753077"/>
    <w:rsid w:val="00757B73"/>
    <w:rsid w:val="007709F7"/>
    <w:rsid w:val="00781511"/>
    <w:rsid w:val="007B3577"/>
    <w:rsid w:val="007E0FC3"/>
    <w:rsid w:val="007E49B6"/>
    <w:rsid w:val="007F1425"/>
    <w:rsid w:val="00810FC5"/>
    <w:rsid w:val="0081121C"/>
    <w:rsid w:val="00814CEA"/>
    <w:rsid w:val="0082313F"/>
    <w:rsid w:val="00854A83"/>
    <w:rsid w:val="00857918"/>
    <w:rsid w:val="008643D7"/>
    <w:rsid w:val="00870DE1"/>
    <w:rsid w:val="00893D78"/>
    <w:rsid w:val="00896875"/>
    <w:rsid w:val="008A3CDA"/>
    <w:rsid w:val="008A3F6B"/>
    <w:rsid w:val="008B10DC"/>
    <w:rsid w:val="008B206E"/>
    <w:rsid w:val="008B5B6A"/>
    <w:rsid w:val="008B68AD"/>
    <w:rsid w:val="008D2530"/>
    <w:rsid w:val="008D54D4"/>
    <w:rsid w:val="008E30F8"/>
    <w:rsid w:val="008E71CF"/>
    <w:rsid w:val="008E7DA5"/>
    <w:rsid w:val="00926376"/>
    <w:rsid w:val="00933605"/>
    <w:rsid w:val="00956990"/>
    <w:rsid w:val="00963ADD"/>
    <w:rsid w:val="00986505"/>
    <w:rsid w:val="00986980"/>
    <w:rsid w:val="009B23D1"/>
    <w:rsid w:val="009B6E53"/>
    <w:rsid w:val="009D6B94"/>
    <w:rsid w:val="009E4DA2"/>
    <w:rsid w:val="00A0012D"/>
    <w:rsid w:val="00A02539"/>
    <w:rsid w:val="00A16E9B"/>
    <w:rsid w:val="00A37E21"/>
    <w:rsid w:val="00A5159F"/>
    <w:rsid w:val="00A5595A"/>
    <w:rsid w:val="00A55E23"/>
    <w:rsid w:val="00A56B4E"/>
    <w:rsid w:val="00A617E0"/>
    <w:rsid w:val="00A64663"/>
    <w:rsid w:val="00A718AF"/>
    <w:rsid w:val="00A77C68"/>
    <w:rsid w:val="00A875C8"/>
    <w:rsid w:val="00A96A40"/>
    <w:rsid w:val="00AE22BD"/>
    <w:rsid w:val="00B13CD1"/>
    <w:rsid w:val="00B17993"/>
    <w:rsid w:val="00B35DEE"/>
    <w:rsid w:val="00B374A1"/>
    <w:rsid w:val="00B513B2"/>
    <w:rsid w:val="00B6339A"/>
    <w:rsid w:val="00B678F5"/>
    <w:rsid w:val="00B70BE2"/>
    <w:rsid w:val="00B86C95"/>
    <w:rsid w:val="00B87595"/>
    <w:rsid w:val="00BA7CF4"/>
    <w:rsid w:val="00BB10A1"/>
    <w:rsid w:val="00BC3FC2"/>
    <w:rsid w:val="00C21BCE"/>
    <w:rsid w:val="00C35A83"/>
    <w:rsid w:val="00C4030D"/>
    <w:rsid w:val="00C460EC"/>
    <w:rsid w:val="00C555EA"/>
    <w:rsid w:val="00C579D9"/>
    <w:rsid w:val="00C57FCD"/>
    <w:rsid w:val="00C7288A"/>
    <w:rsid w:val="00C87CBC"/>
    <w:rsid w:val="00C95349"/>
    <w:rsid w:val="00C96012"/>
    <w:rsid w:val="00CB4E8C"/>
    <w:rsid w:val="00CF21A7"/>
    <w:rsid w:val="00CF3802"/>
    <w:rsid w:val="00CF3AD9"/>
    <w:rsid w:val="00D05EF1"/>
    <w:rsid w:val="00D151BB"/>
    <w:rsid w:val="00D1532C"/>
    <w:rsid w:val="00D1759B"/>
    <w:rsid w:val="00D23EEC"/>
    <w:rsid w:val="00D26D77"/>
    <w:rsid w:val="00D35B88"/>
    <w:rsid w:val="00D63B8B"/>
    <w:rsid w:val="00D71440"/>
    <w:rsid w:val="00D755AE"/>
    <w:rsid w:val="00D777FB"/>
    <w:rsid w:val="00DC0D80"/>
    <w:rsid w:val="00DC361A"/>
    <w:rsid w:val="00DD227F"/>
    <w:rsid w:val="00DD288F"/>
    <w:rsid w:val="00DF36A9"/>
    <w:rsid w:val="00E04113"/>
    <w:rsid w:val="00E05510"/>
    <w:rsid w:val="00E055C0"/>
    <w:rsid w:val="00E0687F"/>
    <w:rsid w:val="00E42CFE"/>
    <w:rsid w:val="00E47CE1"/>
    <w:rsid w:val="00E518A1"/>
    <w:rsid w:val="00E72ABF"/>
    <w:rsid w:val="00EA0E25"/>
    <w:rsid w:val="00EA1569"/>
    <w:rsid w:val="00EA791F"/>
    <w:rsid w:val="00EB567B"/>
    <w:rsid w:val="00EC70F8"/>
    <w:rsid w:val="00ED079C"/>
    <w:rsid w:val="00EE2791"/>
    <w:rsid w:val="00EE4AD9"/>
    <w:rsid w:val="00EF30A2"/>
    <w:rsid w:val="00EF496A"/>
    <w:rsid w:val="00EF655B"/>
    <w:rsid w:val="00F01A9E"/>
    <w:rsid w:val="00F03828"/>
    <w:rsid w:val="00F210E1"/>
    <w:rsid w:val="00F2442B"/>
    <w:rsid w:val="00F24CA4"/>
    <w:rsid w:val="00F32598"/>
    <w:rsid w:val="00F32BC6"/>
    <w:rsid w:val="00F33382"/>
    <w:rsid w:val="00F629F6"/>
    <w:rsid w:val="00F655ED"/>
    <w:rsid w:val="00F735FA"/>
    <w:rsid w:val="00F92AFD"/>
    <w:rsid w:val="00F9630E"/>
    <w:rsid w:val="00F96A09"/>
    <w:rsid w:val="00FC4B46"/>
    <w:rsid w:val="00FC6548"/>
    <w:rsid w:val="00FE75B1"/>
    <w:rsid w:val="00FF09E2"/>
    <w:rsid w:val="00FF2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6A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4D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A689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A77C6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A77C68"/>
    <w:rPr>
      <w:rFonts w:ascii="Times New Roman" w:eastAsia="Times New Roman" w:hAnsi="Times New Roman"/>
      <w:sz w:val="28"/>
      <w:szCs w:val="28"/>
    </w:rPr>
  </w:style>
  <w:style w:type="paragraph" w:styleId="a6">
    <w:name w:val="No Spacing"/>
    <w:uiPriority w:val="1"/>
    <w:qFormat/>
    <w:rsid w:val="00151ECE"/>
    <w:rPr>
      <w:sz w:val="22"/>
      <w:szCs w:val="22"/>
      <w:lang w:eastAsia="en-US"/>
    </w:rPr>
  </w:style>
  <w:style w:type="paragraph" w:styleId="a7">
    <w:name w:val="List Paragraph"/>
    <w:basedOn w:val="a"/>
    <w:uiPriority w:val="34"/>
    <w:qFormat/>
    <w:rsid w:val="005A299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56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B4E"/>
    <w:rPr>
      <w:rFonts w:ascii="Tahoma" w:hAnsi="Tahoma" w:cs="Tahoma"/>
      <w:sz w:val="16"/>
      <w:szCs w:val="16"/>
      <w:lang w:eastAsia="en-US"/>
    </w:rPr>
  </w:style>
  <w:style w:type="paragraph" w:customStyle="1" w:styleId="11">
    <w:name w:val="заголовок 11"/>
    <w:basedOn w:val="a"/>
    <w:next w:val="a"/>
    <w:rsid w:val="0004222A"/>
    <w:pPr>
      <w:keepNext/>
      <w:spacing w:after="0" w:line="240" w:lineRule="auto"/>
      <w:jc w:val="center"/>
    </w:pPr>
    <w:rPr>
      <w:rFonts w:ascii="Times New Roman" w:eastAsia="Times New Roman" w:hAnsi="Times New Roman"/>
      <w:snapToGrid w:val="0"/>
      <w:sz w:val="24"/>
      <w:szCs w:val="20"/>
      <w:lang w:eastAsia="ru-RU"/>
    </w:rPr>
  </w:style>
  <w:style w:type="paragraph" w:styleId="aa">
    <w:name w:val="Normal (Web)"/>
    <w:basedOn w:val="a"/>
    <w:rsid w:val="0004222A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ABE649-D388-4F29-BCB6-A57F04FC9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13</Pages>
  <Words>2116</Words>
  <Characters>12064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6657</dc:creator>
  <cp:lastModifiedBy>6663</cp:lastModifiedBy>
  <cp:revision>4</cp:revision>
  <cp:lastPrinted>2014-09-18T06:44:00Z</cp:lastPrinted>
  <dcterms:created xsi:type="dcterms:W3CDTF">2015-04-03T10:34:00Z</dcterms:created>
  <dcterms:modified xsi:type="dcterms:W3CDTF">2015-04-14T07:55:00Z</dcterms:modified>
</cp:coreProperties>
</file>