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4FB" w:rsidRPr="004674FB" w:rsidRDefault="004674FB" w:rsidP="004674FB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70303386"/>
      <w:bookmarkStart w:id="1" w:name="_GoBack"/>
      <w:bookmarkEnd w:id="1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и способ процедуры закупки</w:t>
      </w:r>
      <w:r w:rsidRPr="004674FB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: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74FB" w:rsidRPr="004674FB" w:rsidRDefault="004674FB" w:rsidP="004674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Закрытое акционерное общество «</w:t>
      </w:r>
      <w:proofErr w:type="spellStart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4674FB" w:rsidRPr="004674FB" w:rsidRDefault="004674FB" w:rsidP="004674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4674FB" w:rsidRPr="004674FB" w:rsidRDefault="004674FB" w:rsidP="004674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4674FB" w:rsidRPr="004674FB" w:rsidRDefault="004674FB" w:rsidP="004674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4674FB" w:rsidRPr="004674FB" w:rsidRDefault="004674FB" w:rsidP="004674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74FB" w:rsidRPr="004674FB" w:rsidRDefault="004674FB" w:rsidP="004674F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Организатор </w:t>
      </w:r>
      <w:r w:rsidRPr="004674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запроса цен: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Закрытое акционерное общество «</w:t>
      </w:r>
      <w:proofErr w:type="spellStart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4674FB" w:rsidRPr="004674FB" w:rsidRDefault="004674FB" w:rsidP="004674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4674FB" w:rsidRPr="004674FB" w:rsidRDefault="004674FB" w:rsidP="004674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4674FB" w:rsidRPr="004674FB" w:rsidRDefault="004674FB" w:rsidP="004674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Деревянченко Николай Владимирович</w:t>
      </w:r>
    </w:p>
    <w:p w:rsidR="004674FB" w:rsidRPr="004674FB" w:rsidRDefault="004674FB" w:rsidP="004674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(доб.5375), </w:t>
      </w:r>
    </w:p>
    <w:p w:rsidR="004674FB" w:rsidRPr="004674FB" w:rsidRDefault="004674FB" w:rsidP="004674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674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: NVDerevyanchenko@Greenatom.ru</w:t>
      </w:r>
    </w:p>
    <w:p w:rsidR="004674FB" w:rsidRPr="004674FB" w:rsidRDefault="004674FB" w:rsidP="004674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Официальным сайтом в сети «Интернет» для размещения информации о проведении запроса цен является: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государственный сайт: </w:t>
      </w:r>
      <w:hyperlink r:id="rId5" w:history="1">
        <w:r w:rsidRPr="004674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по закупкам атомной отрасли </w:t>
      </w:r>
      <w:proofErr w:type="spellStart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  <w:hyperlink r:id="rId6" w:history="1">
        <w:r w:rsidRPr="004674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http://www.zakupki.rosatom.ru</w:t>
        </w:r>
      </w:hyperlink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74FB" w:rsidRPr="004674FB" w:rsidRDefault="004674FB" w:rsidP="004674F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Предмет договора: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7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Поставка расходных материалов для  </w:t>
      </w:r>
      <w:proofErr w:type="spellStart"/>
      <w:r w:rsidRPr="00467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</w:t>
      </w:r>
      <w:proofErr w:type="gramStart"/>
      <w:r w:rsidRPr="00467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.т</w:t>
      </w:r>
      <w:proofErr w:type="gramEnd"/>
      <w:r w:rsidRPr="00467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ехники</w:t>
      </w:r>
      <w:proofErr w:type="spellEnd"/>
      <w:r w:rsidRPr="00467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заказчиков и филиала ЗАО «</w:t>
      </w:r>
      <w:proofErr w:type="spellStart"/>
      <w:r w:rsidRPr="00467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467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в г. Электросталь</w:t>
      </w:r>
      <w:r w:rsidRPr="004674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</w:p>
    <w:p w:rsidR="004674FB" w:rsidRPr="004674FB" w:rsidRDefault="004674FB" w:rsidP="004674F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 товара: </w:t>
      </w:r>
      <w:proofErr w:type="gramStart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674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Томе 2</w:t>
      </w: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ЧАСТЬ</w:t>
      </w: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документации.</w:t>
      </w:r>
    </w:p>
    <w:p w:rsidR="004674FB" w:rsidRPr="004674FB" w:rsidRDefault="004674FB" w:rsidP="004674FB">
      <w:pPr>
        <w:spacing w:after="0" w:line="240" w:lineRule="auto"/>
        <w:ind w:right="-1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74FB" w:rsidRPr="004674FB" w:rsidRDefault="004674FB" w:rsidP="004674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Срок поставки товара в течение 45 рабочих дней </w:t>
      </w:r>
      <w:proofErr w:type="gramStart"/>
      <w:r w:rsidRPr="004674F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 даты подписания</w:t>
      </w:r>
      <w:proofErr w:type="gramEnd"/>
      <w:r w:rsidRPr="004674F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договора.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может осуществить поставку товара партиями в сроки, указанные в заявке Покупателя.</w:t>
      </w:r>
    </w:p>
    <w:p w:rsidR="004674FB" w:rsidRPr="004674FB" w:rsidRDefault="004674FB" w:rsidP="004674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74FB" w:rsidRPr="004674FB" w:rsidRDefault="004674FB" w:rsidP="004674F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Место поставки товара: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74FB" w:rsidRPr="004674FB" w:rsidRDefault="004674FB" w:rsidP="004674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144001, Россия, Московская область, г. Электросталь, ул. Карла Маркса, дом 12, корпус 75.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4674FB" w:rsidRPr="004674FB" w:rsidRDefault="004674FB" w:rsidP="004674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торговый дом» в сети «Интернет» по адресу: </w:t>
      </w:r>
      <w:hyperlink w:history="1">
        <w:r w:rsidRPr="004674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674FB" w:rsidRPr="004674FB" w:rsidRDefault="004674FB" w:rsidP="004674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74FB" w:rsidRPr="004674FB" w:rsidRDefault="004674FB" w:rsidP="004674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Начальная (максимальная) цена договора: </w:t>
      </w:r>
      <w:r w:rsidRPr="004674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4 476 083 (Четыре миллиона четыреста семьдесят шесть тысяч восемьдесят три) рубля 82 копейки с НДС 18%. 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74FB" w:rsidRPr="004674FB" w:rsidRDefault="004674FB" w:rsidP="004674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Цена договора включает в себя: 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упаковки,  цену товара,</w:t>
      </w: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доставку и разгрузку товара на склад Заказчика, расходы на перевозку, страхование, упаковку, экспедирование, уплату таможенных пошлин, налогов, сборов и других обязательных платежей </w:t>
      </w:r>
      <w:r w:rsidRPr="004674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которые Поставщик должен выплатить в связи с выполнением обязательств по настоящему Договору, в соответствии с законодательством Российской Федерации.</w:t>
      </w:r>
    </w:p>
    <w:p w:rsidR="004674FB" w:rsidRPr="004674FB" w:rsidRDefault="004674FB" w:rsidP="004674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 w:rsidRPr="004674F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4674FB" w:rsidRPr="004674FB" w:rsidRDefault="004674FB" w:rsidP="004674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поставку товаров, выполнение работ, оказание услуг </w:t>
      </w:r>
      <w:hyperlink r:id="rId7" w:history="1">
        <w:r w:rsidRPr="004674FB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</w:t>
      </w:r>
      <w:proofErr w:type="spellStart"/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hyperlink r:id="rId8" w:history="1">
        <w:r w:rsidRPr="004674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9" w:history="1">
        <w:r w:rsidRPr="004674FB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http://www.a-k-d.ru/</w:t>
        </w:r>
      </w:hyperlink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возможна.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4674FB" w:rsidRPr="004674FB" w:rsidRDefault="004674FB" w:rsidP="004674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4674FB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www.a-k-d.ru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4674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-00 (время московское)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01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  <w:proofErr w:type="gramEnd"/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74FB" w:rsidRPr="004674FB" w:rsidRDefault="004674FB" w:rsidP="004674FB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11. Место и дата проведения отборочной стадии: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08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</w:p>
    <w:p w:rsidR="004674FB" w:rsidRPr="004674FB" w:rsidRDefault="004674FB" w:rsidP="004674F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74FB" w:rsidRPr="004674FB" w:rsidRDefault="004674FB" w:rsidP="004674F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12. Место и дата подведения итогов запроса цен: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08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апреля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74FB" w:rsidRPr="004674FB" w:rsidRDefault="004674FB" w:rsidP="004674F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74FB" w:rsidRPr="004674FB" w:rsidRDefault="004674FB" w:rsidP="004674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13. Срок заключения договора после определения победителя запроса цен: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 (двадцать)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обязательств по договору:</w:t>
      </w:r>
      <w:r w:rsidRPr="004674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требуется.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674FB" w:rsidRPr="004674FB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Default="004674FB" w:rsidP="004674FB">
      <w:pPr>
        <w:tabs>
          <w:tab w:val="left" w:pos="1134"/>
        </w:tabs>
        <w:spacing w:after="0" w:line="240" w:lineRule="auto"/>
        <w:ind w:firstLine="567"/>
        <w:contextualSpacing/>
        <w:jc w:val="both"/>
      </w:pPr>
      <w:r w:rsidRPr="0046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4674F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4674FB"/>
    <w:rsid w:val="00B04C8A"/>
    <w:rsid w:val="00D805D6"/>
    <w:rsid w:val="00E17C6C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2014-03-24T10:39:00Z</cp:lastPrinted>
  <dcterms:created xsi:type="dcterms:W3CDTF">2014-03-24T10:40:00Z</dcterms:created>
  <dcterms:modified xsi:type="dcterms:W3CDTF">2014-03-24T10:40:00Z</dcterms:modified>
</cp:coreProperties>
</file>