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77611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ИЗВЕЩЕНИЕ О ПРОВЕДЕН</w:t>
      </w:r>
      <w:proofErr w:type="gramStart"/>
      <w:r>
        <w:rPr>
          <w:sz w:val="28"/>
          <w:szCs w:val="28"/>
        </w:rPr>
        <w:t>ИИ АУ</w:t>
      </w:r>
      <w:proofErr w:type="gramEnd"/>
      <w:r>
        <w:rPr>
          <w:sz w:val="28"/>
          <w:szCs w:val="28"/>
        </w:rPr>
        <w:t>КЦИОНА</w:t>
      </w:r>
    </w:p>
    <w:p w:rsidR="00000000" w:rsidRDefault="0077611B">
      <w:pPr>
        <w:jc w:val="both"/>
        <w:rPr>
          <w:rFonts w:eastAsia="Times New Roman"/>
          <w:sz w:val="28"/>
          <w:szCs w:val="28"/>
        </w:rPr>
      </w:pPr>
    </w:p>
    <w:p w:rsidR="00000000" w:rsidRDefault="0077611B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аукцион в электронной форме в электронной форме без квалификационного отбора.</w:t>
      </w:r>
    </w:p>
    <w:p w:rsidR="00000000" w:rsidRDefault="0077611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аукциона: </w:t>
      </w:r>
      <w:r>
        <w:rPr>
          <w:sz w:val="28"/>
          <w:szCs w:val="28"/>
          <w:shd w:val="clear" w:color="auto" w:fill="FFFFFF"/>
        </w:rPr>
        <w:t xml:space="preserve">Право заключения договора </w:t>
      </w:r>
      <w:proofErr w:type="gramStart"/>
      <w:r>
        <w:rPr>
          <w:sz w:val="28"/>
          <w:szCs w:val="28"/>
          <w:shd w:val="clear" w:color="auto" w:fill="FFFFFF"/>
        </w:rPr>
        <w:t>на</w:t>
      </w:r>
      <w:proofErr w:type="gramEnd"/>
      <w:r>
        <w:rPr>
          <w:sz w:val="28"/>
          <w:szCs w:val="28"/>
          <w:shd w:val="clear" w:color="auto" w:fill="FFFFFF"/>
        </w:rPr>
        <w:t xml:space="preserve"> Поставка листов нержавеющих марок сталей</w:t>
      </w:r>
    </w:p>
    <w:p w:rsidR="00000000" w:rsidRDefault="0077611B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  <w:shd w:val="clear" w:color="auto" w:fill="FFFFFF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000000" w:rsidRDefault="007761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7761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Свердловской области, Коммунистический проспект, 6а.</w:t>
      </w:r>
    </w:p>
    <w:p w:rsidR="00000000" w:rsidRDefault="0077611B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>
        <w:rPr>
          <w:sz w:val="28"/>
          <w:szCs w:val="28"/>
        </w:rPr>
        <w:t>ел. 8-</w:t>
      </w:r>
      <w:r w:rsidR="000B0A83">
        <w:rPr>
          <w:sz w:val="28"/>
          <w:szCs w:val="28"/>
        </w:rPr>
        <w:t xml:space="preserve">34342-95591,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matyazh.o@ehp-atom.ru</w:t>
      </w:r>
    </w:p>
    <w:p w:rsidR="00000000" w:rsidRDefault="0077611B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аукциона: </w:t>
      </w:r>
      <w:r>
        <w:rPr>
          <w:sz w:val="28"/>
          <w:szCs w:val="28"/>
          <w:shd w:val="clear" w:color="auto" w:fill="FFFFFF"/>
        </w:rPr>
        <w:t>ФГУП "Комбинат "</w:t>
      </w:r>
      <w:proofErr w:type="spellStart"/>
      <w:r>
        <w:rPr>
          <w:sz w:val="28"/>
          <w:szCs w:val="28"/>
          <w:shd w:val="clear" w:color="auto" w:fill="FFFFFF"/>
        </w:rPr>
        <w:t>Электрохимприбор</w:t>
      </w:r>
      <w:proofErr w:type="spellEnd"/>
      <w:r>
        <w:rPr>
          <w:sz w:val="28"/>
          <w:szCs w:val="28"/>
          <w:shd w:val="clear" w:color="auto" w:fill="FFFFFF"/>
        </w:rPr>
        <w:t>"</w:t>
      </w:r>
    </w:p>
    <w:p w:rsidR="00000000" w:rsidRDefault="007761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 г. Лесной, Свердловской области, Коммунистический проспект, 6а.</w:t>
      </w:r>
    </w:p>
    <w:p w:rsidR="00000000" w:rsidRDefault="0077611B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 г. Лесной, Свердло</w:t>
      </w:r>
      <w:r>
        <w:rPr>
          <w:sz w:val="28"/>
          <w:szCs w:val="28"/>
        </w:rPr>
        <w:t>вской области, Коммунистический проспект, 6а.</w:t>
      </w:r>
    </w:p>
    <w:p w:rsidR="00000000" w:rsidRDefault="000B0A83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77611B">
        <w:rPr>
          <w:sz w:val="28"/>
          <w:szCs w:val="28"/>
        </w:rPr>
        <w:t xml:space="preserve"> Плех</w:t>
      </w:r>
      <w:r>
        <w:rPr>
          <w:sz w:val="28"/>
          <w:szCs w:val="28"/>
        </w:rPr>
        <w:t xml:space="preserve">анова Елена Дмитриевна, тел. 8-34342-95591, </w:t>
      </w:r>
      <w:r w:rsidR="0077611B">
        <w:rPr>
          <w:sz w:val="28"/>
          <w:szCs w:val="28"/>
        </w:rPr>
        <w:t xml:space="preserve"> эл. почта matyazh.o@ehp-atom.ru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листов нержавеющих марок сталей </w:t>
      </w:r>
    </w:p>
    <w:p w:rsidR="00000000" w:rsidRDefault="0077611B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</w:t>
      </w:r>
      <w:r>
        <w:rPr>
          <w:sz w:val="28"/>
          <w:szCs w:val="28"/>
          <w:shd w:val="clear" w:color="auto" w:fill="FFFFFF"/>
        </w:rPr>
        <w:t>соответствии с томом 2 «Техническая часть»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Самовывоз из Екатеринбурга. 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порядке проведения, в том числе об оформлении участия в аукционе, определении лица, выигравшего аукцион: 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Аукцион проводится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по адресу http://a-k-d.ru/ в порядке, установленном регламентом данной электронной торговой площадки в соответствии с условиями и требованиями аукционной документации. 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аукц</w:t>
      </w:r>
      <w:r>
        <w:rPr>
          <w:sz w:val="28"/>
          <w:szCs w:val="28"/>
        </w:rPr>
        <w:t xml:space="preserve">ионе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 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признается участник, предложивший наименьшую цену договора, при условии его со</w:t>
      </w:r>
      <w:r>
        <w:rPr>
          <w:sz w:val="28"/>
          <w:szCs w:val="28"/>
        </w:rPr>
        <w:t xml:space="preserve">ответствия и соответствия его заявки требованиям аукционной документации. 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 xml:space="preserve">10 156 780 (Десять миллионов сто пятьдесят шесть тысяч семьсот восемьдесят) рублей 24 копейки, включая </w:t>
      </w:r>
      <w:r>
        <w:rPr>
          <w:sz w:val="28"/>
          <w:szCs w:val="28"/>
        </w:rPr>
        <w:lastRenderedPageBreak/>
        <w:t>НДС. Цена договора включает в себя: ст</w:t>
      </w:r>
      <w:r>
        <w:rPr>
          <w:sz w:val="28"/>
          <w:szCs w:val="28"/>
        </w:rPr>
        <w:t xml:space="preserve">оимость самого товара, налог на добавленную стоимость, транспортные расходы с учетом условий поставки Заказчика, расходы на упаковку, страхование, экспедирование, полного комплекта тех. документации, уплаты таможенных пошлин, налогов и других обязательных </w:t>
      </w:r>
      <w:r>
        <w:rPr>
          <w:sz w:val="28"/>
          <w:szCs w:val="28"/>
        </w:rPr>
        <w:t>платежей</w:t>
      </w:r>
      <w:proofErr w:type="gramStart"/>
      <w:r>
        <w:rPr>
          <w:sz w:val="28"/>
          <w:szCs w:val="28"/>
        </w:rPr>
        <w:t>..</w:t>
      </w:r>
      <w:proofErr w:type="gramEnd"/>
    </w:p>
    <w:p w:rsidR="00000000" w:rsidRDefault="0077611B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аукционной документации: 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</w:t>
      </w:r>
      <w:r>
        <w:rPr>
          <w:sz w:val="28"/>
          <w:szCs w:val="28"/>
        </w:rPr>
        <w:t xml:space="preserve">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(http://zakupki.rosatom.ru) аукционная документация </w:t>
      </w:r>
      <w:r>
        <w:rPr>
          <w:sz w:val="28"/>
          <w:szCs w:val="28"/>
        </w:rPr>
        <w:t>находится в открытом доступе</w:t>
      </w:r>
      <w:proofErr w:type="gramEnd"/>
      <w:r>
        <w:rPr>
          <w:sz w:val="28"/>
          <w:szCs w:val="28"/>
        </w:rPr>
        <w:t xml:space="preserve">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документации. Порядок получения аукционной документации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</w:t>
      </w:r>
      <w:r>
        <w:rPr>
          <w:sz w:val="28"/>
          <w:szCs w:val="28"/>
        </w:rPr>
        <w:t>лектронной торговой площадки.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Обеспечение заявки на участие в аукционе:</w:t>
      </w:r>
    </w:p>
    <w:p w:rsidR="00000000" w:rsidRDefault="0077611B">
      <w:pPr>
        <w:spacing w:afterAutospacing="1"/>
        <w:ind w:left="20"/>
        <w:jc w:val="both"/>
        <w:divId w:val="199033051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денежные средства в размере 5.00 процентов от начальной (максимальной) цены договора, включая НДС, что составляет 507 839 (Пятьсот семь тысяч восемьсот тридцать девять) рублей 01 копей</w:t>
      </w:r>
      <w:r>
        <w:rPr>
          <w:rFonts w:eastAsia="Times New Roman"/>
          <w:sz w:val="28"/>
          <w:szCs w:val="28"/>
        </w:rPr>
        <w:t>ка, предоставляются в порядке и с</w:t>
      </w:r>
      <w:r w:rsidR="000B0A83">
        <w:rPr>
          <w:rFonts w:eastAsia="Times New Roman"/>
          <w:sz w:val="28"/>
          <w:szCs w:val="28"/>
        </w:rPr>
        <w:t>роки, указанные в подразделе 4.11</w:t>
      </w:r>
      <w:bookmarkStart w:id="0" w:name="_GoBack"/>
      <w:bookmarkEnd w:id="0"/>
      <w:r>
        <w:rPr>
          <w:rFonts w:eastAsia="Times New Roman"/>
          <w:sz w:val="28"/>
          <w:szCs w:val="28"/>
        </w:rPr>
        <w:t xml:space="preserve"> закупочной документации.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аукционе предоставляются на элек</w:t>
      </w:r>
      <w:r>
        <w:rPr>
          <w:sz w:val="28"/>
          <w:szCs w:val="28"/>
        </w:rPr>
        <w:t xml:space="preserve">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аукционной документации, в порядке и в соответствии с регламентом работы данной ЭТП, в срок не позднее 07:00:00 (время московское) «14»</w:t>
      </w:r>
      <w:r>
        <w:rPr>
          <w:sz w:val="28"/>
          <w:szCs w:val="28"/>
        </w:rPr>
        <w:t xml:space="preserve"> мая 2015 года.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первых частей заявок на участие в аукционе: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«20» мая 2015 года.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Дата и </w:t>
      </w:r>
      <w:r>
        <w:rPr>
          <w:b/>
          <w:bCs/>
          <w:sz w:val="28"/>
          <w:szCs w:val="28"/>
        </w:rPr>
        <w:t>время начала проведения аукциона: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09:00:00 (время московское), «25» мая 2015 года.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 рассмотрения вторых частей заявок на участие в аукционе и подведения итогов аукциона: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г. Лесной, Свердловской области, Коммунистиче</w:t>
      </w:r>
      <w:r>
        <w:rPr>
          <w:sz w:val="28"/>
          <w:szCs w:val="28"/>
        </w:rPr>
        <w:t>ский проспект 6а, отдел ОМТСКО, здание 420а, кабинет 421, не позднее «27» мая 2015 года.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аукциона:</w:t>
      </w:r>
    </w:p>
    <w:p w:rsidR="00000000" w:rsidRDefault="0077611B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дней после размещения на официальном сайте и на ЭТ</w:t>
      </w:r>
      <w:r>
        <w:rPr>
          <w:sz w:val="28"/>
          <w:szCs w:val="28"/>
        </w:rPr>
        <w:t>П протокола подведения итогов аукциона.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77611B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000000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Отказ организатора аукциона от проведения аукциона по решению заказчика в указанных ниже случаях, не позднее </w:t>
      </w:r>
      <w:r>
        <w:rPr>
          <w:b/>
          <w:bCs/>
          <w:sz w:val="28"/>
          <w:szCs w:val="28"/>
        </w:rPr>
        <w:t>3 дней</w:t>
      </w:r>
      <w:proofErr w:type="gramStart"/>
      <w:r>
        <w:rPr>
          <w:b/>
          <w:bCs/>
          <w:sz w:val="28"/>
          <w:szCs w:val="28"/>
        </w:rPr>
        <w:t xml:space="preserve"> ,</w:t>
      </w:r>
      <w:proofErr w:type="gramEnd"/>
      <w:r>
        <w:rPr>
          <w:b/>
          <w:bCs/>
          <w:sz w:val="28"/>
          <w:szCs w:val="28"/>
        </w:rPr>
        <w:t xml:space="preserve"> не приводит к каким-либо последствиям для организатора аукциона:</w:t>
      </w:r>
    </w:p>
    <w:p w:rsidR="00000000" w:rsidRDefault="0077611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77611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</w:t>
      </w:r>
      <w:r>
        <w:rPr>
          <w:sz w:val="28"/>
          <w:szCs w:val="28"/>
        </w:rPr>
        <w:t>рактеристик продукции, при наличии утверждения таких изменений руководителем заказчика;</w:t>
      </w:r>
    </w:p>
    <w:p w:rsidR="00000000" w:rsidRDefault="0077611B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77611B" w:rsidRDefault="0077611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</w:t>
      </w:r>
      <w:r>
        <w:rPr>
          <w:sz w:val="28"/>
          <w:szCs w:val="28"/>
        </w:rPr>
        <w:t xml:space="preserve"> аукциона содержатся в аукционной документации, являющейся неотъемлемым приложением к данному извещению.</w:t>
      </w:r>
    </w:p>
    <w:sectPr w:rsidR="007761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63A68"/>
    <w:multiLevelType w:val="multilevel"/>
    <w:tmpl w:val="B84EF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6F676A"/>
    <w:multiLevelType w:val="multilevel"/>
    <w:tmpl w:val="288E1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0839CA"/>
    <w:multiLevelType w:val="multilevel"/>
    <w:tmpl w:val="7D2C9D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0B0A83"/>
    <w:rsid w:val="000B0A83"/>
    <w:rsid w:val="0077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0330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*</Company>
  <LinksUpToDate>false</LinksUpToDate>
  <CharactersWithSpaces>5358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055-Plekhanova</dc:creator>
  <cp:lastModifiedBy>055-Plekhanova</cp:lastModifiedBy>
  <cp:revision>2</cp:revision>
  <dcterms:created xsi:type="dcterms:W3CDTF">2015-04-23T06:22:00Z</dcterms:created>
  <dcterms:modified xsi:type="dcterms:W3CDTF">2015-04-23T06:22:00Z</dcterms:modified>
</cp:coreProperties>
</file>