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627B53">
        <w:rPr>
          <w:sz w:val="24"/>
        </w:rPr>
        <w:t>11</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1.1. 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w:t>
      </w:r>
      <w:proofErr w:type="gramStart"/>
      <w:r w:rsidR="00F106C7">
        <w:rPr>
          <w:sz w:val="24"/>
        </w:rPr>
        <w:t>заданию</w:t>
      </w:r>
      <w:proofErr w:type="gramEnd"/>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r w:rsidR="00FB38A7">
        <w:rPr>
          <w:sz w:val="24"/>
        </w:rPr>
        <w:t>___коп</w:t>
      </w:r>
      <w:proofErr w:type="spellEnd"/>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BF22BC" w:rsidP="000C4C9D">
      <w:pPr>
        <w:ind w:left="40" w:firstLine="620"/>
        <w:jc w:val="both"/>
        <w:rPr>
          <w:sz w:val="24"/>
        </w:rPr>
      </w:pPr>
      <w:r>
        <w:rPr>
          <w:sz w:val="24"/>
        </w:rPr>
        <w:t>4.4</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BF22BC" w:rsidP="00FB38A7">
      <w:pPr>
        <w:ind w:left="40" w:firstLine="620"/>
        <w:jc w:val="both"/>
        <w:rPr>
          <w:sz w:val="24"/>
        </w:rPr>
      </w:pPr>
      <w:r>
        <w:rPr>
          <w:sz w:val="24"/>
        </w:rPr>
        <w:t>4.5</w:t>
      </w:r>
      <w:r w:rsidR="00F545EC">
        <w:rPr>
          <w:sz w:val="24"/>
        </w:rPr>
        <w:t>.</w:t>
      </w:r>
      <w:r w:rsidR="000C4C9D">
        <w:rPr>
          <w:sz w:val="24"/>
        </w:rPr>
        <w:t xml:space="preserve">  </w:t>
      </w:r>
      <w:r w:rsidR="00F545EC">
        <w:rPr>
          <w:sz w:val="24"/>
        </w:rPr>
        <w:t>Условия оплаты согласно счет</w:t>
      </w:r>
      <w:r w:rsidR="00101340">
        <w:rPr>
          <w:sz w:val="24"/>
        </w:rPr>
        <w:t>у</w:t>
      </w:r>
      <w:r w:rsidR="00627B53">
        <w:rPr>
          <w:sz w:val="24"/>
        </w:rPr>
        <w:t xml:space="preserve"> </w:t>
      </w:r>
      <w:r w:rsidR="00FB38A7">
        <w:rPr>
          <w:sz w:val="24"/>
        </w:rPr>
        <w:t>после поставки Товара на склад Покупателя в течени</w:t>
      </w:r>
      <w:proofErr w:type="gramStart"/>
      <w:r w:rsidR="00FB38A7">
        <w:rPr>
          <w:sz w:val="24"/>
        </w:rPr>
        <w:t>и</w:t>
      </w:r>
      <w:proofErr w:type="gramEnd"/>
      <w:r w:rsidR="00FB38A7">
        <w:rPr>
          <w:sz w:val="24"/>
        </w:rPr>
        <w:t xml:space="preserve"> 5 банковских дней.</w:t>
      </w:r>
    </w:p>
    <w:p w:rsidR="00F545EC" w:rsidRDefault="00BF22BC" w:rsidP="000C4C9D">
      <w:pPr>
        <w:ind w:left="40" w:firstLine="620"/>
        <w:jc w:val="both"/>
        <w:rPr>
          <w:sz w:val="24"/>
        </w:rPr>
      </w:pPr>
      <w:r>
        <w:rPr>
          <w:sz w:val="24"/>
        </w:rPr>
        <w:t>4.6</w:t>
      </w:r>
      <w:r w:rsidR="00F545EC">
        <w:rPr>
          <w:sz w:val="24"/>
        </w:rPr>
        <w:t>. Датой оплаты считается дата поступления денежных средств на расчетный счет Поставщика.</w:t>
      </w: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606005">
      <w:pPr>
        <w:numPr>
          <w:ilvl w:val="1"/>
          <w:numId w:val="4"/>
        </w:numPr>
        <w:ind w:left="0" w:right="200" w:firstLine="709"/>
        <w:jc w:val="both"/>
        <w:rPr>
          <w:sz w:val="24"/>
        </w:rPr>
      </w:pPr>
      <w:r>
        <w:rPr>
          <w:sz w:val="24"/>
        </w:rPr>
        <w:t>Поставка Товара осуще</w:t>
      </w:r>
      <w:r w:rsidR="00610741">
        <w:rPr>
          <w:sz w:val="24"/>
        </w:rPr>
        <w:t xml:space="preserve">ствляется </w:t>
      </w:r>
      <w:r w:rsidR="00031D22">
        <w:rPr>
          <w:sz w:val="24"/>
        </w:rPr>
        <w:t xml:space="preserve">путем </w:t>
      </w:r>
      <w:r w:rsidR="00627B53">
        <w:rPr>
          <w:sz w:val="24"/>
        </w:rPr>
        <w:t>доставки на склад Покупателя.</w:t>
      </w:r>
      <w:r w:rsidR="00031D22">
        <w:rPr>
          <w:sz w:val="24"/>
        </w:rPr>
        <w:t xml:space="preserve"> </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380101">
        <w:rPr>
          <w:sz w:val="24"/>
        </w:rPr>
        <w:t>1</w:t>
      </w:r>
      <w:r w:rsidR="00627B53">
        <w:rPr>
          <w:sz w:val="24"/>
        </w:rPr>
        <w:t>5</w:t>
      </w:r>
      <w:r w:rsidR="00BF22BC">
        <w:rPr>
          <w:sz w:val="24"/>
        </w:rPr>
        <w:t xml:space="preserve"> (</w:t>
      </w:r>
      <w:r w:rsidR="00627B53">
        <w:rPr>
          <w:sz w:val="24"/>
        </w:rPr>
        <w:t>пят</w:t>
      </w:r>
      <w:r w:rsidR="00380101">
        <w:rPr>
          <w:sz w:val="24"/>
        </w:rPr>
        <w:t>надцать</w:t>
      </w:r>
      <w:r w:rsidR="00BF22BC">
        <w:rPr>
          <w:sz w:val="24"/>
        </w:rPr>
        <w:t>) рабочих дн</w:t>
      </w:r>
      <w:r w:rsidR="00380101">
        <w:rPr>
          <w:sz w:val="24"/>
        </w:rPr>
        <w:t>ей</w:t>
      </w:r>
      <w:r w:rsidR="00BF22BC">
        <w:rPr>
          <w:sz w:val="24"/>
        </w:rPr>
        <w:t xml:space="preserve"> с момента </w:t>
      </w:r>
      <w:r w:rsidR="00627B53">
        <w:rPr>
          <w:sz w:val="24"/>
        </w:rPr>
        <w:t>подписания договора</w:t>
      </w:r>
      <w:r w:rsidR="00606005" w:rsidRPr="00606005">
        <w:rPr>
          <w:sz w:val="24"/>
        </w:rPr>
        <w:t xml:space="preserve">. </w:t>
      </w:r>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5 календарных дней </w:t>
      </w:r>
      <w:proofErr w:type="gramStart"/>
      <w:r w:rsidR="00F545EC">
        <w:rPr>
          <w:sz w:val="24"/>
        </w:rPr>
        <w:t xml:space="preserve">с даты </w:t>
      </w:r>
      <w:r>
        <w:rPr>
          <w:sz w:val="24"/>
        </w:rPr>
        <w:t>поставки</w:t>
      </w:r>
      <w:proofErr w:type="gramEnd"/>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37510F" w:rsidRDefault="0037510F" w:rsidP="00DC6C5D">
      <w:pPr>
        <w:jc w:val="center"/>
        <w:rPr>
          <w:b/>
          <w:sz w:val="24"/>
        </w:rPr>
      </w:pPr>
    </w:p>
    <w:p w:rsidR="0037510F" w:rsidRDefault="0037510F" w:rsidP="00DC6C5D">
      <w:pPr>
        <w:jc w:val="center"/>
        <w:rPr>
          <w:b/>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7.4.  За несвоевременную отгрузку Товара Поставщик уплачивает Покупателю неустойку в размере 0,2% от просроченной суммы за</w:t>
      </w:r>
      <w:r w:rsidR="0018767A">
        <w:rPr>
          <w:sz w:val="24"/>
        </w:rPr>
        <w:t xml:space="preserve"> каждый день просрочки, но не более 10% от стоимости неотгруженного товара.</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 xml:space="preserve">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w:t>
      </w:r>
      <w:r>
        <w:rPr>
          <w:sz w:val="24"/>
        </w:rPr>
        <w:lastRenderedPageBreak/>
        <w:t>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 xml:space="preserve">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w:t>
      </w:r>
      <w:proofErr w:type="gramStart"/>
      <w:r>
        <w:rPr>
          <w:sz w:val="24"/>
        </w:rPr>
        <w:t>г</w:t>
      </w:r>
      <w:proofErr w:type="gramEnd"/>
      <w:r>
        <w:rPr>
          <w:sz w:val="24"/>
        </w:rPr>
        <w:t>.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F545EC" w:rsidP="00F545EC">
      <w:pPr>
        <w:ind w:firstLine="600"/>
        <w:jc w:val="both"/>
        <w:rPr>
          <w:sz w:val="24"/>
        </w:rPr>
      </w:pPr>
      <w:r>
        <w:rPr>
          <w:sz w:val="24"/>
        </w:rPr>
        <w:t>9.4. Не допускается передача прав и обязанностей по настоящему Договору третьим лицам без обоюдного согласия сторон.</w:t>
      </w:r>
    </w:p>
    <w:p w:rsidR="00F545EC" w:rsidRDefault="00F545EC" w:rsidP="00F545EC">
      <w:pPr>
        <w:ind w:left="80" w:firstLine="520"/>
        <w:jc w:val="both"/>
        <w:rPr>
          <w:sz w:val="24"/>
        </w:rPr>
      </w:pPr>
      <w:r>
        <w:rPr>
          <w:sz w:val="24"/>
        </w:rPr>
        <w:t xml:space="preserve">9.5.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proofErr w:type="spellStart"/>
      <w:r w:rsidR="006B762A">
        <w:rPr>
          <w:b/>
          <w:sz w:val="24"/>
        </w:rPr>
        <w:t>ВНИПИпромтехнологии</w:t>
      </w:r>
      <w:proofErr w:type="spellEnd"/>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(495)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37510F" w:rsidRDefault="0037510F" w:rsidP="00400B9C">
      <w:pPr>
        <w:rPr>
          <w:sz w:val="18"/>
          <w:szCs w:val="18"/>
        </w:rPr>
      </w:pPr>
    </w:p>
    <w:p w:rsidR="0037510F" w:rsidRDefault="0037510F" w:rsidP="00400B9C">
      <w:pPr>
        <w:rPr>
          <w:sz w:val="18"/>
          <w:szCs w:val="18"/>
        </w:rPr>
      </w:pPr>
    </w:p>
    <w:p w:rsidR="0037510F" w:rsidRDefault="0037510F" w:rsidP="00400B9C">
      <w:pPr>
        <w:rPr>
          <w:sz w:val="18"/>
          <w:szCs w:val="18"/>
        </w:rPr>
      </w:pPr>
    </w:p>
    <w:p w:rsidR="00E4722C" w:rsidRPr="00E4722C" w:rsidRDefault="00E4722C" w:rsidP="00400B9C">
      <w:pPr>
        <w:rPr>
          <w:sz w:val="18"/>
          <w:szCs w:val="18"/>
        </w:rPr>
      </w:pPr>
      <w:r w:rsidRPr="00E4722C">
        <w:rPr>
          <w:sz w:val="18"/>
          <w:szCs w:val="18"/>
        </w:rPr>
        <w:t>Приложение №1</w:t>
      </w:r>
    </w:p>
    <w:p w:rsidR="00E4722C" w:rsidRDefault="00E4722C" w:rsidP="00400B9C"/>
    <w:p w:rsidR="00E4722C" w:rsidRDefault="00E4722C" w:rsidP="00400B9C"/>
    <w:p w:rsidR="00E4722C" w:rsidRDefault="00E4722C" w:rsidP="00E4722C">
      <w:pPr>
        <w:jc w:val="center"/>
      </w:pPr>
      <w:r>
        <w:t>Спецификация</w:t>
      </w:r>
    </w:p>
    <w:p w:rsidR="00E4722C" w:rsidRDefault="00E4722C" w:rsidP="00E4722C">
      <w:pPr>
        <w:jc w:val="center"/>
      </w:pPr>
    </w:p>
    <w:p w:rsidR="004A7FC3" w:rsidRDefault="004A7FC3" w:rsidP="004A7FC3">
      <w:pPr>
        <w:pStyle w:val="a7"/>
        <w:jc w:val="center"/>
        <w:rPr>
          <w:rFonts w:ascii="Arial Narrow" w:hAnsi="Arial Narrow"/>
          <w:b/>
          <w:sz w:val="24"/>
          <w:szCs w:val="24"/>
          <w:lang w:val="en-US"/>
        </w:rPr>
      </w:pPr>
      <w:r w:rsidRPr="000C49B5">
        <w:rPr>
          <w:rFonts w:ascii="Arial Narrow" w:hAnsi="Arial Narrow"/>
          <w:b/>
          <w:sz w:val="24"/>
          <w:szCs w:val="24"/>
        </w:rPr>
        <w:t>ТЕХНИЧЕСКОЕ ЗАДАНИЕ</w:t>
      </w:r>
    </w:p>
    <w:p w:rsidR="004A7FC3" w:rsidRPr="006F734E" w:rsidRDefault="004A7FC3" w:rsidP="004A7FC3">
      <w:pPr>
        <w:pStyle w:val="a7"/>
        <w:jc w:val="center"/>
        <w:rPr>
          <w:rFonts w:ascii="Arial Narrow" w:hAnsi="Arial Narrow"/>
          <w:b/>
          <w:sz w:val="24"/>
          <w:szCs w:val="24"/>
          <w:lang w:val="en-US"/>
        </w:rPr>
      </w:pPr>
    </w:p>
    <w:p w:rsidR="004A7FC3" w:rsidRPr="00AA738C" w:rsidRDefault="004A7FC3" w:rsidP="004A7FC3">
      <w:pPr>
        <w:numPr>
          <w:ilvl w:val="0"/>
          <w:numId w:val="7"/>
        </w:numPr>
        <w:spacing w:after="200" w:line="276" w:lineRule="auto"/>
        <w:rPr>
          <w:rFonts w:ascii="Arial Narrow" w:hAnsi="Arial Narrow"/>
          <w:b/>
          <w:sz w:val="24"/>
        </w:rPr>
      </w:pPr>
      <w:r w:rsidRPr="00AA738C">
        <w:rPr>
          <w:rFonts w:ascii="Arial Narrow" w:hAnsi="Arial Narrow"/>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6"/>
        <w:gridCol w:w="1680"/>
        <w:gridCol w:w="3096"/>
        <w:gridCol w:w="1107"/>
        <w:gridCol w:w="823"/>
        <w:gridCol w:w="1557"/>
      </w:tblGrid>
      <w:tr w:rsidR="004A7FC3" w:rsidRPr="006F734E" w:rsidTr="00022FE9">
        <w:tc>
          <w:tcPr>
            <w:tcW w:w="696" w:type="dxa"/>
            <w:vAlign w:val="center"/>
          </w:tcPr>
          <w:p w:rsidR="004A7FC3" w:rsidRPr="00D424BD" w:rsidRDefault="004A7FC3" w:rsidP="00022FE9">
            <w:pPr>
              <w:pStyle w:val="a7"/>
              <w:rPr>
                <w:rFonts w:ascii="Arial Narrow" w:hAnsi="Arial Narrow"/>
              </w:rPr>
            </w:pPr>
            <w:r w:rsidRPr="00D424BD">
              <w:rPr>
                <w:rFonts w:ascii="Arial Narrow" w:hAnsi="Arial Narrow"/>
              </w:rPr>
              <w:t>№№</w:t>
            </w:r>
          </w:p>
          <w:p w:rsidR="004A7FC3" w:rsidRPr="00D424BD" w:rsidRDefault="004A7FC3" w:rsidP="00022FE9">
            <w:pPr>
              <w:pStyle w:val="a7"/>
              <w:rPr>
                <w:rFonts w:ascii="Arial Narrow" w:hAnsi="Arial Narrow"/>
              </w:rPr>
            </w:pPr>
            <w:r w:rsidRPr="00D424BD">
              <w:rPr>
                <w:rFonts w:ascii="Arial Narrow" w:hAnsi="Arial Narrow"/>
              </w:rPr>
              <w:t>п.п.</w:t>
            </w:r>
          </w:p>
        </w:tc>
        <w:tc>
          <w:tcPr>
            <w:tcW w:w="1680" w:type="dxa"/>
            <w:vAlign w:val="center"/>
          </w:tcPr>
          <w:p w:rsidR="004A7FC3" w:rsidRPr="00D424BD" w:rsidRDefault="004A7FC3" w:rsidP="00022FE9">
            <w:pPr>
              <w:pStyle w:val="a7"/>
              <w:rPr>
                <w:rFonts w:ascii="Arial Narrow" w:hAnsi="Arial Narrow"/>
              </w:rPr>
            </w:pPr>
            <w:r w:rsidRPr="00D424BD">
              <w:rPr>
                <w:rFonts w:ascii="Arial Narrow" w:hAnsi="Arial Narrow"/>
              </w:rPr>
              <w:t>Наименование</w:t>
            </w:r>
          </w:p>
        </w:tc>
        <w:tc>
          <w:tcPr>
            <w:tcW w:w="3096" w:type="dxa"/>
            <w:vAlign w:val="center"/>
          </w:tcPr>
          <w:p w:rsidR="004A7FC3" w:rsidRPr="00D424BD" w:rsidRDefault="004A7FC3" w:rsidP="00022FE9">
            <w:pPr>
              <w:pStyle w:val="a7"/>
              <w:rPr>
                <w:rFonts w:ascii="Arial Narrow" w:hAnsi="Arial Narrow"/>
              </w:rPr>
            </w:pPr>
            <w:r w:rsidRPr="00D424BD">
              <w:rPr>
                <w:rFonts w:ascii="Arial Narrow" w:hAnsi="Arial Narrow"/>
              </w:rPr>
              <w:t>Технические характеристики</w:t>
            </w:r>
          </w:p>
        </w:tc>
        <w:tc>
          <w:tcPr>
            <w:tcW w:w="1107" w:type="dxa"/>
            <w:vAlign w:val="center"/>
          </w:tcPr>
          <w:p w:rsidR="004A7FC3" w:rsidRPr="00D424BD" w:rsidRDefault="004A7FC3" w:rsidP="00022FE9">
            <w:pPr>
              <w:pStyle w:val="a7"/>
              <w:rPr>
                <w:rFonts w:ascii="Arial Narrow" w:hAnsi="Arial Narrow"/>
              </w:rPr>
            </w:pPr>
            <w:proofErr w:type="spellStart"/>
            <w:r w:rsidRPr="00D424BD">
              <w:rPr>
                <w:rFonts w:ascii="Arial Narrow" w:hAnsi="Arial Narrow"/>
              </w:rPr>
              <w:t>Ед</w:t>
            </w:r>
            <w:proofErr w:type="gramStart"/>
            <w:r w:rsidRPr="00D424BD">
              <w:rPr>
                <w:rFonts w:ascii="Arial Narrow" w:hAnsi="Arial Narrow"/>
              </w:rPr>
              <w:t>.и</w:t>
            </w:r>
            <w:proofErr w:type="gramEnd"/>
            <w:r w:rsidRPr="00D424BD">
              <w:rPr>
                <w:rFonts w:ascii="Arial Narrow" w:hAnsi="Arial Narrow"/>
              </w:rPr>
              <w:t>зм</w:t>
            </w:r>
            <w:proofErr w:type="spellEnd"/>
            <w:r w:rsidRPr="00D424BD">
              <w:rPr>
                <w:rFonts w:ascii="Arial Narrow" w:hAnsi="Arial Narrow"/>
              </w:rPr>
              <w:t>.</w:t>
            </w:r>
          </w:p>
        </w:tc>
        <w:tc>
          <w:tcPr>
            <w:tcW w:w="823" w:type="dxa"/>
            <w:vAlign w:val="center"/>
          </w:tcPr>
          <w:p w:rsidR="004A7FC3" w:rsidRPr="00D424BD" w:rsidRDefault="004A7FC3" w:rsidP="00022FE9">
            <w:pPr>
              <w:pStyle w:val="a7"/>
              <w:rPr>
                <w:rFonts w:ascii="Arial Narrow" w:hAnsi="Arial Narrow"/>
              </w:rPr>
            </w:pPr>
            <w:r w:rsidRPr="00D424BD">
              <w:rPr>
                <w:rFonts w:ascii="Arial Narrow" w:hAnsi="Arial Narrow"/>
              </w:rPr>
              <w:t>Кол-во</w:t>
            </w:r>
          </w:p>
        </w:tc>
        <w:tc>
          <w:tcPr>
            <w:tcW w:w="1557" w:type="dxa"/>
            <w:vAlign w:val="center"/>
          </w:tcPr>
          <w:p w:rsidR="004A7FC3" w:rsidRPr="00D424BD" w:rsidRDefault="004A7FC3" w:rsidP="00022FE9">
            <w:pPr>
              <w:pStyle w:val="a7"/>
              <w:rPr>
                <w:rFonts w:ascii="Arial Narrow" w:hAnsi="Arial Narrow"/>
              </w:rPr>
            </w:pPr>
            <w:r w:rsidRPr="00D424BD">
              <w:rPr>
                <w:rFonts w:ascii="Arial Narrow" w:hAnsi="Arial Narrow"/>
              </w:rPr>
              <w:t>Стоимость</w:t>
            </w:r>
            <w:r>
              <w:rPr>
                <w:rFonts w:ascii="Arial Narrow" w:hAnsi="Arial Narrow"/>
              </w:rPr>
              <w:t>,</w:t>
            </w:r>
            <w:r w:rsidRPr="00D424BD">
              <w:rPr>
                <w:rFonts w:ascii="Arial Narrow" w:hAnsi="Arial Narrow"/>
              </w:rPr>
              <w:t xml:space="preserve"> руб. (с НДС)</w:t>
            </w:r>
          </w:p>
        </w:tc>
      </w:tr>
      <w:tr w:rsidR="004A7FC3" w:rsidRPr="006F734E" w:rsidTr="00022FE9">
        <w:tc>
          <w:tcPr>
            <w:tcW w:w="696" w:type="dxa"/>
            <w:vAlign w:val="center"/>
          </w:tcPr>
          <w:p w:rsidR="004A7FC3" w:rsidRPr="00D424BD" w:rsidRDefault="004A7FC3" w:rsidP="00022FE9">
            <w:pPr>
              <w:pStyle w:val="a7"/>
              <w:jc w:val="center"/>
              <w:rPr>
                <w:rFonts w:ascii="Arial Narrow" w:hAnsi="Arial Narrow"/>
              </w:rPr>
            </w:pPr>
          </w:p>
        </w:tc>
        <w:tc>
          <w:tcPr>
            <w:tcW w:w="1680" w:type="dxa"/>
            <w:vAlign w:val="center"/>
          </w:tcPr>
          <w:p w:rsidR="004A7FC3" w:rsidRPr="00D424BD" w:rsidRDefault="004A7FC3" w:rsidP="00022FE9">
            <w:pPr>
              <w:pStyle w:val="a7"/>
              <w:jc w:val="center"/>
              <w:rPr>
                <w:rFonts w:ascii="Arial Narrow" w:hAnsi="Arial Narrow"/>
                <w:lang w:val="en-US"/>
              </w:rPr>
            </w:pPr>
          </w:p>
        </w:tc>
        <w:tc>
          <w:tcPr>
            <w:tcW w:w="3096" w:type="dxa"/>
            <w:vAlign w:val="center"/>
          </w:tcPr>
          <w:p w:rsidR="004A7FC3" w:rsidRPr="00D424BD" w:rsidRDefault="004A7FC3" w:rsidP="00FB38A7">
            <w:pPr>
              <w:pStyle w:val="a7"/>
              <w:rPr>
                <w:rFonts w:ascii="Arial Narrow" w:hAnsi="Arial Narrow"/>
              </w:rPr>
            </w:pPr>
          </w:p>
        </w:tc>
        <w:tc>
          <w:tcPr>
            <w:tcW w:w="1107" w:type="dxa"/>
            <w:vAlign w:val="center"/>
          </w:tcPr>
          <w:p w:rsidR="004A7FC3" w:rsidRPr="00D424BD" w:rsidRDefault="004A7FC3" w:rsidP="00022FE9">
            <w:pPr>
              <w:pStyle w:val="a7"/>
              <w:jc w:val="center"/>
              <w:rPr>
                <w:rFonts w:ascii="Arial Narrow" w:hAnsi="Arial Narrow"/>
              </w:rPr>
            </w:pPr>
          </w:p>
        </w:tc>
        <w:tc>
          <w:tcPr>
            <w:tcW w:w="823" w:type="dxa"/>
            <w:vAlign w:val="center"/>
          </w:tcPr>
          <w:p w:rsidR="004A7FC3" w:rsidRPr="00D424BD" w:rsidRDefault="004A7FC3" w:rsidP="00022FE9">
            <w:pPr>
              <w:pStyle w:val="a7"/>
              <w:jc w:val="center"/>
              <w:rPr>
                <w:rFonts w:ascii="Arial Narrow" w:hAnsi="Arial Narrow"/>
              </w:rPr>
            </w:pPr>
          </w:p>
        </w:tc>
        <w:tc>
          <w:tcPr>
            <w:tcW w:w="1557" w:type="dxa"/>
            <w:vAlign w:val="center"/>
          </w:tcPr>
          <w:p w:rsidR="004A7FC3" w:rsidRPr="00D424BD" w:rsidRDefault="004A7FC3" w:rsidP="004A7FC3">
            <w:pPr>
              <w:pStyle w:val="a7"/>
              <w:ind w:left="360"/>
              <w:jc w:val="center"/>
              <w:rPr>
                <w:rFonts w:ascii="Arial Narrow" w:hAnsi="Arial Narrow"/>
              </w:rPr>
            </w:pPr>
          </w:p>
        </w:tc>
      </w:tr>
    </w:tbl>
    <w:p w:rsidR="004A7FC3" w:rsidRDefault="004A7FC3" w:rsidP="004A7FC3">
      <w:pPr>
        <w:rPr>
          <w:rFonts w:ascii="Arial Narrow" w:hAnsi="Arial Narrow"/>
          <w:sz w:val="24"/>
        </w:rPr>
      </w:pPr>
    </w:p>
    <w:p w:rsidR="00E4722C" w:rsidRDefault="00E4722C" w:rsidP="00E4722C">
      <w:pPr>
        <w:jc w:val="center"/>
      </w:pPr>
    </w:p>
    <w:p w:rsidR="004A7FC3" w:rsidRDefault="004A7FC3" w:rsidP="00E4722C">
      <w:pPr>
        <w:jc w:val="center"/>
      </w:pPr>
    </w:p>
    <w:tbl>
      <w:tblPr>
        <w:tblW w:w="0" w:type="auto"/>
        <w:tblLayout w:type="fixed"/>
        <w:tblLook w:val="0000"/>
      </w:tblPr>
      <w:tblGrid>
        <w:gridCol w:w="5038"/>
        <w:gridCol w:w="5038"/>
      </w:tblGrid>
      <w:tr w:rsidR="004A7FC3" w:rsidTr="00022FE9">
        <w:tc>
          <w:tcPr>
            <w:tcW w:w="5038" w:type="dxa"/>
          </w:tcPr>
          <w:p w:rsidR="004A7FC3" w:rsidRDefault="004A7FC3" w:rsidP="00022FE9">
            <w:pPr>
              <w:jc w:val="both"/>
              <w:rPr>
                <w:sz w:val="24"/>
              </w:rPr>
            </w:pPr>
            <w:r>
              <w:rPr>
                <w:sz w:val="24"/>
              </w:rPr>
              <w:t>ПОКУПАТЕЛЬ</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ab/>
            </w:r>
            <w:r>
              <w:rPr>
                <w:sz w:val="24"/>
              </w:rPr>
              <w:tab/>
              <w:t>М.П.</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 xml:space="preserve">___________________/Н.Ф.Лобанов /                         </w:t>
            </w:r>
          </w:p>
        </w:tc>
        <w:tc>
          <w:tcPr>
            <w:tcW w:w="5038" w:type="dxa"/>
          </w:tcPr>
          <w:p w:rsidR="004A7FC3" w:rsidRDefault="004A7FC3" w:rsidP="00022FE9">
            <w:pPr>
              <w:ind w:left="-538" w:firstLine="538"/>
              <w:rPr>
                <w:sz w:val="24"/>
              </w:rPr>
            </w:pPr>
            <w:r>
              <w:rPr>
                <w:sz w:val="24"/>
              </w:rPr>
              <w:t xml:space="preserve">ПОСТАВЩИК </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 xml:space="preserve">                   М.П.</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_____________________/ /</w:t>
            </w:r>
          </w:p>
        </w:tc>
      </w:tr>
    </w:tbl>
    <w:p w:rsidR="004A7FC3" w:rsidRDefault="004A7FC3" w:rsidP="00E4722C">
      <w:pPr>
        <w:jc w:val="center"/>
      </w:pPr>
    </w:p>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6">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5"/>
  </w:num>
  <w:num w:numId="2">
    <w:abstractNumId w:val="1"/>
  </w:num>
  <w:num w:numId="3">
    <w:abstractNumId w:val="4"/>
  </w:num>
  <w:num w:numId="4">
    <w:abstractNumId w:val="7"/>
  </w:num>
  <w:num w:numId="5">
    <w:abstractNumId w:val="3"/>
  </w:num>
  <w:num w:numId="6">
    <w:abstractNumId w:val="6"/>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noPunctuationKerning/>
  <w:characterSpacingControl w:val="doNotCompress"/>
  <w:compat/>
  <w:rsids>
    <w:rsidRoot w:val="00627B53"/>
    <w:rsid w:val="00003FA8"/>
    <w:rsid w:val="00005AF5"/>
    <w:rsid w:val="00024F88"/>
    <w:rsid w:val="00031D22"/>
    <w:rsid w:val="00074472"/>
    <w:rsid w:val="000861D5"/>
    <w:rsid w:val="000C4C9D"/>
    <w:rsid w:val="000F2971"/>
    <w:rsid w:val="00101340"/>
    <w:rsid w:val="001056BB"/>
    <w:rsid w:val="001856C3"/>
    <w:rsid w:val="0018767A"/>
    <w:rsid w:val="001D53E3"/>
    <w:rsid w:val="001F3482"/>
    <w:rsid w:val="00217503"/>
    <w:rsid w:val="00227A25"/>
    <w:rsid w:val="002373B9"/>
    <w:rsid w:val="00252824"/>
    <w:rsid w:val="00270E56"/>
    <w:rsid w:val="003225E2"/>
    <w:rsid w:val="00323AB6"/>
    <w:rsid w:val="003278F1"/>
    <w:rsid w:val="00340759"/>
    <w:rsid w:val="0034492F"/>
    <w:rsid w:val="0037510F"/>
    <w:rsid w:val="00380101"/>
    <w:rsid w:val="00397517"/>
    <w:rsid w:val="003D307E"/>
    <w:rsid w:val="00400B9C"/>
    <w:rsid w:val="00414A8C"/>
    <w:rsid w:val="00430AC8"/>
    <w:rsid w:val="00437F90"/>
    <w:rsid w:val="00442AFD"/>
    <w:rsid w:val="00457863"/>
    <w:rsid w:val="00475DA8"/>
    <w:rsid w:val="004A7FC3"/>
    <w:rsid w:val="004C7B0D"/>
    <w:rsid w:val="004E23FD"/>
    <w:rsid w:val="005134A2"/>
    <w:rsid w:val="00516288"/>
    <w:rsid w:val="00535F1D"/>
    <w:rsid w:val="00542A94"/>
    <w:rsid w:val="00584C2A"/>
    <w:rsid w:val="005C72CA"/>
    <w:rsid w:val="005D7A92"/>
    <w:rsid w:val="005F289A"/>
    <w:rsid w:val="00606005"/>
    <w:rsid w:val="00607438"/>
    <w:rsid w:val="00610741"/>
    <w:rsid w:val="00627B53"/>
    <w:rsid w:val="00677FD1"/>
    <w:rsid w:val="006B0737"/>
    <w:rsid w:val="006B762A"/>
    <w:rsid w:val="006C2D3B"/>
    <w:rsid w:val="006D6825"/>
    <w:rsid w:val="00731947"/>
    <w:rsid w:val="007533BA"/>
    <w:rsid w:val="007741D4"/>
    <w:rsid w:val="007A57EF"/>
    <w:rsid w:val="007C4F2E"/>
    <w:rsid w:val="007D583C"/>
    <w:rsid w:val="007F5C5C"/>
    <w:rsid w:val="00803B48"/>
    <w:rsid w:val="008352EB"/>
    <w:rsid w:val="00846B6F"/>
    <w:rsid w:val="00870F4D"/>
    <w:rsid w:val="00876E81"/>
    <w:rsid w:val="00882E8C"/>
    <w:rsid w:val="00892FC1"/>
    <w:rsid w:val="008C0CBC"/>
    <w:rsid w:val="008C6208"/>
    <w:rsid w:val="008E6974"/>
    <w:rsid w:val="008E6A7E"/>
    <w:rsid w:val="00917354"/>
    <w:rsid w:val="00930AE0"/>
    <w:rsid w:val="00935B62"/>
    <w:rsid w:val="00955E3C"/>
    <w:rsid w:val="009575B2"/>
    <w:rsid w:val="009620F9"/>
    <w:rsid w:val="0096745E"/>
    <w:rsid w:val="0097522E"/>
    <w:rsid w:val="00997200"/>
    <w:rsid w:val="009D0E3F"/>
    <w:rsid w:val="009D4431"/>
    <w:rsid w:val="009E3F4E"/>
    <w:rsid w:val="00A07B15"/>
    <w:rsid w:val="00A22EA6"/>
    <w:rsid w:val="00A413DF"/>
    <w:rsid w:val="00A4572A"/>
    <w:rsid w:val="00AA3427"/>
    <w:rsid w:val="00AA5B1D"/>
    <w:rsid w:val="00AC1325"/>
    <w:rsid w:val="00B000E0"/>
    <w:rsid w:val="00B06557"/>
    <w:rsid w:val="00B21394"/>
    <w:rsid w:val="00B31612"/>
    <w:rsid w:val="00B42C00"/>
    <w:rsid w:val="00B61047"/>
    <w:rsid w:val="00B72C8C"/>
    <w:rsid w:val="00B90A36"/>
    <w:rsid w:val="00BC4C0F"/>
    <w:rsid w:val="00BF22BC"/>
    <w:rsid w:val="00C65760"/>
    <w:rsid w:val="00CA29F9"/>
    <w:rsid w:val="00CA2AD3"/>
    <w:rsid w:val="00CE3D3E"/>
    <w:rsid w:val="00D430A4"/>
    <w:rsid w:val="00D9182A"/>
    <w:rsid w:val="00DB1784"/>
    <w:rsid w:val="00DB427D"/>
    <w:rsid w:val="00DB5DBA"/>
    <w:rsid w:val="00DB7A9A"/>
    <w:rsid w:val="00DC6C5D"/>
    <w:rsid w:val="00DD668E"/>
    <w:rsid w:val="00E31AAB"/>
    <w:rsid w:val="00E40A18"/>
    <w:rsid w:val="00E4641B"/>
    <w:rsid w:val="00E4722C"/>
    <w:rsid w:val="00E528B2"/>
    <w:rsid w:val="00E53050"/>
    <w:rsid w:val="00E61A97"/>
    <w:rsid w:val="00EA67D5"/>
    <w:rsid w:val="00EF0FE6"/>
    <w:rsid w:val="00F106C7"/>
    <w:rsid w:val="00F24792"/>
    <w:rsid w:val="00F545EC"/>
    <w:rsid w:val="00F85C7B"/>
    <w:rsid w:val="00FB38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1056;&#1072;&#1073;&#1086;&#1095;&#1080;&#1081;%20&#1089;&#1090;&#1086;&#1083;\&#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Template>
  <TotalTime>170</TotalTime>
  <Pages>4</Pages>
  <Words>1459</Words>
  <Characters>8322</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9762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kopilov.a.v</cp:lastModifiedBy>
  <cp:revision>4</cp:revision>
  <cp:lastPrinted>2011-02-04T07:34:00Z</cp:lastPrinted>
  <dcterms:created xsi:type="dcterms:W3CDTF">2011-02-04T07:30:00Z</dcterms:created>
  <dcterms:modified xsi:type="dcterms:W3CDTF">2011-07-05T14:02:00Z</dcterms:modified>
</cp:coreProperties>
</file>