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332" w:rsidRDefault="003B7332" w:rsidP="00D27361">
      <w:pPr>
        <w:ind w:left="5103"/>
        <w:jc w:val="center"/>
        <w:rPr>
          <w:color w:val="000000"/>
          <w:sz w:val="24"/>
          <w:szCs w:val="24"/>
          <w:lang w:val="en-US"/>
        </w:rPr>
      </w:pPr>
    </w:p>
    <w:p w:rsidR="003B7332" w:rsidRDefault="003B7332" w:rsidP="00D27361">
      <w:pPr>
        <w:ind w:left="5103"/>
        <w:jc w:val="center"/>
        <w:rPr>
          <w:color w:val="000000"/>
          <w:sz w:val="24"/>
          <w:szCs w:val="24"/>
          <w:lang w:val="en-US"/>
        </w:rPr>
      </w:pPr>
    </w:p>
    <w:p w:rsidR="003B7332" w:rsidRDefault="003B7332" w:rsidP="00D27361">
      <w:pPr>
        <w:ind w:left="5103"/>
        <w:jc w:val="center"/>
        <w:rPr>
          <w:color w:val="000000"/>
          <w:sz w:val="24"/>
          <w:szCs w:val="24"/>
          <w:lang w:val="en-US"/>
        </w:rPr>
      </w:pPr>
    </w:p>
    <w:p w:rsidR="003B7332" w:rsidRPr="00252E4F" w:rsidRDefault="003B7332" w:rsidP="00D27361">
      <w:pPr>
        <w:ind w:left="5103"/>
        <w:jc w:val="center"/>
        <w:rPr>
          <w:color w:val="000000"/>
          <w:sz w:val="24"/>
          <w:szCs w:val="24"/>
          <w:lang w:val="en-US"/>
        </w:rPr>
      </w:pPr>
    </w:p>
    <w:p w:rsidR="003B7332" w:rsidRPr="00754C19" w:rsidRDefault="003B7332" w:rsidP="00D27361">
      <w:pPr>
        <w:ind w:left="5103"/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ind w:left="5103"/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 xml:space="preserve">Техническое задание </w:t>
      </w: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на поставку групп товаров, за исключением нестандартного технологического оборудования</w:t>
      </w: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 xml:space="preserve">Предмет закупки </w:t>
      </w: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 xml:space="preserve">«Поставка </w:t>
      </w:r>
      <w:r>
        <w:rPr>
          <w:color w:val="000000"/>
          <w:sz w:val="24"/>
          <w:szCs w:val="24"/>
        </w:rPr>
        <w:t xml:space="preserve">запасных частей, расходных материалов </w:t>
      </w: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 комплектующих для транспортных средств (группа УРАЛ)</w:t>
      </w:r>
      <w:r w:rsidRPr="00754C19">
        <w:rPr>
          <w:color w:val="000000"/>
          <w:sz w:val="24"/>
          <w:szCs w:val="24"/>
        </w:rPr>
        <w:t>»</w:t>
      </w: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rPr>
          <w:color w:val="000000"/>
          <w:sz w:val="24"/>
          <w:szCs w:val="24"/>
        </w:rPr>
      </w:pPr>
    </w:p>
    <w:p w:rsidR="003B7332" w:rsidRPr="00754C19" w:rsidRDefault="003B7332" w:rsidP="00D27361">
      <w:pPr>
        <w:rPr>
          <w:color w:val="000000"/>
          <w:sz w:val="24"/>
          <w:szCs w:val="24"/>
        </w:rPr>
      </w:pPr>
    </w:p>
    <w:p w:rsidR="003B7332" w:rsidRPr="00754C19" w:rsidRDefault="003B7332" w:rsidP="00D27361">
      <w:pPr>
        <w:rPr>
          <w:color w:val="000000"/>
          <w:sz w:val="24"/>
          <w:szCs w:val="24"/>
        </w:rPr>
      </w:pPr>
    </w:p>
    <w:p w:rsidR="003B7332" w:rsidRPr="00754C19" w:rsidRDefault="003B7332" w:rsidP="00D27361">
      <w:pPr>
        <w:rPr>
          <w:color w:val="000000"/>
          <w:sz w:val="24"/>
          <w:szCs w:val="24"/>
        </w:rPr>
      </w:pPr>
    </w:p>
    <w:p w:rsidR="003B7332" w:rsidRPr="00754C19" w:rsidRDefault="003B7332" w:rsidP="00D27361">
      <w:pPr>
        <w:rPr>
          <w:color w:val="000000"/>
          <w:sz w:val="24"/>
          <w:szCs w:val="24"/>
        </w:rPr>
      </w:pPr>
    </w:p>
    <w:p w:rsidR="003B7332" w:rsidRPr="00754C19" w:rsidRDefault="003B7332" w:rsidP="00D27361">
      <w:pPr>
        <w:rPr>
          <w:color w:val="000000"/>
          <w:sz w:val="24"/>
          <w:szCs w:val="24"/>
        </w:rPr>
      </w:pPr>
    </w:p>
    <w:p w:rsidR="003B7332" w:rsidRPr="00754C19" w:rsidRDefault="003B7332" w:rsidP="00D27361">
      <w:pPr>
        <w:rPr>
          <w:color w:val="000000"/>
          <w:sz w:val="24"/>
          <w:szCs w:val="24"/>
        </w:rPr>
      </w:pPr>
    </w:p>
    <w:p w:rsidR="003B7332" w:rsidRPr="00754C19" w:rsidRDefault="003B7332" w:rsidP="00D27361">
      <w:pPr>
        <w:rPr>
          <w:color w:val="000000"/>
          <w:sz w:val="24"/>
          <w:szCs w:val="24"/>
        </w:rPr>
      </w:pPr>
    </w:p>
    <w:p w:rsidR="003B7332" w:rsidRPr="00754C19" w:rsidRDefault="003B7332" w:rsidP="00D27361">
      <w:pPr>
        <w:rPr>
          <w:color w:val="000000"/>
          <w:sz w:val="24"/>
          <w:szCs w:val="24"/>
        </w:rPr>
      </w:pPr>
    </w:p>
    <w:p w:rsidR="003B7332" w:rsidRPr="00754C19" w:rsidRDefault="003B7332" w:rsidP="00D27361">
      <w:pPr>
        <w:rPr>
          <w:color w:val="000000"/>
          <w:sz w:val="24"/>
          <w:szCs w:val="24"/>
        </w:rPr>
      </w:pPr>
    </w:p>
    <w:p w:rsidR="003B7332" w:rsidRPr="00754C19" w:rsidRDefault="003B7332" w:rsidP="00D27361">
      <w:pPr>
        <w:rPr>
          <w:color w:val="000000"/>
          <w:sz w:val="24"/>
          <w:szCs w:val="24"/>
        </w:rPr>
      </w:pPr>
    </w:p>
    <w:p w:rsidR="003B7332" w:rsidRDefault="003B7332" w:rsidP="00D27361">
      <w:pPr>
        <w:rPr>
          <w:color w:val="000000"/>
          <w:sz w:val="24"/>
          <w:szCs w:val="24"/>
        </w:rPr>
      </w:pPr>
    </w:p>
    <w:p w:rsidR="003B7332" w:rsidRDefault="003B7332" w:rsidP="00D27361">
      <w:pPr>
        <w:rPr>
          <w:color w:val="000000"/>
          <w:sz w:val="24"/>
          <w:szCs w:val="24"/>
        </w:rPr>
      </w:pPr>
    </w:p>
    <w:p w:rsidR="003B7332" w:rsidRDefault="003B7332" w:rsidP="00D27361">
      <w:pPr>
        <w:rPr>
          <w:color w:val="000000"/>
          <w:sz w:val="24"/>
          <w:szCs w:val="24"/>
        </w:rPr>
      </w:pPr>
    </w:p>
    <w:p w:rsidR="003B7332" w:rsidRDefault="003B7332" w:rsidP="00D27361">
      <w:pPr>
        <w:rPr>
          <w:color w:val="000000"/>
          <w:sz w:val="24"/>
          <w:szCs w:val="24"/>
        </w:rPr>
      </w:pPr>
    </w:p>
    <w:p w:rsidR="003B7332" w:rsidRDefault="003B7332" w:rsidP="00D27361">
      <w:pPr>
        <w:rPr>
          <w:color w:val="000000"/>
          <w:sz w:val="24"/>
          <w:szCs w:val="24"/>
        </w:rPr>
      </w:pPr>
    </w:p>
    <w:p w:rsidR="003B7332" w:rsidRDefault="003B7332" w:rsidP="00D27361">
      <w:pPr>
        <w:rPr>
          <w:color w:val="000000"/>
          <w:sz w:val="24"/>
          <w:szCs w:val="24"/>
        </w:rPr>
      </w:pPr>
    </w:p>
    <w:p w:rsidR="003B7332" w:rsidRPr="00754C19" w:rsidRDefault="003B7332" w:rsidP="00D27361">
      <w:pPr>
        <w:rPr>
          <w:color w:val="000000"/>
          <w:sz w:val="24"/>
          <w:szCs w:val="24"/>
        </w:rPr>
      </w:pPr>
    </w:p>
    <w:p w:rsidR="003B7332" w:rsidRPr="00754C19" w:rsidRDefault="003B7332" w:rsidP="00D27361">
      <w:pPr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Железногорск</w:t>
      </w: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201</w:t>
      </w:r>
      <w:r w:rsidRPr="000A76A1">
        <w:rPr>
          <w:color w:val="000000"/>
          <w:sz w:val="24"/>
          <w:szCs w:val="24"/>
        </w:rPr>
        <w:t>5</w:t>
      </w:r>
      <w:r w:rsidRPr="00754C19">
        <w:rPr>
          <w:color w:val="000000"/>
          <w:sz w:val="24"/>
          <w:szCs w:val="24"/>
        </w:rPr>
        <w:br w:type="page"/>
      </w:r>
      <w:r w:rsidRPr="00754C19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 xml:space="preserve">на поставку групп товаров, </w:t>
      </w: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 xml:space="preserve">за исключением нестандартного технологического оборудования </w:t>
      </w: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 xml:space="preserve">для </w:t>
      </w:r>
      <w:r w:rsidRPr="00754C19">
        <w:rPr>
          <w:i/>
          <w:color w:val="000000"/>
          <w:sz w:val="24"/>
          <w:szCs w:val="24"/>
        </w:rPr>
        <w:t xml:space="preserve"> </w:t>
      </w:r>
      <w:r w:rsidRPr="00754C19">
        <w:rPr>
          <w:color w:val="000000"/>
          <w:sz w:val="24"/>
          <w:szCs w:val="24"/>
        </w:rPr>
        <w:t xml:space="preserve">объекта </w:t>
      </w: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СОДЕРЖАНИЕ</w:t>
      </w: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1. ПЕРЕЧЕНЬ ТОВАРОВ И ОБЩИХ ТРЕБОВАНИЙ</w:t>
      </w:r>
    </w:p>
    <w:p w:rsidR="003B7332" w:rsidRPr="00754C19" w:rsidRDefault="003B7332" w:rsidP="00D27361">
      <w:pPr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2. СВЕДЕНИЯ О НОВИЗНЕ</w:t>
      </w:r>
    </w:p>
    <w:p w:rsidR="003B7332" w:rsidRPr="00754C19" w:rsidRDefault="003B7332" w:rsidP="00D27361">
      <w:pPr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3. ТРЕБОВАНИЯ К МАРКИРОВКЕ</w:t>
      </w:r>
    </w:p>
    <w:p w:rsidR="003B7332" w:rsidRPr="00754C19" w:rsidRDefault="003B7332" w:rsidP="00D27361">
      <w:pPr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4. ТРЕБОВАНИЯ К УПАКОВКЕ</w:t>
      </w:r>
    </w:p>
    <w:p w:rsidR="003B7332" w:rsidRPr="00754C19" w:rsidRDefault="003B7332" w:rsidP="00D27361">
      <w:pPr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3B7332" w:rsidRPr="00754C19" w:rsidRDefault="003B7332" w:rsidP="00D27361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Подраздел 5.1 Порядок сдачи и приемки</w:t>
      </w:r>
    </w:p>
    <w:p w:rsidR="003B7332" w:rsidRPr="00754C19" w:rsidRDefault="003B7332" w:rsidP="00D27361">
      <w:pPr>
        <w:ind w:left="2552" w:hanging="1701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</w:t>
      </w:r>
    </w:p>
    <w:p w:rsidR="003B7332" w:rsidRPr="00754C19" w:rsidRDefault="003B7332" w:rsidP="00D27361">
      <w:pPr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6. ТРЕБОВАНИЯ К ТРАНСПОРТИРОВАНИЮ</w:t>
      </w:r>
    </w:p>
    <w:p w:rsidR="003B7332" w:rsidRPr="00754C19" w:rsidRDefault="003B7332" w:rsidP="00D27361">
      <w:pPr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7. ТРЕБОВАНИЯ К ХРАНЕНИЮ</w:t>
      </w:r>
    </w:p>
    <w:p w:rsidR="003B7332" w:rsidRPr="00754C19" w:rsidRDefault="003B7332" w:rsidP="00D27361">
      <w:pPr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8. ТРЕБОВАНИЯ К ОБСЛУЖИВАНИЮ</w:t>
      </w:r>
    </w:p>
    <w:p w:rsidR="003B7332" w:rsidRPr="00754C19" w:rsidRDefault="003B7332" w:rsidP="00D27361">
      <w:pPr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9. ЭКОЛОГИЧЕСКИЕ ТРЕБОВАНИЯ</w:t>
      </w:r>
    </w:p>
    <w:p w:rsidR="003B7332" w:rsidRPr="00754C19" w:rsidRDefault="003B7332" w:rsidP="00D27361">
      <w:pPr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10. ТРЕБОВАНИЯ ПО БЕЗОПАСНОСТИ</w:t>
      </w:r>
    </w:p>
    <w:p w:rsidR="003B7332" w:rsidRPr="00754C19" w:rsidRDefault="003B7332" w:rsidP="00D27361">
      <w:pPr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11. ТРЕБОВАНИЯ К КАЧЕСТВУ</w:t>
      </w:r>
    </w:p>
    <w:p w:rsidR="003B7332" w:rsidRPr="00754C19" w:rsidRDefault="003B7332" w:rsidP="00D27361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3B7332" w:rsidRPr="00754C19" w:rsidRDefault="003B7332" w:rsidP="00D27361">
      <w:pPr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13. ДОПОЛНИТЕЛЬНЫЕ (ИНЫЕ) ТРЕБОВАНИЯ</w:t>
      </w:r>
    </w:p>
    <w:p w:rsidR="003B7332" w:rsidRPr="00754C19" w:rsidRDefault="003B7332" w:rsidP="00D27361">
      <w:pPr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14. ТРЕБОВАНИЕ К ФОРМЕ ПРЕДСТАВЛЯЕМОЙ ИНФОРМАЦИИ</w:t>
      </w:r>
    </w:p>
    <w:p w:rsidR="003B7332" w:rsidRPr="00754C19" w:rsidRDefault="003B7332" w:rsidP="00D27361">
      <w:pPr>
        <w:ind w:left="1418" w:hanging="1418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3B7332" w:rsidRPr="00754C19" w:rsidRDefault="003B7332" w:rsidP="00D27361">
      <w:pPr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16. ПЕРЕЧЕНЬ ПРИНЯТЫХ СОКРАЩЕНИЙ</w:t>
      </w:r>
    </w:p>
    <w:p w:rsidR="003B7332" w:rsidRPr="00754C19" w:rsidRDefault="003B7332" w:rsidP="00D27361">
      <w:pPr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17. ПЕРЕЧЕНЬ ПРИЛОЖЕНИЙ</w:t>
      </w:r>
    </w:p>
    <w:p w:rsidR="003B7332" w:rsidRPr="00754C19" w:rsidRDefault="003B7332" w:rsidP="00D27361">
      <w:pPr>
        <w:rPr>
          <w:color w:val="000000"/>
          <w:sz w:val="24"/>
          <w:szCs w:val="24"/>
        </w:rPr>
      </w:pPr>
    </w:p>
    <w:p w:rsidR="003B7332" w:rsidRPr="00754C19" w:rsidRDefault="003B7332" w:rsidP="00D27361">
      <w:pPr>
        <w:rPr>
          <w:color w:val="000000"/>
          <w:sz w:val="24"/>
          <w:szCs w:val="24"/>
        </w:rPr>
        <w:sectPr w:rsidR="003B7332" w:rsidRPr="00754C19" w:rsidSect="007475B1">
          <w:footerReference w:type="default" r:id="rId8"/>
          <w:footerReference w:type="firs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lastRenderedPageBreak/>
        <w:t>РАЗДЕЛ 1. ПЕРЕЧЕНЬ ТОВАРОВ И ОБЩИХ ТРЕБОВАНИЙ</w:t>
      </w: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tbl>
      <w:tblPr>
        <w:tblW w:w="52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4"/>
        <w:gridCol w:w="2796"/>
        <w:gridCol w:w="1118"/>
        <w:gridCol w:w="1958"/>
        <w:gridCol w:w="982"/>
        <w:gridCol w:w="1121"/>
        <w:gridCol w:w="1118"/>
        <w:gridCol w:w="979"/>
        <w:gridCol w:w="2100"/>
        <w:gridCol w:w="2549"/>
      </w:tblGrid>
      <w:tr w:rsidR="003B7332" w:rsidRPr="004C7D07" w:rsidTr="00CF27C3">
        <w:tc>
          <w:tcPr>
            <w:tcW w:w="219" w:type="pct"/>
            <w:vAlign w:val="center"/>
          </w:tcPr>
          <w:p w:rsidR="003B7332" w:rsidRPr="004C7D07" w:rsidRDefault="003B7332" w:rsidP="00CF27C3">
            <w:pPr>
              <w:jc w:val="center"/>
              <w:rPr>
                <w:sz w:val="22"/>
                <w:szCs w:val="22"/>
              </w:rPr>
            </w:pPr>
            <w:r w:rsidRPr="004C7D07">
              <w:rPr>
                <w:sz w:val="22"/>
                <w:szCs w:val="22"/>
              </w:rPr>
              <w:t>№</w:t>
            </w:r>
          </w:p>
          <w:p w:rsidR="003B7332" w:rsidRPr="004C7D07" w:rsidRDefault="003B7332" w:rsidP="00CF27C3">
            <w:pPr>
              <w:jc w:val="center"/>
              <w:rPr>
                <w:sz w:val="22"/>
                <w:szCs w:val="22"/>
              </w:rPr>
            </w:pPr>
            <w:r w:rsidRPr="004C7D07">
              <w:rPr>
                <w:sz w:val="22"/>
                <w:szCs w:val="22"/>
              </w:rPr>
              <w:t>п/п</w:t>
            </w:r>
          </w:p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8" w:type="pct"/>
            <w:vAlign w:val="center"/>
          </w:tcPr>
          <w:p w:rsidR="003B7332" w:rsidRPr="00252E4F" w:rsidRDefault="003B7332" w:rsidP="00CF27C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4C7D07">
              <w:rPr>
                <w:sz w:val="22"/>
                <w:szCs w:val="22"/>
              </w:rPr>
              <w:t>Наименование</w:t>
            </w:r>
            <w:r>
              <w:rPr>
                <w:sz w:val="22"/>
                <w:szCs w:val="22"/>
                <w:lang w:val="en-US"/>
              </w:rPr>
              <w:t xml:space="preserve"> *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  <w:r w:rsidRPr="004C7D07">
              <w:rPr>
                <w:color w:val="000000"/>
                <w:sz w:val="22"/>
                <w:szCs w:val="22"/>
              </w:rPr>
              <w:t>Основные технические характеристики товара</w:t>
            </w:r>
            <w:r w:rsidRPr="004C7D07">
              <w:rPr>
                <w:i/>
                <w:color w:val="000000"/>
                <w:sz w:val="22"/>
                <w:szCs w:val="22"/>
              </w:rPr>
              <w:t>-</w:t>
            </w:r>
            <w:r w:rsidRPr="004C7D07">
              <w:rPr>
                <w:i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36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  <w:r w:rsidRPr="004C7D07">
              <w:rPr>
                <w:color w:val="000000"/>
                <w:sz w:val="22"/>
                <w:szCs w:val="22"/>
              </w:rPr>
              <w:t xml:space="preserve">Ссылка на прилагаемый нормативный документ, который устанавливает технические требования к </w:t>
            </w:r>
            <w:r w:rsidRPr="008D03D7">
              <w:rPr>
                <w:color w:val="000000"/>
                <w:sz w:val="22"/>
                <w:szCs w:val="22"/>
              </w:rPr>
              <w:t>поставке товаров (ГОСТ,</w:t>
            </w:r>
            <w:r w:rsidRPr="004C7D07">
              <w:rPr>
                <w:color w:val="000000"/>
                <w:sz w:val="22"/>
                <w:szCs w:val="22"/>
              </w:rPr>
              <w:t xml:space="preserve"> чертеж, ТУ, иной нормативный документ)</w:t>
            </w: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  <w:r w:rsidRPr="004C7D07">
              <w:rPr>
                <w:color w:val="000000"/>
                <w:sz w:val="22"/>
                <w:szCs w:val="22"/>
              </w:rPr>
              <w:t>Комплектность</w:t>
            </w:r>
            <w:r w:rsidRPr="004C7D07">
              <w:rPr>
                <w:i/>
                <w:color w:val="000000"/>
                <w:sz w:val="22"/>
                <w:szCs w:val="22"/>
              </w:rPr>
              <w:t>-</w:t>
            </w:r>
            <w:r w:rsidRPr="004C7D07">
              <w:rPr>
                <w:i/>
                <w:color w:val="000000"/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364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  <w:r w:rsidRPr="004C7D07">
              <w:rPr>
                <w:color w:val="000000"/>
                <w:sz w:val="22"/>
                <w:szCs w:val="22"/>
              </w:rPr>
              <w:t>Единица измерения</w:t>
            </w:r>
            <w:r w:rsidRPr="004C7D07">
              <w:rPr>
                <w:i/>
                <w:color w:val="000000"/>
                <w:sz w:val="22"/>
                <w:szCs w:val="22"/>
              </w:rPr>
              <w:t>-</w:t>
            </w:r>
            <w:r w:rsidRPr="004C7D07">
              <w:rPr>
                <w:i/>
                <w:color w:val="000000"/>
                <w:sz w:val="22"/>
                <w:szCs w:val="22"/>
                <w:vertAlign w:val="superscript"/>
              </w:rPr>
              <w:t>5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  <w:r w:rsidRPr="004C7D07">
              <w:rPr>
                <w:color w:val="000000"/>
                <w:sz w:val="22"/>
                <w:szCs w:val="22"/>
              </w:rPr>
              <w:t>Данные из ниже приведенного перечня</w:t>
            </w:r>
          </w:p>
        </w:tc>
        <w:tc>
          <w:tcPr>
            <w:tcW w:w="318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  <w:r w:rsidRPr="004C7D07">
              <w:rPr>
                <w:color w:val="000000"/>
                <w:sz w:val="22"/>
                <w:szCs w:val="22"/>
              </w:rPr>
              <w:t>Количество</w:t>
            </w:r>
            <w:r w:rsidRPr="004C7D07">
              <w:rPr>
                <w:i/>
                <w:color w:val="000000"/>
                <w:sz w:val="22"/>
                <w:szCs w:val="22"/>
              </w:rPr>
              <w:t>-</w:t>
            </w:r>
            <w:r w:rsidRPr="004C7D07">
              <w:rPr>
                <w:i/>
                <w:color w:val="000000"/>
                <w:sz w:val="22"/>
                <w:szCs w:val="22"/>
                <w:vertAlign w:val="superscript"/>
              </w:rPr>
              <w:t>6</w:t>
            </w:r>
          </w:p>
        </w:tc>
        <w:tc>
          <w:tcPr>
            <w:tcW w:w="682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  <w:r w:rsidRPr="004C7D07">
              <w:rPr>
                <w:color w:val="000000"/>
                <w:sz w:val="22"/>
                <w:szCs w:val="22"/>
              </w:rPr>
              <w:t>Срок поставки</w:t>
            </w:r>
            <w:r w:rsidRPr="004C7D07">
              <w:rPr>
                <w:i/>
                <w:color w:val="000000"/>
                <w:sz w:val="22"/>
                <w:szCs w:val="22"/>
              </w:rPr>
              <w:t>-</w:t>
            </w:r>
            <w:r w:rsidRPr="004C7D07">
              <w:rPr>
                <w:i/>
                <w:color w:val="000000"/>
                <w:sz w:val="22"/>
                <w:szCs w:val="22"/>
                <w:vertAlign w:val="superscript"/>
              </w:rPr>
              <w:t>7</w:t>
            </w:r>
          </w:p>
        </w:tc>
        <w:tc>
          <w:tcPr>
            <w:tcW w:w="828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  <w:r w:rsidRPr="004C7D07">
              <w:rPr>
                <w:color w:val="000000"/>
                <w:sz w:val="22"/>
                <w:szCs w:val="22"/>
              </w:rPr>
              <w:t>Объем гарантий  и гарантийный срок</w:t>
            </w:r>
            <w:r w:rsidRPr="004C7D07">
              <w:rPr>
                <w:i/>
                <w:color w:val="000000"/>
                <w:sz w:val="22"/>
                <w:szCs w:val="22"/>
              </w:rPr>
              <w:t>-</w:t>
            </w:r>
            <w:r w:rsidRPr="004C7D07">
              <w:rPr>
                <w:i/>
                <w:color w:val="000000"/>
                <w:sz w:val="22"/>
                <w:szCs w:val="22"/>
                <w:vertAlign w:val="superscript"/>
              </w:rPr>
              <w:t>8</w:t>
            </w:r>
          </w:p>
        </w:tc>
      </w:tr>
      <w:tr w:rsidR="003B7332" w:rsidRPr="004C7D07" w:rsidTr="00DA6B7A">
        <w:trPr>
          <w:trHeight w:val="109"/>
        </w:trPr>
        <w:tc>
          <w:tcPr>
            <w:tcW w:w="1127" w:type="pct"/>
            <w:gridSpan w:val="2"/>
            <w:vAlign w:val="bottom"/>
          </w:tcPr>
          <w:p w:rsidR="003B7332" w:rsidRPr="00E476A1" w:rsidRDefault="003B7332" w:rsidP="00D04AD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275E0">
              <w:rPr>
                <w:b/>
                <w:bCs/>
                <w:color w:val="000000"/>
                <w:sz w:val="22"/>
                <w:szCs w:val="22"/>
              </w:rPr>
              <w:t>Группа УРАЛ</w:t>
            </w:r>
          </w:p>
        </w:tc>
        <w:tc>
          <w:tcPr>
            <w:tcW w:w="363" w:type="pct"/>
            <w:vMerge w:val="restart"/>
            <w:vAlign w:val="bottom"/>
          </w:tcPr>
          <w:p w:rsidR="003B7332" w:rsidRPr="007275E0" w:rsidRDefault="003B7332" w:rsidP="00DA6B7A">
            <w:pPr>
              <w:rPr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bottom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  <w:r w:rsidRPr="007F77A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pct"/>
            <w:vMerge w:val="restar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  <w:r w:rsidRPr="004C7D07">
              <w:rPr>
                <w:bCs/>
                <w:sz w:val="22"/>
                <w:szCs w:val="22"/>
              </w:rPr>
              <w:t xml:space="preserve">Поставка партиями в течение срока </w:t>
            </w:r>
            <w:r w:rsidRPr="00C27391">
              <w:rPr>
                <w:bCs/>
                <w:sz w:val="22"/>
                <w:szCs w:val="22"/>
              </w:rPr>
              <w:t xml:space="preserve">действия Договора не позднее 5 рабочих дней с момента получения заявки </w:t>
            </w:r>
            <w:r>
              <w:rPr>
                <w:bCs/>
                <w:sz w:val="22"/>
                <w:szCs w:val="22"/>
              </w:rPr>
              <w:t xml:space="preserve"> Покупателя</w:t>
            </w:r>
          </w:p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 w:val="restart"/>
            <w:vAlign w:val="center"/>
          </w:tcPr>
          <w:p w:rsidR="003B7332" w:rsidRDefault="003B7332" w:rsidP="00CF27C3">
            <w:pPr>
              <w:jc w:val="center"/>
              <w:rPr>
                <w:bCs/>
                <w:sz w:val="22"/>
              </w:rPr>
            </w:pPr>
            <w:r w:rsidRPr="00E77617">
              <w:rPr>
                <w:bCs/>
                <w:sz w:val="22"/>
              </w:rPr>
              <w:t>Гарантийный срок на поставленный Товар  должен соответствовать сертификату качества на данную партию товара</w:t>
            </w:r>
            <w:r>
              <w:rPr>
                <w:bCs/>
                <w:sz w:val="22"/>
              </w:rPr>
              <w:t>.</w:t>
            </w:r>
          </w:p>
          <w:p w:rsidR="003B7332" w:rsidRPr="00E7761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  <w:p w:rsidR="003B7332" w:rsidRPr="00E77617" w:rsidRDefault="003B7332" w:rsidP="00CF27C3">
            <w:pPr>
              <w:jc w:val="center"/>
              <w:rPr>
                <w:bCs/>
                <w:sz w:val="22"/>
                <w:szCs w:val="22"/>
              </w:rPr>
            </w:pPr>
            <w:r w:rsidRPr="00E77617">
              <w:rPr>
                <w:bCs/>
                <w:sz w:val="22"/>
                <w:szCs w:val="22"/>
              </w:rPr>
              <w:t>Гарантийный срок хранения Товара на момент поставки должен составлять не менее 6 месяцев</w:t>
            </w:r>
          </w:p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Выключатель аварийной сигнализации 32.3710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-"/>
              <w:tabs>
                <w:tab w:val="left" w:pos="284"/>
              </w:tabs>
              <w:ind w:right="33"/>
              <w:rPr>
                <w:bCs w:val="0"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Выключатель кнопочный 11.3704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Выключатель массы 1426.3737000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Выключатель противотуманных фар 3812.3710000-10.03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5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Глушитель 4320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6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Датчик аварийного давления масла ММ111Д-3810600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7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Датчик аварийной жидкости АДЮИ.407529.004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8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 xml:space="preserve">Датчик указателя температуры воды </w:t>
            </w:r>
            <w:r w:rsidRPr="007275E0">
              <w:rPr>
                <w:color w:val="000000"/>
                <w:sz w:val="22"/>
                <w:szCs w:val="22"/>
              </w:rPr>
              <w:lastRenderedPageBreak/>
              <w:t>ТМ100В-3808000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Замок двери правый(МАЗ) 5320-6105020-10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-"/>
              <w:tabs>
                <w:tab w:val="left" w:pos="284"/>
              </w:tabs>
              <w:ind w:right="33"/>
              <w:rPr>
                <w:bCs w:val="0"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10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Замок двери левый(МАЗ) 5320-6105021-10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11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 xml:space="preserve">Замок двери правый(УРАЛ) 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-"/>
              <w:tabs>
                <w:tab w:val="left" w:pos="284"/>
              </w:tabs>
              <w:ind w:right="33"/>
              <w:rPr>
                <w:bCs w:val="0"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12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 xml:space="preserve">Замок двери левый(УРАЛ) 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13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Клапан (ПГУ) 5336-1602738-10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14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Компрессор 5536-3509012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15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Крестовина в сборе 4310-2205026-10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-"/>
              <w:tabs>
                <w:tab w:val="left" w:pos="284"/>
              </w:tabs>
              <w:ind w:right="33"/>
              <w:rPr>
                <w:bCs w:val="0"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16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Манжета 1,2-85*110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-"/>
              <w:tabs>
                <w:tab w:val="left" w:pos="284"/>
              </w:tabs>
              <w:ind w:right="33"/>
              <w:rPr>
                <w:bCs w:val="0"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17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Манжета в сборе 236-1029240-б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7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18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Манжета в сборе 238Б-1029240-б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8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19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Муфта опережения впрыскивания топлива в сборе 807.1121010-11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20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Муфта упругая в сборе 236-1308090-В2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21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Накладка тормозная 6422-3501105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6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22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Наконечник левый в сборе 6422-3003057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23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Наконечник правый в сборе 6422-3003056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24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 xml:space="preserve">Насос </w:t>
            </w:r>
            <w:r w:rsidRPr="007275E0">
              <w:rPr>
                <w:color w:val="000000"/>
                <w:sz w:val="22"/>
                <w:szCs w:val="22"/>
              </w:rPr>
              <w:lastRenderedPageBreak/>
              <w:t>топливоподкачивающий в сборе 236-1106210-А2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lastRenderedPageBreak/>
              <w:t>25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Палец 5432-2902478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26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Палец 54321-2916034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27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Палец ушка 500А-2912478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-"/>
              <w:tabs>
                <w:tab w:val="left" w:pos="284"/>
              </w:tabs>
              <w:ind w:right="33"/>
              <w:rPr>
                <w:bCs w:val="0"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28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Переключатель отопителя П147-3709000-09.01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-"/>
              <w:tabs>
                <w:tab w:val="left" w:pos="284"/>
              </w:tabs>
              <w:ind w:right="33"/>
              <w:rPr>
                <w:bCs w:val="0"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29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Подушка 4320 Я-1001020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30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Прерыватель стеклоочистителя 461.3747010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31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Прерыватель указателей поворотоа РС951А-3726010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32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Привод вентилятора в сборе 238-1308011-Б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33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Привод гибкий 5551-1108580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34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Привод замка левый 5320-6105081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-"/>
              <w:tabs>
                <w:tab w:val="left" w:pos="284"/>
              </w:tabs>
              <w:ind w:right="33"/>
              <w:rPr>
                <w:bCs w:val="0"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35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Привод замка правый 5320-6105080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-"/>
              <w:tabs>
                <w:tab w:val="left" w:pos="284"/>
              </w:tabs>
              <w:ind w:right="33"/>
              <w:rPr>
                <w:bCs w:val="0"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36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Котел подогревателя в сборе  ПЖД30-1015010-01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-"/>
              <w:tabs>
                <w:tab w:val="left" w:pos="284"/>
              </w:tabs>
              <w:ind w:right="33"/>
              <w:rPr>
                <w:bCs w:val="0"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37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Бак топливный в сборе 432001-1101010-20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38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Трубка приемная в сборе (топливозаборник)  432001-1104003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D04AD2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lastRenderedPageBreak/>
              <w:t>39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Тяга ручного останова двигателя в сборе   432057-1108112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0A76A1" w:rsidRDefault="003B7332" w:rsidP="00D04AD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Патрубок водоподводящий 4320Я-1303053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7D5409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41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Патрубок соединительный  4320Я2-1303120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7D5409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42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Цилиндр пневматический в сборе  5557Я-1609005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7D5409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43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Коробка раздаточная 4320-1800012-20*1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-"/>
              <w:tabs>
                <w:tab w:val="left" w:pos="284"/>
              </w:tabs>
              <w:ind w:right="33"/>
              <w:rPr>
                <w:bCs w:val="0"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7D5409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44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Вал карданный задний 4320-2201010-01*3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-"/>
              <w:tabs>
                <w:tab w:val="left" w:pos="284"/>
              </w:tabs>
              <w:ind w:right="33"/>
              <w:rPr>
                <w:bCs w:val="0"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7D5409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45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Вал карданный промежуточный 375-2202010-01*3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7D5409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46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Вал карданный среднего моста  4320-2205010*5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-"/>
              <w:tabs>
                <w:tab w:val="left" w:pos="284"/>
              </w:tabs>
              <w:ind w:right="33"/>
              <w:rPr>
                <w:bCs w:val="0"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7D5409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47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Крестовина карданного вала ЗИЛ 130  130-2201025*3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-"/>
              <w:tabs>
                <w:tab w:val="left" w:pos="284"/>
              </w:tabs>
              <w:ind w:right="33"/>
              <w:rPr>
                <w:bCs w:val="0"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7D5409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48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Крестовина карданного вала ЗИЛ 131 131-2205025-А2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-"/>
              <w:tabs>
                <w:tab w:val="left" w:pos="284"/>
              </w:tabs>
              <w:ind w:right="33"/>
              <w:rPr>
                <w:bCs w:val="0"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7D5409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49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Поворотный кулак в сборе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7275E0">
              <w:rPr>
                <w:color w:val="000000"/>
                <w:sz w:val="22"/>
                <w:szCs w:val="22"/>
              </w:rPr>
              <w:t>(правый)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7D5409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50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Поворотный кулак в сборе(левый)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-"/>
              <w:tabs>
                <w:tab w:val="left" w:pos="284"/>
              </w:tabs>
              <w:ind w:right="33"/>
              <w:rPr>
                <w:bCs w:val="0"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7D5409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51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Редуктор главной передачи переднего моста УРАЛ 4320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7D5409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lastRenderedPageBreak/>
              <w:t>52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Редуктор главной передачи среднего моста УРАЛ 4320</w:t>
            </w:r>
          </w:p>
        </w:tc>
        <w:tc>
          <w:tcPr>
            <w:tcW w:w="363" w:type="pct"/>
            <w:vMerge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Merge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7332" w:rsidRPr="004C7D07" w:rsidTr="005901CA">
        <w:tc>
          <w:tcPr>
            <w:tcW w:w="219" w:type="pct"/>
            <w:vAlign w:val="bottom"/>
          </w:tcPr>
          <w:p w:rsidR="003B7332" w:rsidRPr="007275E0" w:rsidRDefault="003B7332" w:rsidP="007D5409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53</w:t>
            </w:r>
          </w:p>
        </w:tc>
        <w:tc>
          <w:tcPr>
            <w:tcW w:w="908" w:type="pct"/>
            <w:vAlign w:val="bottom"/>
          </w:tcPr>
          <w:p w:rsidR="003B7332" w:rsidRPr="007275E0" w:rsidRDefault="003B7332" w:rsidP="00D04AD2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 xml:space="preserve">Редуктор главной передачи </w:t>
            </w:r>
            <w:r>
              <w:rPr>
                <w:color w:val="000000"/>
                <w:sz w:val="22"/>
                <w:szCs w:val="22"/>
              </w:rPr>
              <w:t>за</w:t>
            </w:r>
            <w:r w:rsidRPr="007275E0">
              <w:rPr>
                <w:color w:val="000000"/>
                <w:sz w:val="22"/>
                <w:szCs w:val="22"/>
              </w:rPr>
              <w:t>днего моста УРАЛ 4320</w:t>
            </w:r>
          </w:p>
        </w:tc>
        <w:tc>
          <w:tcPr>
            <w:tcW w:w="363" w:type="pct"/>
            <w:vAlign w:val="bottom"/>
          </w:tcPr>
          <w:p w:rsidR="003B7332" w:rsidRPr="004C7D07" w:rsidRDefault="003B7332" w:rsidP="00CF27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6" w:type="pct"/>
            <w:vAlign w:val="bottom"/>
          </w:tcPr>
          <w:p w:rsidR="003B7332" w:rsidRPr="004C7D07" w:rsidRDefault="003B7332" w:rsidP="00CF27C3">
            <w:pPr>
              <w:pStyle w:val="a7"/>
              <w:tabs>
                <w:tab w:val="left" w:pos="284"/>
              </w:tabs>
              <w:ind w:right="3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363" w:type="pct"/>
            <w:vAlign w:val="center"/>
          </w:tcPr>
          <w:p w:rsidR="003B7332" w:rsidRPr="004C7D07" w:rsidRDefault="003B7332" w:rsidP="00590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vAlign w:val="center"/>
          </w:tcPr>
          <w:p w:rsidR="003B7332" w:rsidRPr="007275E0" w:rsidRDefault="003B7332" w:rsidP="005901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2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3B7332" w:rsidRPr="004C7D07" w:rsidRDefault="003B7332" w:rsidP="00CF27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3B7332" w:rsidRPr="00252E4F" w:rsidRDefault="003B7332" w:rsidP="00D27361">
      <w:pPr>
        <w:jc w:val="both"/>
        <w:rPr>
          <w:color w:val="000000"/>
          <w:sz w:val="24"/>
          <w:szCs w:val="24"/>
        </w:rPr>
        <w:sectPr w:rsidR="003B7332" w:rsidRPr="00252E4F" w:rsidSect="005E067C">
          <w:headerReference w:type="default" r:id="rId10"/>
          <w:pgSz w:w="16838" w:h="11906" w:orient="landscape"/>
          <w:pgMar w:top="1418" w:right="1134" w:bottom="709" w:left="1134" w:header="709" w:footer="709" w:gutter="0"/>
          <w:cols w:space="708"/>
          <w:titlePg/>
          <w:docGrid w:linePitch="381"/>
        </w:sect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332" w:rsidRPr="00754C19" w:rsidTr="00CF27C3">
        <w:trPr>
          <w:trHeight w:val="399"/>
        </w:trPr>
        <w:tc>
          <w:tcPr>
            <w:tcW w:w="9356" w:type="dxa"/>
          </w:tcPr>
          <w:p w:rsidR="003B7332" w:rsidRPr="00754C19" w:rsidRDefault="003B7332" w:rsidP="00CF27C3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754C19">
              <w:rPr>
                <w:color w:val="000000"/>
                <w:sz w:val="24"/>
                <w:szCs w:val="24"/>
              </w:rPr>
              <w:t xml:space="preserve"> Товар должен быть новым, не бывшим в употреблении</w:t>
            </w:r>
            <w:r w:rsidRPr="00754C19">
              <w:rPr>
                <w:sz w:val="24"/>
                <w:szCs w:val="24"/>
              </w:rPr>
              <w:t>.</w:t>
            </w:r>
            <w:r w:rsidRPr="00754C19">
              <w:rPr>
                <w:rStyle w:val="6"/>
                <w:i w:val="0"/>
                <w:sz w:val="24"/>
                <w:szCs w:val="24"/>
              </w:rPr>
              <w:t xml:space="preserve"> </w:t>
            </w:r>
            <w:r w:rsidRPr="00754C19">
              <w:rPr>
                <w:color w:val="000000"/>
                <w:sz w:val="24"/>
                <w:szCs w:val="24"/>
              </w:rPr>
              <w:t>Товар должен поставляться в специальной упаковке без повреждений.</w:t>
            </w:r>
          </w:p>
        </w:tc>
      </w:tr>
    </w:tbl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332" w:rsidRPr="00754C19" w:rsidTr="00CF27C3">
        <w:trPr>
          <w:trHeight w:val="335"/>
        </w:trPr>
        <w:tc>
          <w:tcPr>
            <w:tcW w:w="9356" w:type="dxa"/>
          </w:tcPr>
          <w:p w:rsidR="003B7332" w:rsidRPr="00754C19" w:rsidRDefault="003B7332" w:rsidP="00CF27C3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754C19">
              <w:rPr>
                <w:i/>
                <w:color w:val="000000"/>
                <w:sz w:val="24"/>
                <w:szCs w:val="24"/>
                <w:lang w:val="en-US"/>
              </w:rPr>
              <w:t>-</w:t>
            </w:r>
          </w:p>
        </w:tc>
      </w:tr>
    </w:tbl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332" w:rsidRPr="00754C19" w:rsidTr="00CF27C3">
        <w:trPr>
          <w:trHeight w:val="335"/>
        </w:trPr>
        <w:tc>
          <w:tcPr>
            <w:tcW w:w="9356" w:type="dxa"/>
          </w:tcPr>
          <w:p w:rsidR="003B7332" w:rsidRPr="00754C19" w:rsidRDefault="003B7332" w:rsidP="00CF27C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54C19">
              <w:rPr>
                <w:rStyle w:val="FontStyle125"/>
                <w:sz w:val="24"/>
                <w:szCs w:val="24"/>
              </w:rPr>
              <w:t>Поставщик должен обеспечить упаковку Товара, способную предотвратить его повреждение или порчу во время перевозки к конечному пункту назначения. Упаковка Товара должна полностью обеспечивать условия транспортировки, предъявляемые к данному виду Товара.</w:t>
            </w:r>
            <w:r w:rsidRPr="00AE6316">
              <w:rPr>
                <w:rStyle w:val="FontStyle125"/>
                <w:sz w:val="24"/>
                <w:szCs w:val="24"/>
              </w:rPr>
              <w:t xml:space="preserve"> </w:t>
            </w:r>
            <w:r w:rsidRPr="00754C19">
              <w:rPr>
                <w:color w:val="000000"/>
                <w:sz w:val="24"/>
                <w:szCs w:val="24"/>
              </w:rPr>
      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</w:tc>
      </w:tr>
    </w:tbl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332" w:rsidRPr="00754C19" w:rsidTr="00CF27C3">
        <w:trPr>
          <w:trHeight w:val="399"/>
        </w:trPr>
        <w:tc>
          <w:tcPr>
            <w:tcW w:w="9356" w:type="dxa"/>
          </w:tcPr>
          <w:p w:rsidR="003B7332" w:rsidRPr="00754C19" w:rsidRDefault="003B7332" w:rsidP="00CF27C3">
            <w:pPr>
              <w:jc w:val="center"/>
              <w:rPr>
                <w:color w:val="000000"/>
                <w:sz w:val="24"/>
                <w:szCs w:val="24"/>
              </w:rPr>
            </w:pPr>
            <w:r w:rsidRPr="00754C19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3B7332" w:rsidRPr="00754C19" w:rsidTr="00CF27C3">
        <w:trPr>
          <w:trHeight w:val="399"/>
        </w:trPr>
        <w:tc>
          <w:tcPr>
            <w:tcW w:w="9356" w:type="dxa"/>
          </w:tcPr>
          <w:p w:rsidR="003B7332" w:rsidRPr="00754C19" w:rsidRDefault="003B7332" w:rsidP="00CF27C3">
            <w:pPr>
              <w:pStyle w:val="Style74"/>
              <w:widowControl/>
              <w:tabs>
                <w:tab w:val="left" w:pos="1392"/>
              </w:tabs>
              <w:spacing w:line="240" w:lineRule="auto"/>
              <w:ind w:firstLine="601"/>
              <w:textAlignment w:val="auto"/>
            </w:pPr>
            <w:r w:rsidRPr="00754C19">
              <w:rPr>
                <w:rStyle w:val="FontStyle125"/>
                <w:sz w:val="24"/>
              </w:rPr>
              <w:t>Приемка поставленного Товара осуществляется с учетом соответствия количества, комплектности и качества поставляемого Товара в ходе его передачи на месте доставки.</w:t>
            </w:r>
          </w:p>
        </w:tc>
      </w:tr>
      <w:tr w:rsidR="003B7332" w:rsidRPr="00754C19" w:rsidTr="00CF27C3">
        <w:trPr>
          <w:trHeight w:val="399"/>
        </w:trPr>
        <w:tc>
          <w:tcPr>
            <w:tcW w:w="9356" w:type="dxa"/>
          </w:tcPr>
          <w:p w:rsidR="003B7332" w:rsidRPr="00754C19" w:rsidRDefault="003B7332" w:rsidP="00CF27C3">
            <w:pPr>
              <w:jc w:val="center"/>
              <w:rPr>
                <w:color w:val="000000"/>
                <w:sz w:val="24"/>
                <w:szCs w:val="24"/>
              </w:rPr>
            </w:pPr>
            <w:r w:rsidRPr="00754C19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B7332" w:rsidRPr="00754C19" w:rsidTr="00CF27C3">
        <w:trPr>
          <w:trHeight w:val="399"/>
        </w:trPr>
        <w:tc>
          <w:tcPr>
            <w:tcW w:w="9356" w:type="dxa"/>
          </w:tcPr>
          <w:p w:rsidR="003B7332" w:rsidRPr="00754C19" w:rsidRDefault="003B7332" w:rsidP="00CF27C3">
            <w:pPr>
              <w:pStyle w:val="a7"/>
              <w:tabs>
                <w:tab w:val="left" w:pos="284"/>
              </w:tabs>
              <w:ind w:right="34"/>
              <w:rPr>
                <w:rStyle w:val="FontStyle125"/>
                <w:sz w:val="24"/>
                <w:szCs w:val="24"/>
              </w:rPr>
            </w:pPr>
            <w:bookmarkStart w:id="0" w:name="OLE_LINK9"/>
            <w:bookmarkStart w:id="1" w:name="OLE_LINK10"/>
            <w:r w:rsidRPr="00754C19">
              <w:rPr>
                <w:rStyle w:val="FontStyle125"/>
                <w:sz w:val="24"/>
                <w:szCs w:val="24"/>
              </w:rPr>
              <w:t>При поставке Товара Поставщик предоставляет Покупателю:</w:t>
            </w:r>
          </w:p>
          <w:p w:rsidR="003B7332" w:rsidRPr="00754C19" w:rsidRDefault="003B7332" w:rsidP="00CF27C3">
            <w:pPr>
              <w:pStyle w:val="a7"/>
              <w:tabs>
                <w:tab w:val="left" w:pos="284"/>
              </w:tabs>
              <w:ind w:right="34"/>
              <w:rPr>
                <w:rStyle w:val="FontStyle125"/>
                <w:sz w:val="24"/>
                <w:szCs w:val="24"/>
              </w:rPr>
            </w:pPr>
            <w:r w:rsidRPr="00754C19">
              <w:rPr>
                <w:rStyle w:val="FontStyle125"/>
                <w:sz w:val="24"/>
                <w:szCs w:val="24"/>
              </w:rPr>
              <w:t xml:space="preserve">- счет; </w:t>
            </w:r>
          </w:p>
          <w:p w:rsidR="003B7332" w:rsidRPr="00754C19" w:rsidRDefault="003B7332" w:rsidP="00CF27C3">
            <w:pPr>
              <w:pStyle w:val="a7"/>
              <w:tabs>
                <w:tab w:val="left" w:pos="284"/>
              </w:tabs>
              <w:ind w:right="34"/>
              <w:rPr>
                <w:color w:val="000000"/>
                <w:sz w:val="24"/>
                <w:szCs w:val="24"/>
              </w:rPr>
            </w:pPr>
            <w:r w:rsidRPr="00754C19">
              <w:rPr>
                <w:rStyle w:val="FontStyle125"/>
                <w:sz w:val="24"/>
                <w:szCs w:val="24"/>
              </w:rPr>
              <w:t>- счет-фактуру и товарную накладную по форме ТОРГ-12 в 2-х экз. (один экземпляр для Покупателя и один экземпляр для Поставщика) либо универсальный передаточный документ (УПД);</w:t>
            </w:r>
            <w:r w:rsidRPr="00754C19">
              <w:rPr>
                <w:color w:val="000000"/>
                <w:sz w:val="24"/>
                <w:szCs w:val="24"/>
              </w:rPr>
              <w:t xml:space="preserve"> </w:t>
            </w:r>
          </w:p>
          <w:p w:rsidR="003B7332" w:rsidRPr="00754C19" w:rsidRDefault="003B7332" w:rsidP="00CF27C3">
            <w:pPr>
              <w:pStyle w:val="a7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754C19">
              <w:rPr>
                <w:color w:val="000000"/>
                <w:sz w:val="24"/>
                <w:szCs w:val="24"/>
              </w:rPr>
              <w:t>- сертификаты качества, паспорта при наличии</w:t>
            </w:r>
            <w:bookmarkEnd w:id="0"/>
            <w:bookmarkEnd w:id="1"/>
          </w:p>
        </w:tc>
      </w:tr>
    </w:tbl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332" w:rsidRPr="00754C19" w:rsidTr="00CF27C3">
        <w:trPr>
          <w:trHeight w:val="399"/>
        </w:trPr>
        <w:tc>
          <w:tcPr>
            <w:tcW w:w="9356" w:type="dxa"/>
          </w:tcPr>
          <w:p w:rsidR="003B7332" w:rsidRPr="00754C19" w:rsidRDefault="003B7332" w:rsidP="00CF27C3">
            <w:pPr>
              <w:ind w:firstLine="601"/>
              <w:jc w:val="both"/>
              <w:rPr>
                <w:bCs/>
                <w:sz w:val="24"/>
                <w:szCs w:val="24"/>
              </w:rPr>
            </w:pPr>
            <w:r w:rsidRPr="00754C19">
              <w:rPr>
                <w:bCs/>
                <w:sz w:val="24"/>
                <w:szCs w:val="24"/>
              </w:rPr>
              <w:t xml:space="preserve">Поставка Товара осуществляется Поставщиком Покупателю партиями в соответствии с заявками </w:t>
            </w:r>
            <w:r>
              <w:rPr>
                <w:bCs/>
                <w:sz w:val="24"/>
                <w:szCs w:val="24"/>
              </w:rPr>
              <w:t>Покупателя</w:t>
            </w:r>
            <w:r w:rsidRPr="00754C19">
              <w:rPr>
                <w:bCs/>
                <w:sz w:val="24"/>
                <w:szCs w:val="24"/>
              </w:rPr>
              <w:t xml:space="preserve">. </w:t>
            </w:r>
          </w:p>
          <w:p w:rsidR="003B7332" w:rsidRPr="00754C19" w:rsidRDefault="003B7332" w:rsidP="00CF27C3">
            <w:pPr>
              <w:jc w:val="both"/>
              <w:rPr>
                <w:bCs/>
                <w:sz w:val="24"/>
                <w:szCs w:val="24"/>
              </w:rPr>
            </w:pPr>
            <w:r w:rsidRPr="00754C19">
              <w:rPr>
                <w:bCs/>
                <w:sz w:val="24"/>
                <w:szCs w:val="24"/>
              </w:rPr>
              <w:t xml:space="preserve">Доставка производится до </w:t>
            </w:r>
            <w:r>
              <w:rPr>
                <w:bCs/>
                <w:sz w:val="24"/>
                <w:szCs w:val="24"/>
              </w:rPr>
              <w:t>Покупателя</w:t>
            </w:r>
            <w:r w:rsidRPr="00754C19">
              <w:rPr>
                <w:bCs/>
                <w:sz w:val="24"/>
                <w:szCs w:val="24"/>
              </w:rPr>
              <w:t xml:space="preserve"> по адресу Красноярский край, г.Железногорск, ул.Узкоколейная, 42.</w:t>
            </w:r>
          </w:p>
          <w:p w:rsidR="003B7332" w:rsidRPr="00754C19" w:rsidRDefault="003B7332" w:rsidP="00CF27C3">
            <w:pPr>
              <w:rPr>
                <w:i/>
                <w:color w:val="000000"/>
                <w:sz w:val="24"/>
                <w:szCs w:val="24"/>
              </w:rPr>
            </w:pPr>
            <w:r w:rsidRPr="00754C19">
              <w:rPr>
                <w:bCs/>
                <w:sz w:val="24"/>
                <w:szCs w:val="24"/>
              </w:rPr>
              <w:t>Оплата услуг по доставке производится "Поставщиком".</w:t>
            </w:r>
            <w:r w:rsidRPr="00754C19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332" w:rsidRPr="00754C19" w:rsidTr="00D37F50">
        <w:trPr>
          <w:trHeight w:val="140"/>
        </w:trPr>
        <w:tc>
          <w:tcPr>
            <w:tcW w:w="9356" w:type="dxa"/>
          </w:tcPr>
          <w:p w:rsidR="003B7332" w:rsidRPr="00754C19" w:rsidRDefault="003B7332" w:rsidP="00CF27C3">
            <w:pPr>
              <w:ind w:firstLine="34"/>
              <w:rPr>
                <w:i/>
                <w:color w:val="000000"/>
                <w:sz w:val="24"/>
                <w:szCs w:val="24"/>
                <w:lang w:val="en-US"/>
              </w:rPr>
            </w:pPr>
            <w:r w:rsidRPr="00754C19">
              <w:rPr>
                <w:i/>
                <w:color w:val="000000"/>
                <w:sz w:val="24"/>
                <w:szCs w:val="24"/>
                <w:lang w:val="en-US"/>
              </w:rPr>
              <w:t>-</w:t>
            </w:r>
          </w:p>
        </w:tc>
      </w:tr>
    </w:tbl>
    <w:p w:rsidR="003B7332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8.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332" w:rsidRPr="00754C19" w:rsidTr="00D37F50">
        <w:trPr>
          <w:trHeight w:val="106"/>
        </w:trPr>
        <w:tc>
          <w:tcPr>
            <w:tcW w:w="9356" w:type="dxa"/>
          </w:tcPr>
          <w:p w:rsidR="003B7332" w:rsidRPr="00754C19" w:rsidRDefault="003B7332" w:rsidP="00CF27C3">
            <w:pPr>
              <w:ind w:firstLine="34"/>
              <w:rPr>
                <w:i/>
                <w:color w:val="000000"/>
                <w:sz w:val="24"/>
                <w:szCs w:val="24"/>
                <w:lang w:val="en-US"/>
              </w:rPr>
            </w:pPr>
            <w:r w:rsidRPr="00754C19">
              <w:rPr>
                <w:i/>
                <w:color w:val="000000"/>
                <w:sz w:val="24"/>
                <w:szCs w:val="24"/>
                <w:lang w:val="en-US"/>
              </w:rPr>
              <w:t>-</w:t>
            </w:r>
          </w:p>
        </w:tc>
      </w:tr>
    </w:tbl>
    <w:p w:rsidR="003B7332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332" w:rsidRPr="00754C19" w:rsidTr="00D37F50">
        <w:trPr>
          <w:trHeight w:val="180"/>
        </w:trPr>
        <w:tc>
          <w:tcPr>
            <w:tcW w:w="9356" w:type="dxa"/>
          </w:tcPr>
          <w:p w:rsidR="003B7332" w:rsidRPr="00754C19" w:rsidRDefault="003B7332" w:rsidP="00CF27C3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754C19">
              <w:rPr>
                <w:i/>
                <w:color w:val="000000"/>
                <w:sz w:val="24"/>
                <w:szCs w:val="24"/>
                <w:lang w:val="en-US"/>
              </w:rPr>
              <w:t>-</w:t>
            </w:r>
          </w:p>
        </w:tc>
      </w:tr>
    </w:tbl>
    <w:p w:rsidR="003B7332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332" w:rsidRPr="00754C19" w:rsidTr="00D37F50">
        <w:trPr>
          <w:trHeight w:val="249"/>
        </w:trPr>
        <w:tc>
          <w:tcPr>
            <w:tcW w:w="9356" w:type="dxa"/>
          </w:tcPr>
          <w:p w:rsidR="003B7332" w:rsidRPr="00754C19" w:rsidRDefault="003B7332" w:rsidP="00D37F50">
            <w:pPr>
              <w:pStyle w:val="-"/>
              <w:tabs>
                <w:tab w:val="left" w:pos="0"/>
              </w:tabs>
              <w:spacing w:before="0" w:after="0"/>
              <w:ind w:right="34"/>
              <w:jc w:val="left"/>
              <w:rPr>
                <w:i/>
                <w:color w:val="000000"/>
                <w:lang w:val="en-US"/>
              </w:rPr>
            </w:pPr>
            <w:r w:rsidRPr="00754C19">
              <w:rPr>
                <w:i/>
                <w:color w:val="000000"/>
                <w:lang w:val="en-US"/>
              </w:rPr>
              <w:t>-</w:t>
            </w:r>
          </w:p>
        </w:tc>
      </w:tr>
    </w:tbl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332" w:rsidRPr="00754C19" w:rsidTr="00CF27C3">
        <w:trPr>
          <w:trHeight w:val="399"/>
        </w:trPr>
        <w:tc>
          <w:tcPr>
            <w:tcW w:w="9356" w:type="dxa"/>
          </w:tcPr>
          <w:p w:rsidR="003B7332" w:rsidRPr="00754C19" w:rsidRDefault="003B7332" w:rsidP="00CF27C3">
            <w:pPr>
              <w:pStyle w:val="a7"/>
              <w:tabs>
                <w:tab w:val="left" w:pos="284"/>
              </w:tabs>
              <w:ind w:right="34" w:firstLine="601"/>
              <w:jc w:val="both"/>
              <w:rPr>
                <w:color w:val="000000"/>
                <w:sz w:val="24"/>
                <w:szCs w:val="24"/>
              </w:rPr>
            </w:pPr>
            <w:r w:rsidRPr="00754C19">
              <w:rPr>
                <w:color w:val="000000"/>
                <w:sz w:val="24"/>
                <w:szCs w:val="24"/>
              </w:rPr>
              <w:t>Поставщик предоставляет гарантию качества на поставляемый Товар, который должен соответствовать сертификатам качества завода-изготовителя.</w:t>
            </w:r>
          </w:p>
          <w:p w:rsidR="003B7332" w:rsidRPr="00754C19" w:rsidRDefault="003B7332" w:rsidP="00CF27C3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754C19">
              <w:rPr>
                <w:color w:val="000000"/>
                <w:sz w:val="24"/>
                <w:szCs w:val="24"/>
              </w:rPr>
              <w:lastRenderedPageBreak/>
              <w:t>В случае выявления дефекта, возможность замены некачественного Товара в течение 10 дней.</w:t>
            </w:r>
          </w:p>
        </w:tc>
      </w:tr>
    </w:tbl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332" w:rsidRPr="00754C19" w:rsidTr="00D37F50">
        <w:trPr>
          <w:trHeight w:val="208"/>
        </w:trPr>
        <w:tc>
          <w:tcPr>
            <w:tcW w:w="9356" w:type="dxa"/>
          </w:tcPr>
          <w:p w:rsidR="003B7332" w:rsidRPr="00754C19" w:rsidRDefault="003B7332" w:rsidP="00D37F50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754C19">
              <w:rPr>
                <w:i/>
                <w:color w:val="000000"/>
                <w:sz w:val="24"/>
                <w:szCs w:val="24"/>
                <w:lang w:val="en-US"/>
              </w:rPr>
              <w:t>-</w:t>
            </w:r>
          </w:p>
        </w:tc>
      </w:tr>
    </w:tbl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332" w:rsidRPr="00754C19" w:rsidTr="00D37F50">
        <w:trPr>
          <w:trHeight w:val="87"/>
        </w:trPr>
        <w:tc>
          <w:tcPr>
            <w:tcW w:w="9356" w:type="dxa"/>
          </w:tcPr>
          <w:p w:rsidR="003B7332" w:rsidRPr="00754C19" w:rsidRDefault="003B7332" w:rsidP="00D37F50">
            <w:pPr>
              <w:pStyle w:val="a7"/>
              <w:tabs>
                <w:tab w:val="left" w:pos="0"/>
              </w:tabs>
              <w:ind w:right="34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332" w:rsidRPr="00754C19" w:rsidTr="00D37F50">
        <w:trPr>
          <w:trHeight w:val="134"/>
        </w:trPr>
        <w:tc>
          <w:tcPr>
            <w:tcW w:w="9356" w:type="dxa"/>
          </w:tcPr>
          <w:p w:rsidR="003B7332" w:rsidRPr="00754C19" w:rsidRDefault="003B7332" w:rsidP="00D37F50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754C19">
              <w:rPr>
                <w:i/>
                <w:color w:val="000000"/>
                <w:sz w:val="24"/>
                <w:szCs w:val="24"/>
                <w:lang w:val="en-US"/>
              </w:rPr>
              <w:t>-</w:t>
            </w:r>
          </w:p>
        </w:tc>
      </w:tr>
    </w:tbl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80"/>
      </w:tblGrid>
      <w:tr w:rsidR="003B7332" w:rsidRPr="00754C19" w:rsidTr="00CF27C3">
        <w:tc>
          <w:tcPr>
            <w:tcW w:w="9380" w:type="dxa"/>
          </w:tcPr>
          <w:p w:rsidR="003B7332" w:rsidRPr="00754C19" w:rsidRDefault="003B7332" w:rsidP="00D37F50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754C19">
              <w:rPr>
                <w:i/>
                <w:color w:val="000000"/>
                <w:sz w:val="24"/>
                <w:szCs w:val="24"/>
                <w:lang w:val="en-US"/>
              </w:rPr>
              <w:t>-</w:t>
            </w:r>
          </w:p>
        </w:tc>
      </w:tr>
    </w:tbl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3B7332" w:rsidRPr="00754C19" w:rsidTr="00CF27C3">
        <w:trPr>
          <w:trHeight w:val="399"/>
        </w:trPr>
        <w:tc>
          <w:tcPr>
            <w:tcW w:w="709" w:type="dxa"/>
            <w:vAlign w:val="center"/>
          </w:tcPr>
          <w:p w:rsidR="003B7332" w:rsidRPr="00754C19" w:rsidRDefault="003B7332" w:rsidP="00CF27C3">
            <w:pPr>
              <w:jc w:val="center"/>
              <w:rPr>
                <w:color w:val="000000"/>
                <w:sz w:val="24"/>
                <w:szCs w:val="24"/>
              </w:rPr>
            </w:pPr>
            <w:r w:rsidRPr="00754C19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3B7332" w:rsidRPr="00754C19" w:rsidRDefault="003B7332" w:rsidP="00CF27C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54C19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3B7332" w:rsidRPr="00754C19" w:rsidRDefault="003B7332" w:rsidP="00CF27C3">
            <w:pPr>
              <w:jc w:val="center"/>
              <w:rPr>
                <w:color w:val="000000"/>
                <w:sz w:val="24"/>
                <w:szCs w:val="24"/>
              </w:rPr>
            </w:pPr>
            <w:r w:rsidRPr="00754C19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B7332" w:rsidRPr="00754C19" w:rsidTr="00D37F50">
        <w:trPr>
          <w:trHeight w:val="206"/>
        </w:trPr>
        <w:tc>
          <w:tcPr>
            <w:tcW w:w="709" w:type="dxa"/>
          </w:tcPr>
          <w:p w:rsidR="003B7332" w:rsidRPr="00754C19" w:rsidRDefault="003B7332" w:rsidP="00CF27C3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3B7332" w:rsidRPr="00754C19" w:rsidRDefault="003B7332" w:rsidP="00CF27C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3B7332" w:rsidRPr="00754C19" w:rsidRDefault="003B7332" w:rsidP="00CF27C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3B7332" w:rsidRPr="00754C19" w:rsidTr="00D37F50">
        <w:trPr>
          <w:trHeight w:val="91"/>
        </w:trPr>
        <w:tc>
          <w:tcPr>
            <w:tcW w:w="709" w:type="dxa"/>
          </w:tcPr>
          <w:p w:rsidR="003B7332" w:rsidRPr="00754C19" w:rsidRDefault="003B7332" w:rsidP="00CF27C3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3B7332" w:rsidRPr="00754C19" w:rsidRDefault="003B7332" w:rsidP="00CF27C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3B7332" w:rsidRPr="00754C19" w:rsidRDefault="003B7332" w:rsidP="00CF27C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B7332" w:rsidRPr="00754C19" w:rsidRDefault="003B7332" w:rsidP="00D27361">
      <w:pPr>
        <w:ind w:firstLine="567"/>
        <w:jc w:val="both"/>
        <w:rPr>
          <w:color w:val="000000"/>
          <w:sz w:val="24"/>
          <w:szCs w:val="24"/>
        </w:rPr>
      </w:pPr>
    </w:p>
    <w:p w:rsidR="003B7332" w:rsidRPr="00754C19" w:rsidRDefault="003B7332" w:rsidP="00D27361">
      <w:pPr>
        <w:jc w:val="center"/>
        <w:rPr>
          <w:color w:val="000000"/>
          <w:sz w:val="24"/>
          <w:szCs w:val="24"/>
        </w:rPr>
      </w:pPr>
      <w:r w:rsidRPr="00754C19">
        <w:rPr>
          <w:color w:val="000000"/>
          <w:sz w:val="24"/>
          <w:szCs w:val="24"/>
        </w:rPr>
        <w:t>РАЗДЕЛ 17. ПЕРЕЧЕНЬ ПРИЛОЖЕНИЙ</w:t>
      </w:r>
    </w:p>
    <w:p w:rsidR="003B7332" w:rsidRPr="00754C19" w:rsidRDefault="003B7332" w:rsidP="00D2736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3B7332" w:rsidRPr="00754C19" w:rsidTr="00D37F50">
        <w:trPr>
          <w:trHeight w:val="245"/>
        </w:trPr>
        <w:tc>
          <w:tcPr>
            <w:tcW w:w="709" w:type="dxa"/>
            <w:vAlign w:val="center"/>
          </w:tcPr>
          <w:p w:rsidR="003B7332" w:rsidRPr="00754C19" w:rsidRDefault="003B7332" w:rsidP="00CF27C3">
            <w:pPr>
              <w:jc w:val="center"/>
              <w:rPr>
                <w:color w:val="000000"/>
                <w:sz w:val="24"/>
                <w:szCs w:val="24"/>
              </w:rPr>
            </w:pPr>
            <w:r w:rsidRPr="00754C19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3B7332" w:rsidRPr="00754C19" w:rsidRDefault="003B7332" w:rsidP="00CF27C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54C19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3B7332" w:rsidRPr="00754C19" w:rsidRDefault="003B7332" w:rsidP="00CF27C3">
            <w:pPr>
              <w:jc w:val="center"/>
              <w:rPr>
                <w:color w:val="000000"/>
                <w:sz w:val="24"/>
                <w:szCs w:val="24"/>
              </w:rPr>
            </w:pPr>
            <w:r w:rsidRPr="00754C19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B7332" w:rsidRPr="00754C19" w:rsidTr="00D37F50">
        <w:trPr>
          <w:trHeight w:val="70"/>
        </w:trPr>
        <w:tc>
          <w:tcPr>
            <w:tcW w:w="709" w:type="dxa"/>
            <w:vAlign w:val="center"/>
          </w:tcPr>
          <w:p w:rsidR="003B7332" w:rsidRPr="00D762F6" w:rsidRDefault="003B7332" w:rsidP="00CF27C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762F6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vAlign w:val="center"/>
          </w:tcPr>
          <w:p w:rsidR="003B7332" w:rsidRPr="00D762F6" w:rsidRDefault="003B7332" w:rsidP="00CF27C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762F6">
              <w:rPr>
                <w:color w:val="000000"/>
                <w:sz w:val="24"/>
                <w:szCs w:val="24"/>
              </w:rPr>
              <w:t xml:space="preserve">Таблица № 1 </w:t>
            </w:r>
          </w:p>
        </w:tc>
        <w:tc>
          <w:tcPr>
            <w:tcW w:w="1418" w:type="dxa"/>
            <w:vAlign w:val="center"/>
          </w:tcPr>
          <w:p w:rsidR="003B7332" w:rsidRPr="00D762F6" w:rsidRDefault="003B7332" w:rsidP="00CF27C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3B7332" w:rsidRPr="00754C19" w:rsidTr="00D37F50">
        <w:trPr>
          <w:trHeight w:val="166"/>
        </w:trPr>
        <w:tc>
          <w:tcPr>
            <w:tcW w:w="709" w:type="dxa"/>
          </w:tcPr>
          <w:p w:rsidR="003B7332" w:rsidRPr="00754C19" w:rsidRDefault="003B7332" w:rsidP="00CF27C3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3B7332" w:rsidRPr="00754C19" w:rsidRDefault="003B7332" w:rsidP="00CF27C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3B7332" w:rsidRPr="00754C19" w:rsidRDefault="003B7332" w:rsidP="00CF27C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B7332" w:rsidRPr="00754C19" w:rsidRDefault="003B7332" w:rsidP="00D27361">
      <w:pPr>
        <w:ind w:left="5103"/>
        <w:rPr>
          <w:i/>
          <w:color w:val="000000"/>
          <w:sz w:val="24"/>
          <w:szCs w:val="24"/>
        </w:rPr>
      </w:pPr>
    </w:p>
    <w:p w:rsidR="003B7332" w:rsidRPr="00754C19" w:rsidRDefault="003B7332" w:rsidP="00D27361">
      <w:pPr>
        <w:ind w:left="5103"/>
        <w:rPr>
          <w:i/>
          <w:color w:val="000000"/>
          <w:sz w:val="24"/>
          <w:szCs w:val="24"/>
        </w:rPr>
      </w:pPr>
    </w:p>
    <w:p w:rsidR="003B7332" w:rsidRPr="00754C19" w:rsidRDefault="003B7332" w:rsidP="00D27361">
      <w:pPr>
        <w:ind w:left="5103"/>
        <w:rPr>
          <w:i/>
          <w:color w:val="000000"/>
          <w:sz w:val="24"/>
          <w:szCs w:val="24"/>
        </w:rPr>
      </w:pPr>
    </w:p>
    <w:p w:rsidR="003B7332" w:rsidRPr="00754C19" w:rsidRDefault="003B7332" w:rsidP="00D27361">
      <w:pPr>
        <w:ind w:left="180"/>
        <w:rPr>
          <w:sz w:val="24"/>
          <w:szCs w:val="24"/>
        </w:rPr>
      </w:pPr>
      <w:r w:rsidRPr="00754C19">
        <w:rPr>
          <w:sz w:val="24"/>
          <w:szCs w:val="24"/>
        </w:rPr>
        <w:t>Инженер     ________________</w:t>
      </w:r>
      <w:r>
        <w:rPr>
          <w:sz w:val="24"/>
          <w:szCs w:val="24"/>
        </w:rPr>
        <w:t xml:space="preserve"> А.Г. Иванов</w:t>
      </w:r>
      <w:r w:rsidRPr="00754C19">
        <w:rPr>
          <w:sz w:val="24"/>
          <w:szCs w:val="24"/>
        </w:rPr>
        <w:t xml:space="preserve"> </w:t>
      </w:r>
    </w:p>
    <w:p w:rsidR="003B7332" w:rsidRPr="00754C19" w:rsidRDefault="003B7332" w:rsidP="00D27361">
      <w:pPr>
        <w:ind w:left="180"/>
        <w:rPr>
          <w:sz w:val="24"/>
          <w:szCs w:val="24"/>
        </w:rPr>
      </w:pPr>
    </w:p>
    <w:p w:rsidR="003B7332" w:rsidRPr="00754C19" w:rsidRDefault="003B7332" w:rsidP="00D27361">
      <w:pPr>
        <w:ind w:left="180"/>
        <w:rPr>
          <w:sz w:val="24"/>
          <w:szCs w:val="24"/>
        </w:rPr>
      </w:pPr>
      <w:r>
        <w:rPr>
          <w:sz w:val="24"/>
          <w:szCs w:val="24"/>
        </w:rPr>
        <w:t>Зам. Директора по изысканиям _________</w:t>
      </w:r>
      <w:r w:rsidRPr="00754C19">
        <w:rPr>
          <w:sz w:val="24"/>
          <w:szCs w:val="24"/>
        </w:rPr>
        <w:t xml:space="preserve">_____ Ю.Н.Бантюков   </w:t>
      </w:r>
    </w:p>
    <w:p w:rsidR="003B7332" w:rsidRDefault="003B7332" w:rsidP="00D27361">
      <w:pPr>
        <w:rPr>
          <w:sz w:val="24"/>
          <w:szCs w:val="24"/>
        </w:rPr>
      </w:pPr>
    </w:p>
    <w:p w:rsidR="003B7332" w:rsidRPr="00754C19" w:rsidRDefault="003B7332" w:rsidP="00D27361">
      <w:pPr>
        <w:jc w:val="right"/>
      </w:pPr>
    </w:p>
    <w:p w:rsidR="003B7332" w:rsidRDefault="003B7332"/>
    <w:p w:rsidR="003B7332" w:rsidRDefault="003B7332"/>
    <w:p w:rsidR="003B7332" w:rsidRDefault="003B7332"/>
    <w:p w:rsidR="003B7332" w:rsidRDefault="003B7332"/>
    <w:p w:rsidR="003B7332" w:rsidRDefault="003B7332"/>
    <w:p w:rsidR="003B7332" w:rsidRDefault="003B7332"/>
    <w:p w:rsidR="003B7332" w:rsidRDefault="003B7332"/>
    <w:p w:rsidR="003B7332" w:rsidRDefault="003B7332"/>
    <w:p w:rsidR="003B7332" w:rsidRDefault="003B7332"/>
    <w:p w:rsidR="003B7332" w:rsidRDefault="003B7332"/>
    <w:p w:rsidR="003B7332" w:rsidRPr="00D126F8" w:rsidRDefault="003B7332"/>
    <w:p w:rsidR="003B7332" w:rsidRPr="00D126F8" w:rsidRDefault="003B7332">
      <w:pPr>
        <w:rPr>
          <w:sz w:val="16"/>
          <w:szCs w:val="16"/>
        </w:rPr>
      </w:pPr>
      <w:r w:rsidRPr="00D126F8">
        <w:rPr>
          <w:sz w:val="16"/>
          <w:szCs w:val="16"/>
        </w:rPr>
        <w:t>Исп. Н.Е. Пичугина</w:t>
      </w:r>
    </w:p>
    <w:p w:rsidR="003B7332" w:rsidRDefault="003B7332">
      <w:pPr>
        <w:rPr>
          <w:sz w:val="16"/>
          <w:szCs w:val="16"/>
        </w:rPr>
      </w:pPr>
      <w:r w:rsidRPr="00D126F8">
        <w:rPr>
          <w:sz w:val="16"/>
          <w:szCs w:val="16"/>
        </w:rPr>
        <w:t>Тел. (39197) 6-91-92</w:t>
      </w:r>
    </w:p>
    <w:p w:rsidR="003B7332" w:rsidRDefault="003B7332">
      <w:pPr>
        <w:rPr>
          <w:sz w:val="16"/>
          <w:szCs w:val="16"/>
        </w:rPr>
      </w:pPr>
    </w:p>
    <w:p w:rsidR="003B7332" w:rsidRPr="00D762F6" w:rsidRDefault="003B7332" w:rsidP="00D37F50">
      <w:pPr>
        <w:pageBreakBefore/>
        <w:jc w:val="right"/>
        <w:rPr>
          <w:b/>
          <w:sz w:val="24"/>
          <w:szCs w:val="24"/>
        </w:rPr>
      </w:pPr>
      <w:r w:rsidRPr="00D762F6">
        <w:rPr>
          <w:b/>
          <w:sz w:val="24"/>
          <w:szCs w:val="24"/>
        </w:rPr>
        <w:lastRenderedPageBreak/>
        <w:t xml:space="preserve">Приложение № 1 </w:t>
      </w:r>
    </w:p>
    <w:p w:rsidR="003B7332" w:rsidRDefault="003B7332" w:rsidP="00DF31E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Техническому заданию </w:t>
      </w:r>
    </w:p>
    <w:p w:rsidR="003B7332" w:rsidRDefault="003B7332" w:rsidP="00DF31EC">
      <w:pPr>
        <w:jc w:val="right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на поставку </w:t>
      </w:r>
      <w:r>
        <w:rPr>
          <w:color w:val="000000"/>
          <w:sz w:val="24"/>
          <w:szCs w:val="24"/>
        </w:rPr>
        <w:t xml:space="preserve">запасных частей, расходных материалов </w:t>
      </w:r>
    </w:p>
    <w:p w:rsidR="003B7332" w:rsidRDefault="003B7332" w:rsidP="00DF31EC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 комплектующих для транспортных средств (группа УРАЛ)</w:t>
      </w:r>
    </w:p>
    <w:p w:rsidR="003B7332" w:rsidRDefault="003B7332" w:rsidP="00DF31EC">
      <w:pPr>
        <w:jc w:val="both"/>
        <w:rPr>
          <w:color w:val="000000"/>
          <w:sz w:val="24"/>
          <w:szCs w:val="24"/>
        </w:rPr>
      </w:pPr>
    </w:p>
    <w:p w:rsidR="003B7332" w:rsidRDefault="003B7332" w:rsidP="00DF31EC">
      <w:pPr>
        <w:jc w:val="both"/>
        <w:rPr>
          <w:color w:val="000000"/>
          <w:sz w:val="24"/>
          <w:szCs w:val="24"/>
        </w:rPr>
      </w:pPr>
    </w:p>
    <w:p w:rsidR="003B7332" w:rsidRDefault="003B7332" w:rsidP="00DF31EC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Таблица № 1 </w:t>
      </w:r>
    </w:p>
    <w:p w:rsidR="003B7332" w:rsidRDefault="003B7332" w:rsidP="00DF31EC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3"/>
        <w:gridCol w:w="3682"/>
        <w:gridCol w:w="1373"/>
        <w:gridCol w:w="1386"/>
        <w:gridCol w:w="1596"/>
        <w:gridCol w:w="1345"/>
      </w:tblGrid>
      <w:tr w:rsidR="006866B4" w:rsidRPr="004C7D07" w:rsidTr="0012724D">
        <w:tc>
          <w:tcPr>
            <w:tcW w:w="307" w:type="pct"/>
            <w:vAlign w:val="center"/>
          </w:tcPr>
          <w:p w:rsidR="006866B4" w:rsidRPr="004C7D07" w:rsidRDefault="006866B4" w:rsidP="005D4E6E">
            <w:pPr>
              <w:jc w:val="center"/>
              <w:rPr>
                <w:sz w:val="22"/>
                <w:szCs w:val="22"/>
              </w:rPr>
            </w:pPr>
            <w:r w:rsidRPr="004C7D07">
              <w:rPr>
                <w:sz w:val="22"/>
                <w:szCs w:val="22"/>
              </w:rPr>
              <w:t>№</w:t>
            </w:r>
          </w:p>
          <w:p w:rsidR="006866B4" w:rsidRPr="004C7D07" w:rsidRDefault="006866B4" w:rsidP="005D4E6E">
            <w:pPr>
              <w:jc w:val="center"/>
              <w:rPr>
                <w:sz w:val="22"/>
                <w:szCs w:val="22"/>
              </w:rPr>
            </w:pPr>
            <w:r w:rsidRPr="004C7D07">
              <w:rPr>
                <w:sz w:val="22"/>
                <w:szCs w:val="22"/>
              </w:rPr>
              <w:t>п/п</w:t>
            </w:r>
          </w:p>
          <w:p w:rsidR="006866B4" w:rsidRPr="004C7D07" w:rsidRDefault="006866B4" w:rsidP="005D4E6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pct"/>
            <w:vAlign w:val="center"/>
          </w:tcPr>
          <w:p w:rsidR="006866B4" w:rsidRPr="004B3D96" w:rsidRDefault="006866B4" w:rsidP="0012724D">
            <w:pPr>
              <w:jc w:val="center"/>
              <w:rPr>
                <w:color w:val="000000"/>
                <w:sz w:val="22"/>
                <w:szCs w:val="22"/>
              </w:rPr>
            </w:pPr>
            <w:r w:rsidRPr="004C7D07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687" w:type="pct"/>
            <w:vAlign w:val="center"/>
          </w:tcPr>
          <w:p w:rsidR="006866B4" w:rsidRPr="004C7D07" w:rsidRDefault="006866B4" w:rsidP="0012724D">
            <w:pPr>
              <w:jc w:val="center"/>
              <w:rPr>
                <w:color w:val="000000"/>
                <w:sz w:val="22"/>
                <w:szCs w:val="22"/>
              </w:rPr>
            </w:pPr>
            <w:r w:rsidRPr="004C7D07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12724D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Предельный объем продукции</w:t>
            </w:r>
          </w:p>
          <w:p w:rsidR="006866B4" w:rsidRPr="00DF31EC" w:rsidRDefault="006866B4" w:rsidP="0012724D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(кг, л)</w:t>
            </w:r>
          </w:p>
        </w:tc>
        <w:tc>
          <w:tcPr>
            <w:tcW w:w="798" w:type="pct"/>
            <w:vAlign w:val="center"/>
          </w:tcPr>
          <w:p w:rsidR="006866B4" w:rsidRPr="004C7D07" w:rsidRDefault="006866B4" w:rsidP="001272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Максимальная цена единицы продукции с НДС, руб.</w:t>
            </w:r>
          </w:p>
        </w:tc>
        <w:tc>
          <w:tcPr>
            <w:tcW w:w="673" w:type="pct"/>
            <w:vAlign w:val="center"/>
          </w:tcPr>
          <w:p w:rsidR="006866B4" w:rsidRPr="006866B4" w:rsidRDefault="006866B4" w:rsidP="0012724D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 xml:space="preserve">Удельный вес цены </w:t>
            </w:r>
            <w:r w:rsidR="0012724D">
              <w:rPr>
                <w:sz w:val="22"/>
                <w:szCs w:val="22"/>
              </w:rPr>
              <w:t>продукции</w:t>
            </w:r>
            <w:r w:rsidRPr="006866B4">
              <w:rPr>
                <w:sz w:val="22"/>
                <w:szCs w:val="22"/>
              </w:rPr>
              <w:t xml:space="preserve"> в общей стоимости всего объема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Выключатель аварийной сигнализации 32.3710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446,38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0,09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Выключатель кнопочный 11.3704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3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93,98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0,06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Выключатель массы 1426.3737000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2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1 256,92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0,51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Выключатель противотуманных фар 3812.3710000-10.03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2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117,47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0,05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5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Глушитель 4320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1 644,56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0,33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6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Датчик аварийного давления масла ММ111Д-3810600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4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41,12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0,03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7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Датчик аварийной жидкости АДЮИ.407529.004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3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276,06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0,17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8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Датчик указателя температуры воды ТМ100В-3808000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4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117,47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0,09</w:t>
            </w:r>
          </w:p>
        </w:tc>
      </w:tr>
      <w:tr w:rsidR="006866B4" w:rsidRPr="004C7D07" w:rsidTr="006866B4">
        <w:trPr>
          <w:trHeight w:val="391"/>
        </w:trPr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9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Замок двери правый(МАЗ) 5320-6105020-10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1 104,20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0,22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10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Замок двери левый(МАЗ) 5320-6105021-10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834,03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0,17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11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 xml:space="preserve">Замок двери правый(УРАЛ) 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716,56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0,14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12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 xml:space="preserve">Замок двери левый(УРАЛ) 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669,57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0,13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13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Клапан (ПГУ) 5336-1602738-10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13 743,83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2,77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14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Компрессор 5536-3509012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7 335,93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1,48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15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Крестовина в сборе 4310-2205026-10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2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716,56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0,29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16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Манжета 1,2-85*110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4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41,12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0,03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17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Манжета в сборе 236-1029240-б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7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29,37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0,04</w:t>
            </w:r>
          </w:p>
        </w:tc>
      </w:tr>
      <w:tr w:rsidR="006866B4" w:rsidRPr="00DF31EC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18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Манжета в сборе 238Б-1029240-б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8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23,49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0,04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19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Муфта опережения впрыскивания топлива в сборе 807.1121010-11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3 394,84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0,68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20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Муфта упругая в сборе 236-1308090-В2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1 292,16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0,26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21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Накладка тормозная 6422-3501105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6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197,94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0,24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22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Наконечник левый в сборе 6422-3003057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1 462,50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0,29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23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Наконечник правый в сборе 6422-3003056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1 440,19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0,29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24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Насос топливоподкачивающий в сборе 236-1106210-А2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1 527,09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0,31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25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Палец 5432-2902478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293,67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0,06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26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Палец 54321-2916034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417,02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0,08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lastRenderedPageBreak/>
              <w:t>27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Палец ушка 500А-2912478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378,84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0,08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28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Переключатель отопителя П147-3709000-09.01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140,96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0,03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29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Подушка 4320 Я-1001020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1 379,32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0,28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30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Прерыватель стеклоочистителя 461.3747010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587,34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0,12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31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Прерыватель указателей поворотоа РС951А-3726010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569,29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0,11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32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Привод вентилятора в сборе 238-1308011-Б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6 813,18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1,37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33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Привод гибкий 5551-1108580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380,59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0,08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34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Привод замка левый 5320-6105081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135,09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0,03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35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Привод замка правый 5320-6105080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117,47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0,02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36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Котел подогревателя в сборе  ПЖД30-1015010-01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2 678,29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0,54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37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Бак топливный в сборе 432001-1101010-20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10 431,54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2,10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38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Трубка приемная в сборе (топливозаборник)  432001-1104003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822,28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0,17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39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Тяга ручного останова двигателя в сборе   432057-1108112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563,85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0,11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0A76A1" w:rsidRDefault="006866B4" w:rsidP="005D4E6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Патрубок водоподводящий 4320Я-1303053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117,47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0,02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41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Патрубок соединительный  4320Я2-1303120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117,47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0,02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42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Цилиндр пневматический в сборе  5557Я-1609005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902,50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0,18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43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Коробка раздаточная 4320-1800012-20*1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88 453,91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17,83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44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Вал карданный задний 4320-2201010-01*3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6 167,11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1,24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45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Вал карданный промежуточный 375-2202010-01*3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18 654,02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3,76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46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Вал карданный среднего моста  4320-2205010*5</w:t>
            </w:r>
            <w:bookmarkStart w:id="2" w:name="_GoBack"/>
            <w:bookmarkEnd w:id="2"/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19 088,66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3,85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47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Крестовина карданного вала ЗИЛ 130  130-2201025*3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3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417,02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0,25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48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Крестовина карданного вала ЗИЛ 131 131-2205025-А2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9 184,84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1,85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49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Поворотный кулак в сборе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7275E0">
              <w:rPr>
                <w:color w:val="000000"/>
                <w:sz w:val="22"/>
                <w:szCs w:val="22"/>
              </w:rPr>
              <w:t>(правый)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9 913,78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2,00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50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Поворотный кулак в сборе(левый)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11 281,90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2,27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51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Редуктор главной передачи переднего моста УРАЛ 4320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85 373,23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17,21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52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>Редуктор главной передачи среднего моста УРАЛ 4320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86 918,73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17,52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  <w:r w:rsidRPr="007275E0">
              <w:rPr>
                <w:sz w:val="22"/>
                <w:szCs w:val="22"/>
              </w:rPr>
              <w:t>53</w:t>
            </w: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  <w:r w:rsidRPr="007275E0">
              <w:rPr>
                <w:color w:val="000000"/>
                <w:sz w:val="22"/>
                <w:szCs w:val="22"/>
              </w:rPr>
              <w:t xml:space="preserve">Редуктор главной передачи </w:t>
            </w:r>
            <w:r>
              <w:rPr>
                <w:color w:val="000000"/>
                <w:sz w:val="22"/>
                <w:szCs w:val="22"/>
              </w:rPr>
              <w:t>за</w:t>
            </w:r>
            <w:r w:rsidRPr="007275E0">
              <w:rPr>
                <w:color w:val="000000"/>
                <w:sz w:val="22"/>
                <w:szCs w:val="22"/>
              </w:rPr>
              <w:t>днего моста УРАЛ 4320</w:t>
            </w:r>
          </w:p>
        </w:tc>
        <w:tc>
          <w:tcPr>
            <w:tcW w:w="687" w:type="pct"/>
            <w:vAlign w:val="center"/>
          </w:tcPr>
          <w:p w:rsidR="006866B4" w:rsidRPr="007275E0" w:rsidRDefault="006866B4" w:rsidP="00594D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  <w:r w:rsidRPr="00DF31EC">
              <w:rPr>
                <w:sz w:val="22"/>
                <w:szCs w:val="22"/>
              </w:rPr>
              <w:t>1</w:t>
            </w: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  <w:r w:rsidRPr="0048725E">
              <w:rPr>
                <w:sz w:val="22"/>
                <w:szCs w:val="22"/>
              </w:rPr>
              <w:t>89 701,79</w:t>
            </w: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18,08</w:t>
            </w:r>
          </w:p>
        </w:tc>
      </w:tr>
      <w:tr w:rsidR="006866B4" w:rsidRPr="004C7D07" w:rsidTr="006866B4">
        <w:tc>
          <w:tcPr>
            <w:tcW w:w="307" w:type="pct"/>
            <w:vAlign w:val="bottom"/>
          </w:tcPr>
          <w:p w:rsidR="006866B4" w:rsidRPr="007275E0" w:rsidRDefault="006866B4" w:rsidP="005D4E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pct"/>
            <w:vAlign w:val="bottom"/>
          </w:tcPr>
          <w:p w:rsidR="006866B4" w:rsidRPr="007275E0" w:rsidRDefault="006866B4" w:rsidP="005D4E6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7" w:type="pct"/>
            <w:vAlign w:val="center"/>
          </w:tcPr>
          <w:p w:rsidR="006866B4" w:rsidRDefault="006866B4" w:rsidP="00594D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3" w:type="pct"/>
            <w:vAlign w:val="center"/>
          </w:tcPr>
          <w:p w:rsidR="006866B4" w:rsidRPr="00DF31EC" w:rsidRDefault="006866B4" w:rsidP="00594D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98" w:type="pct"/>
            <w:vAlign w:val="bottom"/>
          </w:tcPr>
          <w:p w:rsidR="006866B4" w:rsidRPr="0048725E" w:rsidRDefault="006866B4" w:rsidP="004872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3" w:type="pct"/>
            <w:vAlign w:val="bottom"/>
          </w:tcPr>
          <w:p w:rsidR="006866B4" w:rsidRPr="006866B4" w:rsidRDefault="006866B4">
            <w:pPr>
              <w:jc w:val="center"/>
              <w:rPr>
                <w:sz w:val="22"/>
                <w:szCs w:val="22"/>
              </w:rPr>
            </w:pPr>
            <w:r w:rsidRPr="006866B4">
              <w:rPr>
                <w:sz w:val="22"/>
                <w:szCs w:val="22"/>
              </w:rPr>
              <w:t>100,00</w:t>
            </w:r>
          </w:p>
        </w:tc>
      </w:tr>
    </w:tbl>
    <w:p w:rsidR="003B7332" w:rsidRDefault="003B7332">
      <w:pPr>
        <w:rPr>
          <w:sz w:val="16"/>
          <w:szCs w:val="16"/>
        </w:rPr>
      </w:pPr>
    </w:p>
    <w:p w:rsidR="00902B18" w:rsidRPr="00902B18" w:rsidRDefault="00902B18" w:rsidP="00902B18">
      <w:pPr>
        <w:ind w:firstLine="709"/>
        <w:jc w:val="both"/>
        <w:rPr>
          <w:sz w:val="24"/>
          <w:szCs w:val="24"/>
        </w:rPr>
      </w:pPr>
      <w:r w:rsidRPr="00902B18">
        <w:rPr>
          <w:sz w:val="24"/>
          <w:szCs w:val="24"/>
          <w:lang w:eastAsia="x-none"/>
        </w:rPr>
        <w:t>П</w:t>
      </w:r>
      <w:r w:rsidRPr="00902B18">
        <w:rPr>
          <w:sz w:val="24"/>
          <w:szCs w:val="24"/>
          <w:lang w:val="x-none" w:eastAsia="x-none"/>
        </w:rPr>
        <w:t xml:space="preserve">редметом торга является цена единицы </w:t>
      </w:r>
      <w:r w:rsidR="0054574C">
        <w:rPr>
          <w:sz w:val="24"/>
          <w:szCs w:val="24"/>
          <w:lang w:eastAsia="x-none"/>
        </w:rPr>
        <w:t>продукции</w:t>
      </w:r>
      <w:r w:rsidRPr="00902B18">
        <w:rPr>
          <w:sz w:val="24"/>
          <w:szCs w:val="24"/>
          <w:lang w:val="x-none" w:eastAsia="x-none"/>
        </w:rPr>
        <w:t xml:space="preserve">. При снижении стоимости единицы </w:t>
      </w:r>
      <w:r w:rsidR="0054574C">
        <w:rPr>
          <w:sz w:val="24"/>
          <w:szCs w:val="24"/>
          <w:lang w:eastAsia="x-none"/>
        </w:rPr>
        <w:t>продукции</w:t>
      </w:r>
      <w:r w:rsidRPr="00902B18">
        <w:rPr>
          <w:sz w:val="24"/>
          <w:szCs w:val="24"/>
          <w:lang w:val="x-none" w:eastAsia="x-none"/>
        </w:rPr>
        <w:t xml:space="preserve">, предлагаемая стоимость </w:t>
      </w:r>
      <w:r w:rsidR="0054574C">
        <w:rPr>
          <w:sz w:val="24"/>
          <w:szCs w:val="24"/>
          <w:lang w:eastAsia="x-none"/>
        </w:rPr>
        <w:t>продукции</w:t>
      </w:r>
      <w:r w:rsidRPr="00902B18">
        <w:rPr>
          <w:sz w:val="24"/>
          <w:szCs w:val="24"/>
          <w:lang w:val="x-none" w:eastAsia="x-none"/>
        </w:rPr>
        <w:t xml:space="preserve"> должна быть снижена одновременно по всем наименованиям </w:t>
      </w:r>
      <w:r w:rsidR="0054574C">
        <w:rPr>
          <w:sz w:val="24"/>
          <w:szCs w:val="24"/>
          <w:lang w:eastAsia="x-none"/>
        </w:rPr>
        <w:t>продукции</w:t>
      </w:r>
      <w:r w:rsidRPr="00902B18">
        <w:rPr>
          <w:sz w:val="24"/>
          <w:szCs w:val="24"/>
          <w:lang w:val="x-none" w:eastAsia="x-none"/>
        </w:rPr>
        <w:t xml:space="preserve"> на относительно равную величину. Снижение стоимости единицы </w:t>
      </w:r>
      <w:r w:rsidR="0054574C">
        <w:rPr>
          <w:sz w:val="24"/>
          <w:szCs w:val="24"/>
          <w:lang w:eastAsia="x-none"/>
        </w:rPr>
        <w:t>продукции</w:t>
      </w:r>
      <w:r w:rsidRPr="00902B18">
        <w:rPr>
          <w:sz w:val="24"/>
          <w:szCs w:val="24"/>
          <w:lang w:val="x-none" w:eastAsia="x-none"/>
        </w:rPr>
        <w:t xml:space="preserve"> на разную относительную величину будет являться основаниям для отклонения участника.</w:t>
      </w:r>
    </w:p>
    <w:sectPr w:rsidR="00902B18" w:rsidRPr="00902B18" w:rsidSect="00D762F6">
      <w:pgSz w:w="11906" w:h="16838"/>
      <w:pgMar w:top="1134" w:right="709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CFE" w:rsidRDefault="00EA4CFE">
      <w:r>
        <w:separator/>
      </w:r>
    </w:p>
  </w:endnote>
  <w:endnote w:type="continuationSeparator" w:id="0">
    <w:p w:rsidR="00EA4CFE" w:rsidRDefault="00EA4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332" w:rsidRDefault="005C4B58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4574C">
      <w:rPr>
        <w:noProof/>
      </w:rPr>
      <w:t>11</w:t>
    </w:r>
    <w:r>
      <w:rPr>
        <w:noProof/>
      </w:rPr>
      <w:fldChar w:fldCharType="end"/>
    </w:r>
  </w:p>
  <w:p w:rsidR="003B7332" w:rsidRDefault="003B733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332" w:rsidRDefault="005C4B58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4574C">
      <w:rPr>
        <w:noProof/>
      </w:rPr>
      <w:t>8</w:t>
    </w:r>
    <w:r>
      <w:rPr>
        <w:noProof/>
      </w:rPr>
      <w:fldChar w:fldCharType="end"/>
    </w:r>
  </w:p>
  <w:p w:rsidR="003B7332" w:rsidRDefault="003B733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CFE" w:rsidRDefault="00EA4CFE">
      <w:r>
        <w:separator/>
      </w:r>
    </w:p>
  </w:footnote>
  <w:footnote w:type="continuationSeparator" w:id="0">
    <w:p w:rsidR="00EA4CFE" w:rsidRDefault="00EA4C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332" w:rsidRDefault="003B7332" w:rsidP="00C35E22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641"/>
    <w:rsid w:val="000831C1"/>
    <w:rsid w:val="000A76A1"/>
    <w:rsid w:val="000E3247"/>
    <w:rsid w:val="000E3FF4"/>
    <w:rsid w:val="000F5EFC"/>
    <w:rsid w:val="0012724D"/>
    <w:rsid w:val="00252E4F"/>
    <w:rsid w:val="0031600E"/>
    <w:rsid w:val="003B7332"/>
    <w:rsid w:val="00405AEA"/>
    <w:rsid w:val="004627DD"/>
    <w:rsid w:val="0048725E"/>
    <w:rsid w:val="004B3D96"/>
    <w:rsid w:val="004C7D07"/>
    <w:rsid w:val="004E5DE5"/>
    <w:rsid w:val="0054574C"/>
    <w:rsid w:val="005845C9"/>
    <w:rsid w:val="005901CA"/>
    <w:rsid w:val="00594D87"/>
    <w:rsid w:val="005C4B58"/>
    <w:rsid w:val="005D4E6E"/>
    <w:rsid w:val="005E067C"/>
    <w:rsid w:val="006062D8"/>
    <w:rsid w:val="00633785"/>
    <w:rsid w:val="006866B4"/>
    <w:rsid w:val="00690237"/>
    <w:rsid w:val="006E56CE"/>
    <w:rsid w:val="007128FC"/>
    <w:rsid w:val="007275E0"/>
    <w:rsid w:val="007475B1"/>
    <w:rsid w:val="00754C19"/>
    <w:rsid w:val="007D5409"/>
    <w:rsid w:val="007F77A4"/>
    <w:rsid w:val="008A376B"/>
    <w:rsid w:val="008D03D7"/>
    <w:rsid w:val="00902B18"/>
    <w:rsid w:val="009C4923"/>
    <w:rsid w:val="00A83641"/>
    <w:rsid w:val="00AE6316"/>
    <w:rsid w:val="00AE6BB2"/>
    <w:rsid w:val="00AE7E81"/>
    <w:rsid w:val="00B03FCE"/>
    <w:rsid w:val="00B13FC9"/>
    <w:rsid w:val="00B50285"/>
    <w:rsid w:val="00B561C8"/>
    <w:rsid w:val="00BA516C"/>
    <w:rsid w:val="00C27391"/>
    <w:rsid w:val="00C35E22"/>
    <w:rsid w:val="00C9479D"/>
    <w:rsid w:val="00CF27C3"/>
    <w:rsid w:val="00D04AD2"/>
    <w:rsid w:val="00D126F8"/>
    <w:rsid w:val="00D27361"/>
    <w:rsid w:val="00D37F50"/>
    <w:rsid w:val="00D762F6"/>
    <w:rsid w:val="00DA6B7A"/>
    <w:rsid w:val="00DD2807"/>
    <w:rsid w:val="00DF31EC"/>
    <w:rsid w:val="00DF4586"/>
    <w:rsid w:val="00DF7077"/>
    <w:rsid w:val="00E476A1"/>
    <w:rsid w:val="00E71D15"/>
    <w:rsid w:val="00E77617"/>
    <w:rsid w:val="00EA4CFE"/>
    <w:rsid w:val="00F5076E"/>
    <w:rsid w:val="00F5105B"/>
    <w:rsid w:val="00F707C4"/>
    <w:rsid w:val="00F828D4"/>
    <w:rsid w:val="00F842BD"/>
    <w:rsid w:val="00FC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27361"/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D27361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rsid w:val="00D27361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locked/>
    <w:rsid w:val="00D27361"/>
    <w:rPr>
      <w:rFonts w:ascii="Times New Roman" w:hAnsi="Times New Roman" w:cs="Times New Roman"/>
      <w:b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uiPriority w:val="99"/>
    <w:locked/>
    <w:rsid w:val="00D27361"/>
    <w:rPr>
      <w:rFonts w:ascii="Times New Roman" w:hAnsi="Times New Roman" w:cs="Times New Roman"/>
      <w:caps/>
      <w:kern w:val="32"/>
      <w:sz w:val="28"/>
      <w:szCs w:val="28"/>
    </w:rPr>
  </w:style>
  <w:style w:type="paragraph" w:styleId="a4">
    <w:name w:val="List Paragraph"/>
    <w:basedOn w:val="a0"/>
    <w:uiPriority w:val="99"/>
    <w:qFormat/>
    <w:rsid w:val="00D27361"/>
    <w:pPr>
      <w:ind w:left="720"/>
      <w:contextualSpacing/>
    </w:pPr>
  </w:style>
  <w:style w:type="paragraph" w:styleId="a5">
    <w:name w:val="Balloon Text"/>
    <w:basedOn w:val="a0"/>
    <w:link w:val="a6"/>
    <w:uiPriority w:val="99"/>
    <w:semiHidden/>
    <w:rsid w:val="00D27361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D27361"/>
    <w:rPr>
      <w:rFonts w:ascii="Tahoma" w:hAnsi="Tahoma" w:cs="Times New Roman"/>
      <w:sz w:val="16"/>
      <w:szCs w:val="16"/>
      <w:lang w:eastAsia="ru-RU"/>
    </w:rPr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8"/>
    <w:uiPriority w:val="99"/>
    <w:rsid w:val="00D2736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D27361"/>
    <w:rPr>
      <w:rFonts w:ascii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0"/>
    <w:link w:val="aa"/>
    <w:uiPriority w:val="99"/>
    <w:rsid w:val="00D2736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D27361"/>
    <w:rPr>
      <w:rFonts w:ascii="Times New Roman" w:hAnsi="Times New Roman" w:cs="Times New Roman"/>
      <w:sz w:val="28"/>
      <w:szCs w:val="28"/>
      <w:lang w:eastAsia="ru-RU"/>
    </w:rPr>
  </w:style>
  <w:style w:type="paragraph" w:styleId="ab">
    <w:name w:val="No Spacing"/>
    <w:uiPriority w:val="99"/>
    <w:qFormat/>
    <w:rsid w:val="00D27361"/>
    <w:rPr>
      <w:rFonts w:ascii="Times New Roman" w:eastAsia="Times New Roman" w:hAnsi="Times New Roman"/>
      <w:sz w:val="28"/>
      <w:szCs w:val="28"/>
    </w:rPr>
  </w:style>
  <w:style w:type="paragraph" w:customStyle="1" w:styleId="aHeader">
    <w:name w:val="a_Header"/>
    <w:basedOn w:val="a0"/>
    <w:uiPriority w:val="99"/>
    <w:rsid w:val="00D27361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0"/>
    <w:link w:val="22"/>
    <w:uiPriority w:val="99"/>
    <w:rsid w:val="00D27361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link w:val="21"/>
    <w:uiPriority w:val="99"/>
    <w:locked/>
    <w:rsid w:val="00D27361"/>
    <w:rPr>
      <w:rFonts w:ascii="Times New Roman" w:hAnsi="Times New Roman" w:cs="Times New Roman"/>
      <w:sz w:val="20"/>
      <w:szCs w:val="20"/>
    </w:rPr>
  </w:style>
  <w:style w:type="paragraph" w:styleId="30">
    <w:name w:val="Body Text 3"/>
    <w:basedOn w:val="a0"/>
    <w:link w:val="31"/>
    <w:uiPriority w:val="99"/>
    <w:rsid w:val="00D27361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uiPriority w:val="99"/>
    <w:locked/>
    <w:rsid w:val="00D27361"/>
    <w:rPr>
      <w:rFonts w:ascii="Times New Roman" w:hAnsi="Times New Roman" w:cs="Times New Roman"/>
      <w:sz w:val="16"/>
      <w:szCs w:val="16"/>
    </w:rPr>
  </w:style>
  <w:style w:type="paragraph" w:styleId="ac">
    <w:name w:val="Body Text"/>
    <w:basedOn w:val="a0"/>
    <w:link w:val="ad"/>
    <w:uiPriority w:val="99"/>
    <w:rsid w:val="00D27361"/>
    <w:pPr>
      <w:spacing w:after="120"/>
    </w:pPr>
    <w:rPr>
      <w:sz w:val="24"/>
      <w:szCs w:val="24"/>
    </w:rPr>
  </w:style>
  <w:style w:type="character" w:customStyle="1" w:styleId="ad">
    <w:name w:val="Основной текст Знак"/>
    <w:link w:val="ac"/>
    <w:uiPriority w:val="99"/>
    <w:locked/>
    <w:rsid w:val="00D27361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D27361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11">
    <w:name w:val="Абзац списка1"/>
    <w:basedOn w:val="a0"/>
    <w:uiPriority w:val="99"/>
    <w:rsid w:val="00D27361"/>
    <w:pPr>
      <w:ind w:left="720"/>
    </w:pPr>
  </w:style>
  <w:style w:type="character" w:styleId="ae">
    <w:name w:val="Hyperlink"/>
    <w:uiPriority w:val="99"/>
    <w:rsid w:val="00D27361"/>
    <w:rPr>
      <w:rFonts w:cs="Times New Roman"/>
      <w:color w:val="0000FF"/>
      <w:u w:val="single"/>
    </w:rPr>
  </w:style>
  <w:style w:type="paragraph" w:customStyle="1" w:styleId="Style8">
    <w:name w:val="Style8"/>
    <w:basedOn w:val="a0"/>
    <w:uiPriority w:val="99"/>
    <w:rsid w:val="00D27361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f">
    <w:name w:val="annotation reference"/>
    <w:uiPriority w:val="99"/>
    <w:semiHidden/>
    <w:rsid w:val="00D27361"/>
    <w:rPr>
      <w:rFonts w:cs="Times New Roman"/>
      <w:sz w:val="16"/>
    </w:rPr>
  </w:style>
  <w:style w:type="paragraph" w:styleId="af0">
    <w:name w:val="annotation text"/>
    <w:basedOn w:val="a0"/>
    <w:link w:val="af1"/>
    <w:uiPriority w:val="99"/>
    <w:rsid w:val="00D27361"/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locked/>
    <w:rsid w:val="00D27361"/>
    <w:rPr>
      <w:rFonts w:ascii="Times New Roman" w:hAnsi="Times New Roman"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D27361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D27361"/>
    <w:rPr>
      <w:rFonts w:ascii="Times New Roman" w:hAnsi="Times New Roman" w:cs="Times New Roman"/>
      <w:b/>
      <w:bCs/>
      <w:sz w:val="20"/>
      <w:szCs w:val="20"/>
    </w:rPr>
  </w:style>
  <w:style w:type="paragraph" w:styleId="af4">
    <w:name w:val="Revision"/>
    <w:hidden/>
    <w:uiPriority w:val="99"/>
    <w:semiHidden/>
    <w:rsid w:val="00D27361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uiPriority w:val="99"/>
    <w:rsid w:val="00D2736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f5">
    <w:name w:val="Table Grid"/>
    <w:basedOn w:val="a2"/>
    <w:uiPriority w:val="99"/>
    <w:rsid w:val="00D273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0"/>
    <w:next w:val="a0"/>
    <w:autoRedefine/>
    <w:uiPriority w:val="99"/>
    <w:rsid w:val="00D27361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6">
    <w:name w:val="page number"/>
    <w:uiPriority w:val="99"/>
    <w:rsid w:val="00D27361"/>
    <w:rPr>
      <w:rFonts w:cs="Times New Roman"/>
    </w:rPr>
  </w:style>
  <w:style w:type="paragraph" w:customStyle="1" w:styleId="4">
    <w:name w:val="Пункт_4"/>
    <w:basedOn w:val="a0"/>
    <w:uiPriority w:val="99"/>
    <w:rsid w:val="00D27361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0"/>
    <w:uiPriority w:val="99"/>
    <w:rsid w:val="00D27361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0"/>
    <w:uiPriority w:val="99"/>
    <w:rsid w:val="00D27361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D27361"/>
    <w:rPr>
      <w:rFonts w:ascii="Times New Roman" w:hAnsi="Times New Roman"/>
      <w:sz w:val="22"/>
    </w:rPr>
  </w:style>
  <w:style w:type="paragraph" w:styleId="af7">
    <w:name w:val="Document Map"/>
    <w:basedOn w:val="a0"/>
    <w:link w:val="af8"/>
    <w:uiPriority w:val="99"/>
    <w:semiHidden/>
    <w:rsid w:val="00D27361"/>
    <w:rPr>
      <w:rFonts w:ascii="Tahoma" w:hAnsi="Tahoma"/>
      <w:sz w:val="16"/>
      <w:szCs w:val="16"/>
    </w:rPr>
  </w:style>
  <w:style w:type="character" w:customStyle="1" w:styleId="af8">
    <w:name w:val="Схема документа Знак"/>
    <w:link w:val="af7"/>
    <w:uiPriority w:val="99"/>
    <w:semiHidden/>
    <w:locked/>
    <w:rsid w:val="00D27361"/>
    <w:rPr>
      <w:rFonts w:ascii="Tahoma" w:hAnsi="Tahoma" w:cs="Times New Roman"/>
      <w:sz w:val="16"/>
      <w:szCs w:val="16"/>
    </w:rPr>
  </w:style>
  <w:style w:type="paragraph" w:styleId="af9">
    <w:name w:val="Normal (Web)"/>
    <w:basedOn w:val="a0"/>
    <w:uiPriority w:val="99"/>
    <w:rsid w:val="00D27361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uiPriority w:val="99"/>
    <w:rsid w:val="00D27361"/>
    <w:rPr>
      <w:rFonts w:cs="Times New Roman"/>
    </w:rPr>
  </w:style>
  <w:style w:type="character" w:styleId="afa">
    <w:name w:val="Strong"/>
    <w:uiPriority w:val="99"/>
    <w:qFormat/>
    <w:rsid w:val="00D27361"/>
    <w:rPr>
      <w:rFonts w:cs="Times New Roman"/>
      <w:b/>
    </w:rPr>
  </w:style>
  <w:style w:type="character" w:customStyle="1" w:styleId="6">
    <w:name w:val="Основной текст (6) + Не курсив"/>
    <w:uiPriority w:val="99"/>
    <w:rsid w:val="00D27361"/>
    <w:rPr>
      <w:i/>
      <w:sz w:val="22"/>
    </w:rPr>
  </w:style>
  <w:style w:type="character" w:customStyle="1" w:styleId="FontStyle125">
    <w:name w:val="Font Style125"/>
    <w:uiPriority w:val="99"/>
    <w:rsid w:val="00D27361"/>
    <w:rPr>
      <w:rFonts w:ascii="Times New Roman" w:hAnsi="Times New Roman"/>
      <w:sz w:val="22"/>
    </w:rPr>
  </w:style>
  <w:style w:type="paragraph" w:customStyle="1" w:styleId="Style74">
    <w:name w:val="Style74"/>
    <w:basedOn w:val="a0"/>
    <w:uiPriority w:val="99"/>
    <w:rsid w:val="00D27361"/>
    <w:pPr>
      <w:widowControl w:val="0"/>
      <w:autoSpaceDE w:val="0"/>
      <w:autoSpaceDN w:val="0"/>
      <w:adjustRightInd w:val="0"/>
      <w:spacing w:line="281" w:lineRule="exact"/>
      <w:ind w:firstLine="529"/>
      <w:jc w:val="both"/>
      <w:textAlignment w:val="baseline"/>
    </w:pPr>
    <w:rPr>
      <w:rFonts w:eastAsia="Calibri"/>
      <w:sz w:val="24"/>
      <w:szCs w:val="24"/>
    </w:rPr>
  </w:style>
  <w:style w:type="paragraph" w:styleId="afb">
    <w:name w:val="Body Text Indent"/>
    <w:basedOn w:val="a0"/>
    <w:link w:val="afc"/>
    <w:uiPriority w:val="99"/>
    <w:rsid w:val="00D27361"/>
    <w:pPr>
      <w:spacing w:after="120"/>
      <w:ind w:left="283"/>
    </w:pPr>
  </w:style>
  <w:style w:type="character" w:customStyle="1" w:styleId="afc">
    <w:name w:val="Основной текст с отступом Знак"/>
    <w:link w:val="afb"/>
    <w:uiPriority w:val="99"/>
    <w:locked/>
    <w:rsid w:val="00D27361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-">
    <w:name w:val="Контракт-раздел"/>
    <w:basedOn w:val="a0"/>
    <w:next w:val="a0"/>
    <w:uiPriority w:val="99"/>
    <w:rsid w:val="00D2736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afd">
    <w:name w:val="Пункт"/>
    <w:basedOn w:val="a0"/>
    <w:uiPriority w:val="99"/>
    <w:rsid w:val="00DA6B7A"/>
    <w:pPr>
      <w:tabs>
        <w:tab w:val="num" w:pos="1134"/>
      </w:tabs>
      <w:spacing w:line="360" w:lineRule="auto"/>
      <w:ind w:left="1134" w:hanging="1134"/>
      <w:jc w:val="both"/>
    </w:pPr>
  </w:style>
  <w:style w:type="paragraph" w:customStyle="1" w:styleId="a">
    <w:name w:val="Подподпункт"/>
    <w:basedOn w:val="a0"/>
    <w:uiPriority w:val="99"/>
    <w:rsid w:val="00DA6B7A"/>
    <w:pPr>
      <w:numPr>
        <w:numId w:val="2"/>
      </w:numPr>
      <w:spacing w:line="360" w:lineRule="auto"/>
      <w:jc w:val="both"/>
    </w:pPr>
    <w:rPr>
      <w:bCs/>
      <w:sz w:val="22"/>
      <w:szCs w:val="22"/>
    </w:rPr>
  </w:style>
  <w:style w:type="paragraph" w:customStyle="1" w:styleId="-0">
    <w:name w:val="Контракт-пункт"/>
    <w:basedOn w:val="a0"/>
    <w:uiPriority w:val="99"/>
    <w:rsid w:val="00DA6B7A"/>
    <w:pPr>
      <w:tabs>
        <w:tab w:val="num" w:pos="1391"/>
        <w:tab w:val="num" w:pos="1560"/>
      </w:tabs>
      <w:ind w:left="1391" w:hanging="851"/>
      <w:jc w:val="both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DA6B7A"/>
    <w:pPr>
      <w:tabs>
        <w:tab w:val="num" w:pos="851"/>
      </w:tabs>
      <w:ind w:left="851" w:hanging="851"/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DA6B7A"/>
    <w:pPr>
      <w:tabs>
        <w:tab w:val="num" w:pos="1418"/>
      </w:tabs>
      <w:ind w:left="1418" w:hanging="567"/>
      <w:jc w:val="both"/>
    </w:pPr>
    <w:rPr>
      <w:sz w:val="24"/>
      <w:szCs w:val="24"/>
    </w:rPr>
  </w:style>
  <w:style w:type="paragraph" w:customStyle="1" w:styleId="Style96">
    <w:name w:val="Style96"/>
    <w:basedOn w:val="a0"/>
    <w:uiPriority w:val="99"/>
    <w:rsid w:val="00DA6B7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22">
    <w:name w:val="Font Style122"/>
    <w:uiPriority w:val="99"/>
    <w:rsid w:val="00DA6B7A"/>
    <w:rPr>
      <w:rFonts w:ascii="Times New Roman" w:hAnsi="Times New Roman"/>
      <w:b/>
      <w:sz w:val="22"/>
    </w:rPr>
  </w:style>
  <w:style w:type="paragraph" w:customStyle="1" w:styleId="Style1">
    <w:name w:val="Style1"/>
    <w:basedOn w:val="a0"/>
    <w:uiPriority w:val="99"/>
    <w:rsid w:val="00DA6B7A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Style44">
    <w:name w:val="Style44"/>
    <w:basedOn w:val="a0"/>
    <w:uiPriority w:val="99"/>
    <w:rsid w:val="00DA6B7A"/>
    <w:pPr>
      <w:widowControl w:val="0"/>
      <w:autoSpaceDE w:val="0"/>
      <w:autoSpaceDN w:val="0"/>
      <w:adjustRightInd w:val="0"/>
      <w:spacing w:line="272" w:lineRule="exact"/>
      <w:ind w:firstLine="553"/>
      <w:jc w:val="both"/>
    </w:pPr>
    <w:rPr>
      <w:sz w:val="24"/>
      <w:szCs w:val="24"/>
    </w:rPr>
  </w:style>
  <w:style w:type="paragraph" w:customStyle="1" w:styleId="Style34">
    <w:name w:val="Style34"/>
    <w:basedOn w:val="a0"/>
    <w:uiPriority w:val="99"/>
    <w:rsid w:val="00DA6B7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89">
    <w:name w:val="Style89"/>
    <w:basedOn w:val="a0"/>
    <w:uiPriority w:val="99"/>
    <w:rsid w:val="00DA6B7A"/>
    <w:pPr>
      <w:widowControl w:val="0"/>
      <w:autoSpaceDE w:val="0"/>
      <w:autoSpaceDN w:val="0"/>
      <w:adjustRightInd w:val="0"/>
      <w:spacing w:line="286" w:lineRule="exact"/>
      <w:ind w:firstLine="553"/>
    </w:pPr>
    <w:rPr>
      <w:sz w:val="24"/>
      <w:szCs w:val="24"/>
    </w:rPr>
  </w:style>
  <w:style w:type="paragraph" w:customStyle="1" w:styleId="msonormalcxspmiddle">
    <w:name w:val="msonormalcxspmiddle"/>
    <w:basedOn w:val="a0"/>
    <w:uiPriority w:val="99"/>
    <w:rsid w:val="00DA6B7A"/>
    <w:pPr>
      <w:spacing w:before="100" w:beforeAutospacing="1" w:after="100" w:afterAutospacing="1"/>
    </w:pPr>
    <w:rPr>
      <w:sz w:val="24"/>
      <w:szCs w:val="24"/>
    </w:rPr>
  </w:style>
  <w:style w:type="paragraph" w:styleId="23">
    <w:name w:val="Body Text 2"/>
    <w:basedOn w:val="a0"/>
    <w:link w:val="24"/>
    <w:uiPriority w:val="99"/>
    <w:rsid w:val="00DA6B7A"/>
    <w:rPr>
      <w:rFonts w:ascii="Calibri" w:hAnsi="Calibri"/>
      <w:sz w:val="24"/>
      <w:szCs w:val="24"/>
    </w:rPr>
  </w:style>
  <w:style w:type="character" w:customStyle="1" w:styleId="24">
    <w:name w:val="Основной текст 2 Знак"/>
    <w:link w:val="23"/>
    <w:uiPriority w:val="99"/>
    <w:locked/>
    <w:rsid w:val="00DA6B7A"/>
    <w:rPr>
      <w:rFonts w:ascii="Calibri" w:hAnsi="Calibri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43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11</Pages>
  <Words>1692</Words>
  <Characters>9647</Characters>
  <Application>Microsoft Office Word</Application>
  <DocSecurity>0</DocSecurity>
  <Lines>80</Lines>
  <Paragraphs>22</Paragraphs>
  <ScaleCrop>false</ScaleCrop>
  <Company/>
  <LinksUpToDate>false</LinksUpToDate>
  <CharactersWithSpaces>11317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OVFedorova</cp:lastModifiedBy>
  <cp:revision>22</cp:revision>
  <cp:lastPrinted>2015-02-20T02:55:00Z</cp:lastPrinted>
  <dcterms:created xsi:type="dcterms:W3CDTF">2014-12-19T07:32:00Z</dcterms:created>
  <dcterms:modified xsi:type="dcterms:W3CDTF">2015-04-20T08:29:00Z</dcterms:modified>
</cp:coreProperties>
</file>