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B64" w:rsidRPr="003B6104" w:rsidRDefault="00EC0B64">
      <w:pPr>
        <w:pStyle w:val="1"/>
        <w:jc w:val="center"/>
        <w:rPr>
          <w:sz w:val="28"/>
        </w:rPr>
      </w:pPr>
      <w:r w:rsidRPr="003B6104">
        <w:rPr>
          <w:sz w:val="28"/>
        </w:rPr>
        <w:t>ПРОТОКОЛ №Z022865</w:t>
      </w:r>
      <w:r w:rsidRPr="003B6104">
        <w:rPr>
          <w:sz w:val="28"/>
        </w:rPr>
        <w:br/>
        <w:t>рассмотрения и оценки заявок на участие в запросе цен в электронной форме</w:t>
      </w:r>
      <w:r w:rsidRPr="003B6104">
        <w:rPr>
          <w:sz w:val="28"/>
        </w:rPr>
        <w:br/>
        <w:t>«Открытый запрос цен на право заключения договора на право заключения договора на выполнение работ по «исследованию ВХВ рабочих зон завода «</w:t>
      </w:r>
      <w:proofErr w:type="spellStart"/>
      <w:r w:rsidRPr="003B6104">
        <w:rPr>
          <w:sz w:val="28"/>
        </w:rPr>
        <w:t>Гидроэнергоснабжения</w:t>
      </w:r>
      <w:proofErr w:type="spellEnd"/>
      <w:r w:rsidRPr="003B6104">
        <w:rPr>
          <w:sz w:val="28"/>
        </w:rPr>
        <w:t xml:space="preserve">»»»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EC0B64">
        <w:trPr>
          <w:tblCellSpacing w:w="15" w:type="dxa"/>
        </w:trPr>
        <w:tc>
          <w:tcPr>
            <w:tcW w:w="0" w:type="auto"/>
            <w:vAlign w:val="center"/>
            <w:hideMark/>
          </w:tcPr>
          <w:p w:rsidR="00EC0B64" w:rsidRDefault="00EC0B64">
            <w: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EC0B64" w:rsidRDefault="00EC0B64">
            <w:pPr>
              <w:jc w:val="right"/>
            </w:pPr>
            <w:r>
              <w:t>Дата создания протокола: 13.05.2013 г.</w:t>
            </w:r>
          </w:p>
        </w:tc>
      </w:tr>
    </w:tbl>
    <w:p w:rsidR="003B6104" w:rsidRPr="003B6104" w:rsidRDefault="00EC0B64" w:rsidP="003B6104">
      <w:pPr>
        <w:numPr>
          <w:ilvl w:val="0"/>
          <w:numId w:val="1"/>
        </w:numPr>
        <w:spacing w:before="100" w:beforeAutospacing="1"/>
        <w:ind w:left="714" w:hanging="357"/>
      </w:pPr>
      <w:r>
        <w:t>Оператор торгов: ООО "АКД".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Z022865.</w:t>
      </w:r>
      <w:r>
        <w:br/>
        <w:t>Номер протокола: Z022865</w:t>
      </w:r>
      <w:r w:rsidR="003B6104">
        <w:t>.</w:t>
      </w:r>
      <w:r w:rsidR="003B6104">
        <w:br/>
        <w:t>Дата протокола: 13.05.2013 г.</w:t>
      </w:r>
    </w:p>
    <w:p w:rsidR="003B6104" w:rsidRPr="003B6104" w:rsidRDefault="003B6104" w:rsidP="003B6104">
      <w:pPr>
        <w:ind w:left="680"/>
      </w:pPr>
      <w:r>
        <w:t>Уникальный номер запроса цен на сайте http://</w:t>
      </w:r>
      <w:proofErr w:type="spellStart"/>
      <w:r>
        <w:rPr>
          <w:lang w:val="en-US"/>
        </w:rPr>
        <w:t>zakupki</w:t>
      </w:r>
      <w:proofErr w:type="spellEnd"/>
      <w:r>
        <w:t>.</w:t>
      </w:r>
      <w:proofErr w:type="spellStart"/>
      <w:r>
        <w:rPr>
          <w:lang w:val="en-US"/>
        </w:rPr>
        <w:t>gov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  <w:r>
        <w:rPr>
          <w:color w:val="000000"/>
        </w:rPr>
        <w:t>: 31300</w:t>
      </w:r>
      <w:r w:rsidRPr="00143B5B">
        <w:rPr>
          <w:color w:val="000000"/>
        </w:rPr>
        <w:t>2</w:t>
      </w:r>
      <w:r w:rsidRPr="003B6104">
        <w:rPr>
          <w:color w:val="000000"/>
        </w:rPr>
        <w:t>82650</w:t>
      </w:r>
    </w:p>
    <w:p w:rsidR="003B6104" w:rsidRPr="003B6104" w:rsidRDefault="003B6104" w:rsidP="003B6104">
      <w:pPr>
        <w:ind w:left="680"/>
        <w:rPr>
          <w:color w:val="000000"/>
        </w:rPr>
      </w:pPr>
      <w:r>
        <w:rPr>
          <w:color w:val="000000"/>
        </w:rPr>
        <w:t>Уникальный номер запроса цен на сайте http://</w:t>
      </w:r>
      <w:proofErr w:type="spellStart"/>
      <w:r>
        <w:rPr>
          <w:color w:val="000000"/>
          <w:lang w:val="en-US"/>
        </w:rPr>
        <w:t>zakupki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rosatom</w:t>
      </w:r>
      <w:proofErr w:type="spellEnd"/>
      <w:r>
        <w:rPr>
          <w:color w:val="000000"/>
        </w:rPr>
        <w:t>.</w:t>
      </w:r>
      <w:proofErr w:type="spellStart"/>
      <w:r>
        <w:rPr>
          <w:color w:val="000000"/>
          <w:lang w:val="en-US"/>
        </w:rPr>
        <w:t>ru</w:t>
      </w:r>
      <w:proofErr w:type="spellEnd"/>
      <w:r>
        <w:rPr>
          <w:color w:val="000000"/>
        </w:rPr>
        <w:t>: 13042</w:t>
      </w:r>
      <w:r w:rsidRPr="00143B5B">
        <w:rPr>
          <w:color w:val="000000"/>
        </w:rPr>
        <w:t>6</w:t>
      </w:r>
      <w:r>
        <w:rPr>
          <w:color w:val="000000"/>
        </w:rPr>
        <w:t>/0506/3</w:t>
      </w:r>
      <w:r w:rsidRPr="00143B5B">
        <w:rPr>
          <w:color w:val="000000"/>
        </w:rPr>
        <w:t>2</w:t>
      </w:r>
      <w:r w:rsidRPr="003B6104">
        <w:rPr>
          <w:color w:val="000000"/>
        </w:rPr>
        <w:t>1</w:t>
      </w:r>
    </w:p>
    <w:p w:rsidR="00EC0B64" w:rsidRDefault="003B6104" w:rsidP="003B6104">
      <w:pPr>
        <w:ind w:left="720"/>
      </w:pPr>
      <w:r>
        <w:rPr>
          <w:color w:val="000000"/>
        </w:rPr>
        <w:t>Номер извещения 98/32</w:t>
      </w:r>
      <w:r>
        <w:rPr>
          <w:color w:val="000000"/>
          <w:lang w:val="en-US"/>
        </w:rPr>
        <w:t>75</w:t>
      </w:r>
      <w:r w:rsidRPr="0086523E">
        <w:rPr>
          <w:color w:val="000000"/>
        </w:rPr>
        <w:t xml:space="preserve">  </w:t>
      </w:r>
      <w:r>
        <w:rPr>
          <w:color w:val="000000"/>
        </w:rPr>
        <w:t>(901-SH-1</w:t>
      </w:r>
      <w:r>
        <w:rPr>
          <w:color w:val="000000"/>
          <w:lang w:val="en-US"/>
        </w:rPr>
        <w:t>441</w:t>
      </w:r>
      <w:r>
        <w:rPr>
          <w:color w:val="000000"/>
        </w:rPr>
        <w:t>).</w:t>
      </w:r>
      <w:r w:rsidR="00EC0B64">
        <w:t xml:space="preserve"> </w:t>
      </w:r>
    </w:p>
    <w:p w:rsidR="00EC0B64" w:rsidRDefault="00EC0B64">
      <w:pPr>
        <w:numPr>
          <w:ilvl w:val="0"/>
          <w:numId w:val="1"/>
        </w:numPr>
        <w:spacing w:before="100" w:beforeAutospacing="1" w:after="240"/>
      </w:pPr>
      <w:r>
        <w:t>Заказчик: ОАО «СХК»</w:t>
      </w:r>
      <w:r>
        <w:br/>
        <w:t xml:space="preserve">(636039, Россия, Томская область, </w:t>
      </w:r>
      <w:proofErr w:type="spellStart"/>
      <w:r>
        <w:t>г</w:t>
      </w:r>
      <w:proofErr w:type="gramStart"/>
      <w:r>
        <w:t>.С</w:t>
      </w:r>
      <w:proofErr w:type="gramEnd"/>
      <w:r>
        <w:t>еверск</w:t>
      </w:r>
      <w:proofErr w:type="spellEnd"/>
      <w:r>
        <w:t xml:space="preserve">,, ул. Курчатова, дом 1). </w:t>
      </w:r>
    </w:p>
    <w:p w:rsidR="00EC0B64" w:rsidRDefault="00EC0B64">
      <w:pPr>
        <w:numPr>
          <w:ilvl w:val="0"/>
          <w:numId w:val="1"/>
        </w:numPr>
        <w:spacing w:before="100" w:beforeAutospacing="1" w:after="240"/>
      </w:pPr>
      <w:r>
        <w:t>Наименование запроса цен: Открытый запрос цен на право заключения договора на право заключения договора на выполнение работ по «исследованию ВХВ рабочих зон завода «</w:t>
      </w:r>
      <w:proofErr w:type="spellStart"/>
      <w:r>
        <w:t>Гидроэнергоснабжения</w:t>
      </w:r>
      <w:proofErr w:type="spellEnd"/>
      <w:r>
        <w:t xml:space="preserve">»». Извещение о проведении запроса цен было размещено на сайте http://www.a-k-d.ru в сети Интернет 26.04.2013 </w:t>
      </w:r>
    </w:p>
    <w:p w:rsidR="00EC0B64" w:rsidRDefault="00EC0B64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</w:t>
      </w:r>
      <w:proofErr w:type="gramStart"/>
      <w:r>
        <w:t>:«</w:t>
      </w:r>
      <w:proofErr w:type="gramEnd"/>
      <w:r>
        <w:t>Постоянно действующая комиссия ОГЭ ОАО "СХК"»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>А.С. Козырев</w:t>
      </w:r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 xml:space="preserve">Н.Л. </w:t>
      </w:r>
      <w:proofErr w:type="spellStart"/>
      <w:r>
        <w:t>Сильченко</w:t>
      </w:r>
      <w:proofErr w:type="spellEnd"/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 xml:space="preserve">К.А. Журавлев </w:t>
      </w:r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>Березин В.Н. – главный энергетик ОАО «СХК»</w:t>
      </w:r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 xml:space="preserve">Д.С. </w:t>
      </w:r>
      <w:proofErr w:type="spellStart"/>
      <w:r>
        <w:t>Сивенков</w:t>
      </w:r>
      <w:proofErr w:type="spellEnd"/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 xml:space="preserve">Д.В. </w:t>
      </w:r>
      <w:proofErr w:type="spellStart"/>
      <w:r>
        <w:t>Субочев</w:t>
      </w:r>
      <w:proofErr w:type="spellEnd"/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>С.И. Пашков</w:t>
      </w:r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>А.А. Панов</w:t>
      </w:r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 xml:space="preserve">К.Ф. </w:t>
      </w:r>
      <w:proofErr w:type="spellStart"/>
      <w:r>
        <w:t>Звеглянич</w:t>
      </w:r>
      <w:proofErr w:type="spellEnd"/>
    </w:p>
    <w:p w:rsidR="00EC0B64" w:rsidRDefault="00EC0B64">
      <w:pPr>
        <w:numPr>
          <w:ilvl w:val="1"/>
          <w:numId w:val="1"/>
        </w:numPr>
        <w:spacing w:before="100" w:beforeAutospacing="1" w:after="100" w:afterAutospacing="1"/>
      </w:pPr>
      <w:r>
        <w:t>С.А.Ульянов</w:t>
      </w:r>
    </w:p>
    <w:p w:rsidR="00EC0B64" w:rsidRDefault="00EC0B64">
      <w:pPr>
        <w:spacing w:beforeAutospacing="1" w:after="240"/>
        <w:ind w:left="720"/>
      </w:pPr>
      <w:r>
        <w:t>Из 10 членов Единой комиссии на заседании присутствовали 10. Кворум состоялся.</w:t>
      </w:r>
    </w:p>
    <w:p w:rsidR="00EC0B64" w:rsidRDefault="00EC0B64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C0B64" w:rsidRDefault="00EC0B64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Максимальная цена договора: 285 618.72 российский рубль (двести восемьдесят пять тысяч шестьсот восемнадцать рублей 72 копейки) с учетом НДС </w:t>
      </w:r>
    </w:p>
    <w:p w:rsidR="00EC0B64" w:rsidRDefault="00EC0B64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Требования к поставщикам и другая информация: </w:t>
      </w:r>
      <w:proofErr w:type="gramStart"/>
      <w:r>
        <w:t>Приведены</w:t>
      </w:r>
      <w:proofErr w:type="gramEnd"/>
      <w:r>
        <w:t xml:space="preserve"> в техническом задании </w:t>
      </w:r>
    </w:p>
    <w:p w:rsidR="00EC0B64" w:rsidRDefault="00EC0B64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Место исполнения договора: Услуги по исследованию ВХВ выполняются на территории Заказчика по адресу: Россия, Томская область, </w:t>
      </w:r>
      <w:proofErr w:type="gramStart"/>
      <w:r>
        <w:t>г</w:t>
      </w:r>
      <w:proofErr w:type="gramEnd"/>
      <w:r>
        <w:t xml:space="preserve">. </w:t>
      </w:r>
      <w:proofErr w:type="spellStart"/>
      <w:r>
        <w:t>Северск</w:t>
      </w:r>
      <w:proofErr w:type="spellEnd"/>
      <w:r>
        <w:t xml:space="preserve">, территория подразделения ЗГЭС ОАО “СХК” </w:t>
      </w:r>
    </w:p>
    <w:p w:rsidR="00EC0B64" w:rsidRDefault="00EC0B64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 исполнения договора: Сроки выполнения работ: с момента подписания договора до 31 декабря 2013 года </w:t>
      </w:r>
    </w:p>
    <w:p w:rsidR="00EC0B64" w:rsidRDefault="00EC0B64">
      <w:pPr>
        <w:numPr>
          <w:ilvl w:val="1"/>
          <w:numId w:val="2"/>
        </w:numPr>
        <w:spacing w:before="100" w:beforeAutospacing="1" w:after="100" w:afterAutospacing="1"/>
        <w:ind w:left="1440" w:hanging="360"/>
      </w:pPr>
      <w:r>
        <w:t xml:space="preserve">Сроки и условия оплаты товаров, выполнения работ, оказания услуг: Заказчик производит оплату за ремонт в течение 30 дней после подписания акта приема-передачи и выставления счета-фактуры, составленного в соответствии с требованиями Налогового кодекса РФ. </w:t>
      </w:r>
    </w:p>
    <w:p w:rsidR="00EC0B64" w:rsidRDefault="00EC0B64">
      <w:pPr>
        <w:spacing w:beforeAutospacing="1" w:after="240"/>
        <w:ind w:left="720"/>
      </w:pPr>
    </w:p>
    <w:p w:rsidR="00EC0B64" w:rsidRDefault="00EC0B64">
      <w:pPr>
        <w:numPr>
          <w:ilvl w:val="0"/>
          <w:numId w:val="2"/>
        </w:numPr>
        <w:spacing w:before="100" w:beforeAutospacing="1" w:after="240"/>
      </w:pPr>
      <w:r>
        <w:t xml:space="preserve">До окончания указанного в извещении срока подачи заявок на участие в запросе цен 07.05.2013 г., 05:00 не подана ни одна заявка на участие в запросе цен через сайт в сети Интернет http://www.a-k-d.ru </w:t>
      </w:r>
    </w:p>
    <w:p w:rsidR="00EC0B64" w:rsidRDefault="00EC0B64">
      <w:pPr>
        <w:numPr>
          <w:ilvl w:val="0"/>
          <w:numId w:val="2"/>
        </w:numPr>
        <w:spacing w:before="100" w:beforeAutospacing="1" w:after="240"/>
      </w:pPr>
      <w:r>
        <w:t xml:space="preserve">Признать запрос цен несостоявшимся. </w:t>
      </w:r>
    </w:p>
    <w:p w:rsidR="00EC0B64" w:rsidRDefault="00EC0B64">
      <w:pPr>
        <w:numPr>
          <w:ilvl w:val="0"/>
          <w:numId w:val="2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EC0B64" w:rsidRDefault="00EC0B64">
      <w:pPr>
        <w:numPr>
          <w:ilvl w:val="0"/>
          <w:numId w:val="2"/>
        </w:numPr>
        <w:spacing w:before="100" w:beforeAutospacing="1" w:after="240"/>
      </w:pPr>
      <w:r>
        <w:t>Подписи:</w:t>
      </w:r>
      <w:r>
        <w:br/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54"/>
        <w:gridCol w:w="2235"/>
      </w:tblGrid>
      <w:tr w:rsidR="00EC0B6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0B64" w:rsidRDefault="00EC0B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А.С. Козырев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0B64" w:rsidRDefault="00EC0B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 xml:space="preserve">Н.Л. </w:t>
            </w:r>
            <w:proofErr w:type="spellStart"/>
            <w:r>
              <w:t>Сильченко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C0B64" w:rsidRDefault="00EC0B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 xml:space="preserve">К.А. Журавлев 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Березин В.Н. – главный энергетик ОАО «СХК»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 xml:space="preserve">Д.С. </w:t>
            </w:r>
            <w:proofErr w:type="spellStart"/>
            <w:r>
              <w:t>Сивенков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 xml:space="preserve">Д.В. </w:t>
            </w:r>
            <w:proofErr w:type="spellStart"/>
            <w:r>
              <w:t>Субочев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С.И. Пашков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А.А. Панов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 xml:space="preserve">К.Ф. </w:t>
            </w:r>
            <w:proofErr w:type="spellStart"/>
            <w:r>
              <w:t>Звеглянич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  <w:tr w:rsidR="00EC0B64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С.А.Ульянов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EC0B64" w:rsidRDefault="00EC0B64">
            <w:r>
              <w:t>__________________</w:t>
            </w:r>
          </w:p>
        </w:tc>
      </w:tr>
    </w:tbl>
    <w:p w:rsidR="00EC0B64" w:rsidRDefault="00EC0B64"/>
    <w:sectPr w:rsidR="00EC0B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876CCE"/>
    <w:multiLevelType w:val="multilevel"/>
    <w:tmpl w:val="0E8C93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attachedTemplate r:id="rId1"/>
  <w:defaultTabStop w:val="708"/>
  <w:noPunctuationKerning/>
  <w:characterSpacingControl w:val="doNotCompress"/>
  <w:compat/>
  <w:rsids>
    <w:rsidRoot w:val="003B6104"/>
    <w:rsid w:val="003B6104"/>
    <w:rsid w:val="00991656"/>
    <w:rsid w:val="00EC0B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protocol%20&#1086;&#1090;&#1082;&#1088;&#1099;&#1090;&#1080;&#1103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protocol открытия</Template>
  <TotalTime>4</TotalTime>
  <Pages>1</Pages>
  <Words>468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</cp:revision>
  <dcterms:created xsi:type="dcterms:W3CDTF">2013-05-13T04:06:00Z</dcterms:created>
  <dcterms:modified xsi:type="dcterms:W3CDTF">2013-05-13T04:10:00Z</dcterms:modified>
</cp:coreProperties>
</file>