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052" w:rsidRDefault="00426B74">
      <w:pPr>
        <w:jc w:val="right"/>
        <w:rPr>
          <w:b/>
          <w:sz w:val="24"/>
        </w:rPr>
      </w:pPr>
      <w:r>
        <w:rPr>
          <w:b/>
          <w:sz w:val="24"/>
        </w:rPr>
        <w:t>УТВЕРЖДАЮ:</w:t>
      </w:r>
    </w:p>
    <w:p w:rsidR="00631052" w:rsidRDefault="00426B74">
      <w:pPr>
        <w:jc w:val="right"/>
        <w:rPr>
          <w:sz w:val="24"/>
        </w:rPr>
      </w:pPr>
      <w:r>
        <w:rPr>
          <w:sz w:val="24"/>
        </w:rPr>
        <w:t>Генеральный директор</w:t>
      </w:r>
    </w:p>
    <w:p w:rsidR="00631052" w:rsidRDefault="00AE15BA">
      <w:pPr>
        <w:jc w:val="right"/>
        <w:rPr>
          <w:sz w:val="24"/>
        </w:rPr>
      </w:pPr>
      <w:r>
        <w:rPr>
          <w:sz w:val="24"/>
        </w:rPr>
        <w:t xml:space="preserve">___________________ </w:t>
      </w:r>
      <w:proofErr w:type="spellStart"/>
      <w:r>
        <w:rPr>
          <w:sz w:val="24"/>
        </w:rPr>
        <w:t>Д</w:t>
      </w:r>
      <w:r w:rsidR="00426B74">
        <w:rPr>
          <w:sz w:val="24"/>
        </w:rPr>
        <w:t>.В.</w:t>
      </w:r>
      <w:r>
        <w:rPr>
          <w:sz w:val="24"/>
        </w:rPr>
        <w:t>Полукаро</w:t>
      </w:r>
      <w:r w:rsidR="00426B74">
        <w:rPr>
          <w:sz w:val="24"/>
        </w:rPr>
        <w:t>в</w:t>
      </w:r>
      <w:proofErr w:type="spellEnd"/>
    </w:p>
    <w:p w:rsidR="00616255" w:rsidRDefault="00616255">
      <w:pPr>
        <w:jc w:val="right"/>
        <w:rPr>
          <w:sz w:val="24"/>
        </w:rPr>
      </w:pPr>
    </w:p>
    <w:p w:rsidR="00631052" w:rsidRDefault="00426B74">
      <w:pPr>
        <w:jc w:val="right"/>
        <w:rPr>
          <w:sz w:val="24"/>
        </w:rPr>
      </w:pPr>
      <w:r>
        <w:rPr>
          <w:b/>
        </w:rPr>
        <w:t xml:space="preserve">           </w:t>
      </w:r>
      <w:r w:rsidR="00AE15BA">
        <w:rPr>
          <w:sz w:val="24"/>
        </w:rPr>
        <w:t>«____»_____________ 2018</w:t>
      </w:r>
      <w:r>
        <w:rPr>
          <w:sz w:val="24"/>
        </w:rPr>
        <w:t xml:space="preserve"> г.                    </w:t>
      </w:r>
    </w:p>
    <w:p w:rsidR="00631052" w:rsidRDefault="00631052">
      <w:pPr>
        <w:jc w:val="center"/>
        <w:rPr>
          <w:b/>
        </w:rPr>
      </w:pPr>
    </w:p>
    <w:p w:rsidR="00631052" w:rsidRDefault="00631052">
      <w:pPr>
        <w:jc w:val="center"/>
      </w:pPr>
    </w:p>
    <w:p w:rsidR="00631052" w:rsidRDefault="00631052">
      <w:pPr>
        <w:jc w:val="center"/>
      </w:pPr>
    </w:p>
    <w:p w:rsidR="00631052" w:rsidRDefault="00631052">
      <w:pPr>
        <w:jc w:val="center"/>
      </w:pPr>
    </w:p>
    <w:p w:rsidR="00631052" w:rsidRDefault="00631052">
      <w:pPr>
        <w:jc w:val="center"/>
      </w:pPr>
    </w:p>
    <w:p w:rsidR="00631052" w:rsidRDefault="00631052">
      <w:pPr>
        <w:jc w:val="center"/>
      </w:pPr>
    </w:p>
    <w:p w:rsidR="00631052" w:rsidRDefault="00631052">
      <w:pPr>
        <w:jc w:val="center"/>
      </w:pPr>
    </w:p>
    <w:p w:rsidR="00631052" w:rsidRDefault="00631052">
      <w:pPr>
        <w:jc w:val="center"/>
      </w:pPr>
    </w:p>
    <w:p w:rsidR="00631052" w:rsidRDefault="00426B74">
      <w:pPr>
        <w:jc w:val="center"/>
        <w:rPr>
          <w:b/>
        </w:rPr>
      </w:pPr>
      <w:r>
        <w:rPr>
          <w:b/>
        </w:rPr>
        <w:t>АУКЦИОННАЯ  ДОКУМЕНТАЦИЯ</w:t>
      </w:r>
    </w:p>
    <w:p w:rsidR="00631052" w:rsidRDefault="00631052">
      <w:pPr>
        <w:jc w:val="center"/>
        <w:rPr>
          <w:b/>
        </w:rPr>
      </w:pPr>
    </w:p>
    <w:p w:rsidR="00631052" w:rsidRDefault="00426B74">
      <w:pPr>
        <w:jc w:val="center"/>
        <w:rPr>
          <w:b/>
        </w:rPr>
      </w:pPr>
      <w:r>
        <w:rPr>
          <w:b/>
        </w:rPr>
        <w:t>Открытый аукцион на повышение</w:t>
      </w:r>
    </w:p>
    <w:p w:rsidR="00631052" w:rsidRDefault="00426B74">
      <w:pPr>
        <w:jc w:val="center"/>
        <w:rPr>
          <w:b/>
        </w:rPr>
      </w:pPr>
      <w:r>
        <w:rPr>
          <w:b/>
        </w:rPr>
        <w:t xml:space="preserve">в электронной форме на право заключения договора купли-продажи </w:t>
      </w:r>
      <w:r>
        <w:rPr>
          <w:b/>
          <w:color w:val="FF0000"/>
        </w:rPr>
        <w:t xml:space="preserve"> </w:t>
      </w:r>
      <w:r>
        <w:rPr>
          <w:b/>
        </w:rPr>
        <w:t xml:space="preserve">недвижимого имущества, расположенного по адресу: г. Пенза, </w:t>
      </w:r>
    </w:p>
    <w:p w:rsidR="00631052" w:rsidRDefault="00426B74">
      <w:pPr>
        <w:jc w:val="center"/>
        <w:rPr>
          <w:b/>
        </w:rPr>
      </w:pPr>
      <w:r>
        <w:rPr>
          <w:b/>
        </w:rPr>
        <w:t xml:space="preserve"> ул. Центральная, 1, принадлежащего АО «Корпорация развития Пензенской области» на праве собственности</w:t>
      </w:r>
    </w:p>
    <w:p w:rsidR="00631052" w:rsidRDefault="00631052">
      <w:pPr>
        <w:jc w:val="center"/>
        <w:rPr>
          <w:b/>
        </w:rPr>
      </w:pPr>
    </w:p>
    <w:p w:rsidR="00631052" w:rsidRDefault="00631052">
      <w:pPr>
        <w:jc w:val="center"/>
        <w:rPr>
          <w:b/>
        </w:rPr>
      </w:pPr>
    </w:p>
    <w:p w:rsidR="00631052" w:rsidRDefault="00426B74">
      <w:pPr>
        <w:jc w:val="center"/>
        <w:rPr>
          <w:sz w:val="24"/>
        </w:rPr>
      </w:pPr>
      <w:r>
        <w:rPr>
          <w:sz w:val="24"/>
        </w:rPr>
        <w:t xml:space="preserve">Документация размещена на </w:t>
      </w:r>
      <w:r w:rsidR="00AE15BA" w:rsidRPr="00616255">
        <w:rPr>
          <w:color w:val="000000" w:themeColor="text1"/>
          <w:sz w:val="24"/>
        </w:rPr>
        <w:t>ЭТП</w:t>
      </w:r>
      <w:r w:rsidR="00AE15BA">
        <w:rPr>
          <w:color w:val="FF0000"/>
          <w:sz w:val="24"/>
        </w:rPr>
        <w:t xml:space="preserve"> </w:t>
      </w:r>
      <w:r w:rsidR="00BB3EBA" w:rsidRPr="00D72FB4">
        <w:rPr>
          <w:color w:val="000000" w:themeColor="text1"/>
          <w:sz w:val="24"/>
        </w:rPr>
        <w:t>26</w:t>
      </w:r>
      <w:r w:rsidR="00AE15BA" w:rsidRPr="00D72FB4">
        <w:rPr>
          <w:color w:val="000000" w:themeColor="text1"/>
          <w:sz w:val="24"/>
        </w:rPr>
        <w:t xml:space="preserve"> </w:t>
      </w:r>
      <w:r w:rsidR="00616255" w:rsidRPr="00D72FB4">
        <w:rPr>
          <w:color w:val="000000" w:themeColor="text1"/>
          <w:sz w:val="24"/>
        </w:rPr>
        <w:t>апреля</w:t>
      </w:r>
      <w:r w:rsidR="00AE15BA" w:rsidRPr="00D72FB4">
        <w:rPr>
          <w:color w:val="000000" w:themeColor="text1"/>
          <w:sz w:val="24"/>
        </w:rPr>
        <w:t xml:space="preserve">  2018</w:t>
      </w:r>
      <w:r w:rsidRPr="00D72FB4">
        <w:rPr>
          <w:color w:val="000000" w:themeColor="text1"/>
          <w:sz w:val="24"/>
        </w:rPr>
        <w:t xml:space="preserve"> года</w:t>
      </w:r>
      <w:r w:rsidRPr="00AE15BA">
        <w:rPr>
          <w:color w:val="FF0000"/>
          <w:sz w:val="24"/>
        </w:rPr>
        <w:t xml:space="preserve"> </w:t>
      </w:r>
    </w:p>
    <w:p w:rsidR="00631052" w:rsidRDefault="00631052">
      <w:pPr>
        <w:jc w:val="right"/>
        <w:rPr>
          <w:sz w:val="24"/>
        </w:rPr>
      </w:pPr>
    </w:p>
    <w:p w:rsidR="00631052" w:rsidRDefault="00631052">
      <w:pPr>
        <w:jc w:val="right"/>
        <w:rPr>
          <w:sz w:val="24"/>
        </w:rPr>
      </w:pPr>
    </w:p>
    <w:p w:rsidR="00631052" w:rsidRDefault="00631052">
      <w:pPr>
        <w:jc w:val="right"/>
        <w:rPr>
          <w:sz w:val="24"/>
        </w:rPr>
      </w:pPr>
    </w:p>
    <w:p w:rsidR="00631052" w:rsidRDefault="00631052">
      <w:pPr>
        <w:jc w:val="right"/>
        <w:rPr>
          <w:sz w:val="24"/>
        </w:rPr>
      </w:pPr>
    </w:p>
    <w:p w:rsidR="00631052" w:rsidRDefault="00631052">
      <w:pPr>
        <w:jc w:val="right"/>
        <w:rPr>
          <w:sz w:val="24"/>
        </w:rPr>
      </w:pPr>
    </w:p>
    <w:p w:rsidR="00631052" w:rsidRDefault="00631052">
      <w:pPr>
        <w:jc w:val="right"/>
        <w:rPr>
          <w:sz w:val="24"/>
        </w:rPr>
      </w:pPr>
    </w:p>
    <w:p w:rsidR="00631052" w:rsidRDefault="00631052">
      <w:pPr>
        <w:jc w:val="right"/>
        <w:rPr>
          <w:sz w:val="24"/>
        </w:rPr>
      </w:pPr>
    </w:p>
    <w:p w:rsidR="00631052" w:rsidRDefault="00631052">
      <w:pPr>
        <w:jc w:val="right"/>
        <w:rPr>
          <w:sz w:val="24"/>
        </w:rPr>
      </w:pPr>
    </w:p>
    <w:p w:rsidR="00631052" w:rsidRDefault="00631052">
      <w:pPr>
        <w:jc w:val="right"/>
        <w:rPr>
          <w:sz w:val="24"/>
        </w:rPr>
      </w:pPr>
    </w:p>
    <w:p w:rsidR="00631052" w:rsidRDefault="00631052">
      <w:pPr>
        <w:jc w:val="right"/>
        <w:rPr>
          <w:sz w:val="24"/>
        </w:rPr>
      </w:pPr>
    </w:p>
    <w:p w:rsidR="00631052" w:rsidRDefault="00631052">
      <w:pPr>
        <w:jc w:val="right"/>
        <w:rPr>
          <w:sz w:val="24"/>
        </w:rPr>
      </w:pPr>
    </w:p>
    <w:p w:rsidR="00631052" w:rsidRDefault="00631052"/>
    <w:p w:rsidR="00631052" w:rsidRDefault="00631052"/>
    <w:p w:rsidR="00631052" w:rsidRDefault="00631052"/>
    <w:p w:rsidR="00631052" w:rsidRDefault="00631052">
      <w:pPr>
        <w:rPr>
          <w:b/>
          <w:i/>
        </w:rPr>
      </w:pPr>
    </w:p>
    <w:p w:rsidR="00631052" w:rsidRDefault="00631052">
      <w:pPr>
        <w:rPr>
          <w:b/>
          <w:i/>
        </w:rPr>
      </w:pPr>
    </w:p>
    <w:p w:rsidR="00631052" w:rsidRDefault="00631052">
      <w:pPr>
        <w:rPr>
          <w:b/>
          <w:i/>
        </w:rPr>
      </w:pPr>
    </w:p>
    <w:p w:rsidR="00631052" w:rsidRDefault="00631052">
      <w:pPr>
        <w:rPr>
          <w:b/>
          <w:i/>
        </w:rPr>
      </w:pPr>
    </w:p>
    <w:p w:rsidR="00631052" w:rsidRDefault="00631052">
      <w:pPr>
        <w:rPr>
          <w:b/>
          <w:i/>
        </w:rPr>
      </w:pPr>
    </w:p>
    <w:p w:rsidR="00631052" w:rsidRDefault="00426B74">
      <w:pPr>
        <w:jc w:val="center"/>
      </w:pPr>
      <w:r>
        <w:t>г. Пенза</w:t>
      </w:r>
    </w:p>
    <w:p w:rsidR="00631052" w:rsidRDefault="00AE15BA">
      <w:pPr>
        <w:jc w:val="center"/>
      </w:pPr>
      <w:r>
        <w:t>2018</w:t>
      </w:r>
      <w:r w:rsidR="00426B74">
        <w:t xml:space="preserve"> год </w:t>
      </w:r>
    </w:p>
    <w:p w:rsidR="00631052" w:rsidRDefault="00426B74">
      <w:pPr>
        <w:jc w:val="center"/>
        <w:rPr>
          <w:b/>
          <w:sz w:val="24"/>
        </w:rPr>
      </w:pPr>
      <w:r>
        <w:br w:type="page"/>
      </w:r>
      <w:r>
        <w:rPr>
          <w:b/>
          <w:sz w:val="24"/>
        </w:rPr>
        <w:lastRenderedPageBreak/>
        <w:t>Раздел I.</w:t>
      </w:r>
    </w:p>
    <w:p w:rsidR="00631052" w:rsidRDefault="00631052">
      <w:pPr>
        <w:jc w:val="center"/>
        <w:rPr>
          <w:b/>
          <w:color w:val="000000"/>
          <w:sz w:val="24"/>
        </w:rPr>
      </w:pPr>
    </w:p>
    <w:p w:rsidR="00631052" w:rsidRDefault="00426B74">
      <w:pPr>
        <w:pStyle w:val="1DocumentHeader1H11Heading1iz111Headi1H1h11"/>
        <w:ind w:left="357" w:firstLine="0"/>
      </w:pPr>
      <w:r>
        <w:t>Общие положения</w:t>
      </w:r>
    </w:p>
    <w:p w:rsidR="00631052" w:rsidRDefault="00426B74">
      <w:pPr>
        <w:pStyle w:val="2H22h22RTCiz2H221Numberedtext3HD2heading2Heading2HiddenLevel2TopicHeadingH21MajorCHSH2-Heading2l2Header222heading2list2AABClist2Heading2HeadingIndentNoL2HGliederung2H22"/>
        <w:spacing w:before="0"/>
        <w:ind w:left="0" w:firstLine="709"/>
        <w:jc w:val="both"/>
      </w:pPr>
      <w:r>
        <w:t>Информация об аукционе.</w:t>
      </w:r>
    </w:p>
    <w:p w:rsidR="00631052" w:rsidRDefault="00426B74">
      <w:pPr>
        <w:pStyle w:val="af"/>
        <w:numPr>
          <w:ilvl w:val="2"/>
          <w:numId w:val="2"/>
        </w:numPr>
        <w:ind w:left="0" w:firstLine="709"/>
        <w:jc w:val="both"/>
        <w:rPr>
          <w:sz w:val="24"/>
        </w:rPr>
      </w:pPr>
      <w:r>
        <w:rPr>
          <w:sz w:val="24"/>
        </w:rPr>
        <w:t>Настоящая документация является приложением к Извещению о продаже, дополняет, уточняет и разъясняет его.</w:t>
      </w:r>
    </w:p>
    <w:p w:rsidR="00631052" w:rsidRDefault="00426B74">
      <w:pPr>
        <w:pStyle w:val="af"/>
        <w:numPr>
          <w:ilvl w:val="2"/>
          <w:numId w:val="2"/>
        </w:numPr>
        <w:ind w:left="0" w:firstLine="709"/>
        <w:jc w:val="both"/>
        <w:rPr>
          <w:sz w:val="24"/>
        </w:rPr>
      </w:pPr>
      <w:r>
        <w:rPr>
          <w:sz w:val="24"/>
        </w:rPr>
        <w:t>Форма и вид аукциона, источники информации об аукционе, сведения о собственнике имущества, организаторе указаны в Извещении о проведении аукциона.</w:t>
      </w:r>
    </w:p>
    <w:p w:rsidR="00631052" w:rsidRDefault="00426B74">
      <w:pPr>
        <w:pStyle w:val="af"/>
        <w:numPr>
          <w:ilvl w:val="2"/>
          <w:numId w:val="2"/>
        </w:numPr>
        <w:ind w:left="0" w:firstLine="709"/>
        <w:jc w:val="both"/>
        <w:rPr>
          <w:sz w:val="24"/>
        </w:rPr>
      </w:pPr>
      <w:r>
        <w:rPr>
          <w:sz w:val="24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настоящей Аукционной документацией и в соответствии с правилами работы электронной торговой площадки (с указанными правилами можно ознакомиться на сайте ЭТП).</w:t>
      </w:r>
    </w:p>
    <w:p w:rsidR="00631052" w:rsidRDefault="00426B74">
      <w:pPr>
        <w:pStyle w:val="af"/>
        <w:numPr>
          <w:ilvl w:val="2"/>
          <w:numId w:val="2"/>
        </w:numPr>
        <w:ind w:left="0" w:firstLine="709"/>
        <w:jc w:val="both"/>
        <w:rPr>
          <w:sz w:val="24"/>
        </w:rPr>
      </w:pPr>
      <w:r>
        <w:rPr>
          <w:sz w:val="24"/>
        </w:rPr>
        <w:t>Осмотр Имущества (по каждому лоту)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631052" w:rsidRDefault="00426B74">
      <w:pPr>
        <w:pStyle w:val="2H22h22RTCiz2H221Numberedtext3HD2heading2Heading2HiddenLevel2TopicHeadingH21MajorCHSH2-Heading2l2Header222heading2list2AABClist2Heading2HeadingIndentNoL2HGliederung2H22"/>
        <w:numPr>
          <w:ilvl w:val="1"/>
          <w:numId w:val="2"/>
        </w:numPr>
        <w:spacing w:before="0"/>
        <w:ind w:left="0" w:firstLine="709"/>
        <w:jc w:val="both"/>
      </w:pPr>
      <w:r>
        <w:t>Документы для ознакомления.</w:t>
      </w:r>
    </w:p>
    <w:p w:rsidR="00631052" w:rsidRDefault="00426B74">
      <w:pPr>
        <w:pStyle w:val="af"/>
        <w:numPr>
          <w:ilvl w:val="2"/>
          <w:numId w:val="2"/>
        </w:numPr>
        <w:ind w:left="0" w:firstLine="709"/>
        <w:jc w:val="both"/>
        <w:rPr>
          <w:sz w:val="24"/>
        </w:rPr>
      </w:pPr>
      <w:r>
        <w:rPr>
          <w:sz w:val="24"/>
        </w:rPr>
        <w:t>С документами, необходимыми для подачи заявки на участие в аукционе (по каждому лоту),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31052" w:rsidRDefault="00426B74">
      <w:pPr>
        <w:pStyle w:val="af"/>
        <w:numPr>
          <w:ilvl w:val="2"/>
          <w:numId w:val="2"/>
        </w:numPr>
        <w:ind w:left="0" w:firstLine="709"/>
        <w:jc w:val="both"/>
        <w:rPr>
          <w:sz w:val="24"/>
        </w:rPr>
      </w:pPr>
      <w:r>
        <w:rPr>
          <w:sz w:val="24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на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>
        <w:rPr>
          <w:sz w:val="24"/>
        </w:rPr>
        <w:tab/>
      </w:r>
    </w:p>
    <w:p w:rsidR="00631052" w:rsidRDefault="00426B74">
      <w:pPr>
        <w:pStyle w:val="2H22h22RTCiz2H221Numberedtext3HD2heading2Heading2HiddenLevel2TopicHeadingH21MajorCHSH2-Heading2l2Header222heading2list2AABClist2Heading2HeadingIndentNoL2HGliederung2H22"/>
        <w:numPr>
          <w:ilvl w:val="1"/>
          <w:numId w:val="2"/>
        </w:numPr>
        <w:spacing w:before="0"/>
        <w:ind w:left="0" w:firstLine="709"/>
        <w:jc w:val="both"/>
      </w:pPr>
      <w:r>
        <w:t xml:space="preserve"> Разъяснение положений Документации/извещения о проведении аукциона, внесение изменений в Документацию/извещение о проведении аукциона.</w:t>
      </w:r>
    </w:p>
    <w:p w:rsidR="00631052" w:rsidRDefault="00426B74">
      <w:pPr>
        <w:pStyle w:val="af"/>
        <w:numPr>
          <w:ilvl w:val="2"/>
          <w:numId w:val="2"/>
        </w:numPr>
        <w:ind w:left="0" w:firstLine="709"/>
        <w:jc w:val="both"/>
        <w:rPr>
          <w:sz w:val="24"/>
        </w:rPr>
      </w:pPr>
      <w:r>
        <w:rPr>
          <w:sz w:val="24"/>
        </w:rPr>
        <w:t>Любое заинтересованное лицо (Претендент) в течение срока приема заявок на участие в аукционе (по каждому лоту),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631052" w:rsidRDefault="00426B74">
      <w:pPr>
        <w:pStyle w:val="af"/>
        <w:numPr>
          <w:ilvl w:val="2"/>
          <w:numId w:val="2"/>
        </w:numPr>
        <w:ind w:left="0" w:firstLine="709"/>
        <w:jc w:val="both"/>
        <w:rPr>
          <w:sz w:val="24"/>
        </w:rPr>
      </w:pPr>
      <w:r>
        <w:rPr>
          <w:sz w:val="24"/>
        </w:rPr>
        <w:t>Организатор в течение 3 (Трех) рабочих дней размещает на электронной торговой площадке ответ с указанием предмета запроса, без ссылки на лицо, от которого поступил запрос. Если организатор не успел разместить ответ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31052" w:rsidRDefault="00426B74">
      <w:pPr>
        <w:pStyle w:val="af"/>
        <w:numPr>
          <w:ilvl w:val="2"/>
          <w:numId w:val="2"/>
        </w:numPr>
        <w:ind w:left="0" w:firstLine="709"/>
        <w:jc w:val="both"/>
        <w:rPr>
          <w:sz w:val="24"/>
        </w:rPr>
      </w:pPr>
      <w:r>
        <w:rPr>
          <w:sz w:val="24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окончания подачи заявок на участие в аукционе. </w:t>
      </w:r>
    </w:p>
    <w:p w:rsidR="00631052" w:rsidRDefault="00426B74">
      <w:pPr>
        <w:pStyle w:val="af"/>
        <w:numPr>
          <w:ilvl w:val="2"/>
          <w:numId w:val="2"/>
        </w:numPr>
        <w:ind w:left="0" w:firstLine="709"/>
        <w:jc w:val="both"/>
        <w:rPr>
          <w:sz w:val="24"/>
        </w:rPr>
      </w:pPr>
      <w:r>
        <w:rPr>
          <w:sz w:val="24"/>
        </w:rPr>
        <w:t xml:space="preserve">В течение 1 (одного) рабочего дня </w:t>
      </w:r>
      <w:proofErr w:type="gramStart"/>
      <w:r>
        <w:rPr>
          <w:sz w:val="24"/>
        </w:rPr>
        <w:t>с даты принятия</w:t>
      </w:r>
      <w:proofErr w:type="gramEnd"/>
      <w:r>
        <w:rPr>
          <w:sz w:val="24"/>
        </w:rPr>
        <w:t xml:space="preserve"> указанного решения о внесении  изменений в аукционную документацию и/или Извещение, информация об этом публикуется и размещается Организатором на сайте электронной торговой площадки, на иных сайтах, где была размещена Аукционная документация и/или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(Пяти) календарных дней.</w:t>
      </w:r>
    </w:p>
    <w:p w:rsidR="00631052" w:rsidRDefault="00426B74">
      <w:pPr>
        <w:pStyle w:val="af"/>
        <w:numPr>
          <w:ilvl w:val="2"/>
          <w:numId w:val="2"/>
        </w:numPr>
        <w:ind w:left="0" w:firstLine="709"/>
        <w:jc w:val="both"/>
        <w:rPr>
          <w:sz w:val="24"/>
        </w:rPr>
      </w:pPr>
      <w:r>
        <w:rPr>
          <w:sz w:val="24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31052" w:rsidRDefault="00426B74">
      <w:pPr>
        <w:pStyle w:val="2H22h22RTCiz2H221Numberedtext3HD2heading2Heading2HiddenLevel2TopicHeadingH21MajorCHSH2-Heading2l2Header222heading2list2AABClist2Heading2HeadingIndentNoL2HGliederung2H22"/>
        <w:numPr>
          <w:ilvl w:val="1"/>
          <w:numId w:val="2"/>
        </w:numPr>
        <w:spacing w:before="0"/>
        <w:ind w:left="0" w:firstLine="709"/>
        <w:jc w:val="both"/>
      </w:pPr>
      <w:r>
        <w:t>Отказ от проведения аукциона.</w:t>
      </w:r>
    </w:p>
    <w:p w:rsidR="00631052" w:rsidRDefault="00426B74">
      <w:pPr>
        <w:pStyle w:val="af"/>
        <w:numPr>
          <w:ilvl w:val="2"/>
          <w:numId w:val="2"/>
        </w:numPr>
        <w:ind w:left="0" w:firstLine="709"/>
        <w:jc w:val="both"/>
        <w:rPr>
          <w:sz w:val="24"/>
        </w:rPr>
      </w:pPr>
      <w:r>
        <w:rPr>
          <w:sz w:val="24"/>
        </w:rPr>
        <w:t xml:space="preserve">Организатор вправе отказаться от проведения аукциона не позднее, чем за 3 (Три) календарных дня до дня проведения аукциона, указанного в Извещении о </w:t>
      </w:r>
      <w:proofErr w:type="spellStart"/>
      <w:r>
        <w:rPr>
          <w:sz w:val="24"/>
        </w:rPr>
        <w:t>проведени</w:t>
      </w:r>
      <w:proofErr w:type="spellEnd"/>
      <w:r>
        <w:rPr>
          <w:sz w:val="24"/>
        </w:rPr>
        <w:t xml:space="preserve"> аукциона.</w:t>
      </w:r>
    </w:p>
    <w:p w:rsidR="00631052" w:rsidRDefault="00426B74">
      <w:pPr>
        <w:pStyle w:val="af"/>
        <w:numPr>
          <w:ilvl w:val="2"/>
          <w:numId w:val="2"/>
        </w:numPr>
        <w:ind w:left="0" w:firstLine="709"/>
        <w:jc w:val="both"/>
        <w:rPr>
          <w:sz w:val="24"/>
        </w:rPr>
      </w:pPr>
      <w:r>
        <w:rPr>
          <w:sz w:val="24"/>
        </w:rPr>
        <w:lastRenderedPageBreak/>
        <w:t>Извещение об отказе от проведения аукциона опубликовывается на сайте в сети «Интернет», указанном в п. 26 Извещения о проведении аукциона. Представитель Организатора в течение 2 (Двух) календарных дней с даты принятия решения об отказе от проведения аукциона обязан известить Претендентов, подавших заявки на участие в аукционе, об отказе от проведения аукциона.</w:t>
      </w:r>
    </w:p>
    <w:p w:rsidR="00631052" w:rsidRDefault="00426B74">
      <w:pPr>
        <w:pStyle w:val="1DocumentHeader1H11Heading1iz111Headi1H1h11"/>
        <w:spacing w:before="240"/>
        <w:ind w:left="0" w:firstLine="709"/>
      </w:pPr>
      <w:r>
        <w:t>Порядок подачи заявок на участие в аукционе</w:t>
      </w:r>
    </w:p>
    <w:p w:rsidR="00631052" w:rsidRDefault="00426B74">
      <w:pPr>
        <w:pStyle w:val="2H22h22RTCiz2H221Numberedtext3HD2heading2Heading2HiddenLevel2TopicHeadingH21MajorCHSH2-Heading2l2Header222heading2list2AABClist2Heading2HeadingIndentNoL2HGliederung2H22"/>
        <w:spacing w:before="0"/>
        <w:ind w:left="0" w:firstLine="709"/>
        <w:jc w:val="both"/>
      </w:pPr>
      <w:r>
        <w:t>Требования к участнику аукциона.</w:t>
      </w:r>
    </w:p>
    <w:p w:rsidR="00631052" w:rsidRDefault="00426B74">
      <w:pPr>
        <w:numPr>
          <w:ilvl w:val="2"/>
          <w:numId w:val="37"/>
        </w:numPr>
        <w:ind w:left="0" w:firstLine="709"/>
        <w:jc w:val="both"/>
        <w:rPr>
          <w:sz w:val="24"/>
        </w:rPr>
      </w:pPr>
      <w:r>
        <w:rPr>
          <w:sz w:val="24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31052" w:rsidRDefault="00426B74">
      <w:pPr>
        <w:ind w:firstLine="709"/>
        <w:rPr>
          <w:sz w:val="24"/>
        </w:rPr>
      </w:pPr>
      <w:r>
        <w:rPr>
          <w:sz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631052" w:rsidRDefault="00426B74">
      <w:pPr>
        <w:ind w:firstLine="709"/>
        <w:rPr>
          <w:sz w:val="24"/>
        </w:rPr>
      </w:pPr>
      <w:r>
        <w:rPr>
          <w:sz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31052" w:rsidRDefault="00426B74">
      <w:pPr>
        <w:ind w:firstLine="709"/>
        <w:rPr>
          <w:sz w:val="24"/>
        </w:rPr>
      </w:pPr>
      <w:r>
        <w:rPr>
          <w:sz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31052" w:rsidRDefault="00426B74">
      <w:pPr>
        <w:ind w:firstLine="709"/>
        <w:rPr>
          <w:sz w:val="24"/>
        </w:rPr>
      </w:pPr>
      <w:r>
        <w:rPr>
          <w:sz w:val="24"/>
        </w:rPr>
        <w:t>соответствовать иным требованиям, установленным в Документации.</w:t>
      </w:r>
    </w:p>
    <w:p w:rsidR="00631052" w:rsidRDefault="00426B74">
      <w:pPr>
        <w:pStyle w:val="2H22h22RTCiz2H221Numberedtext3HD2heading2Heading2HiddenLevel2TopicHeadingH21MajorCHSH2-Heading2l2Header222heading2list2AABClist2Heading2HeadingIndentNoL2HGliederung2H22"/>
        <w:spacing w:before="0"/>
        <w:ind w:left="0" w:firstLine="709"/>
        <w:jc w:val="both"/>
      </w:pPr>
      <w:r>
        <w:t>Документы, составляющие заявку на участие в аукционе (по каждому лоту).</w:t>
      </w:r>
    </w:p>
    <w:p w:rsidR="00631052" w:rsidRDefault="00426B74">
      <w:pPr>
        <w:numPr>
          <w:ilvl w:val="2"/>
          <w:numId w:val="38"/>
        </w:numPr>
        <w:ind w:left="0" w:firstLine="709"/>
        <w:jc w:val="both"/>
        <w:rPr>
          <w:sz w:val="24"/>
        </w:rPr>
      </w:pPr>
      <w:r>
        <w:rPr>
          <w:sz w:val="24"/>
        </w:rPr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31052" w:rsidRDefault="00426B74">
      <w:pPr>
        <w:numPr>
          <w:ilvl w:val="2"/>
          <w:numId w:val="38"/>
        </w:numPr>
        <w:ind w:left="0" w:firstLine="709"/>
        <w:jc w:val="both"/>
        <w:rPr>
          <w:sz w:val="24"/>
        </w:rPr>
      </w:pPr>
      <w:r>
        <w:rPr>
          <w:sz w:val="24"/>
        </w:rPr>
        <w:t>Для юридических лиц:</w:t>
      </w:r>
    </w:p>
    <w:p w:rsidR="00631052" w:rsidRDefault="00426B74">
      <w:pPr>
        <w:pStyle w:val="af"/>
        <w:numPr>
          <w:ilvl w:val="0"/>
          <w:numId w:val="39"/>
        </w:numPr>
        <w:ind w:left="0" w:firstLine="709"/>
        <w:jc w:val="both"/>
        <w:rPr>
          <w:sz w:val="24"/>
        </w:rPr>
      </w:pPr>
      <w:r>
        <w:rPr>
          <w:sz w:val="24"/>
        </w:rPr>
        <w:t>заявку на участие в аукционе (Форма №1);</w:t>
      </w:r>
    </w:p>
    <w:p w:rsidR="00631052" w:rsidRDefault="00426B74">
      <w:pPr>
        <w:pStyle w:val="af"/>
        <w:numPr>
          <w:ilvl w:val="0"/>
          <w:numId w:val="39"/>
        </w:numPr>
        <w:ind w:left="0" w:firstLine="709"/>
        <w:jc w:val="both"/>
        <w:rPr>
          <w:sz w:val="24"/>
        </w:rPr>
      </w:pPr>
      <w:r>
        <w:rPr>
          <w:sz w:val="24"/>
        </w:rPr>
        <w:t>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лиц;</w:t>
      </w:r>
    </w:p>
    <w:p w:rsidR="00631052" w:rsidRDefault="00426B74">
      <w:pPr>
        <w:pStyle w:val="af"/>
        <w:numPr>
          <w:ilvl w:val="0"/>
          <w:numId w:val="39"/>
        </w:numPr>
        <w:ind w:left="0" w:firstLine="709"/>
        <w:jc w:val="both"/>
        <w:rPr>
          <w:sz w:val="24"/>
        </w:rPr>
      </w:pPr>
      <w:r>
        <w:rPr>
          <w:sz w:val="24"/>
        </w:rPr>
        <w:t xml:space="preserve"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631052" w:rsidRDefault="00426B74">
      <w:pPr>
        <w:pStyle w:val="af"/>
        <w:ind w:left="0" w:firstLine="709"/>
        <w:jc w:val="both"/>
        <w:rPr>
          <w:sz w:val="24"/>
        </w:rPr>
      </w:pPr>
      <w:r>
        <w:rPr>
          <w:sz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631052" w:rsidRDefault="00426B74">
      <w:pPr>
        <w:pStyle w:val="af"/>
        <w:ind w:left="0" w:firstLine="709"/>
        <w:jc w:val="both"/>
        <w:rPr>
          <w:sz w:val="24"/>
        </w:rPr>
      </w:pPr>
      <w:r>
        <w:rPr>
          <w:sz w:val="24"/>
        </w:rPr>
        <w:t>В случае,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631052" w:rsidRDefault="00426B74">
      <w:pPr>
        <w:pStyle w:val="af"/>
        <w:numPr>
          <w:ilvl w:val="0"/>
          <w:numId w:val="39"/>
        </w:numPr>
        <w:ind w:left="0" w:firstLine="709"/>
        <w:jc w:val="both"/>
        <w:rPr>
          <w:sz w:val="24"/>
        </w:rPr>
      </w:pPr>
      <w:r>
        <w:rPr>
          <w:sz w:val="24"/>
        </w:rPr>
        <w:t>заверенные Претендентом копии учредительных документов (устав и т.п.), копии свидетельств о регистрации юридического лица и о его постановке на учет в налоговом органе;</w:t>
      </w:r>
    </w:p>
    <w:p w:rsidR="00631052" w:rsidRDefault="00426B74">
      <w:pPr>
        <w:pStyle w:val="af"/>
        <w:numPr>
          <w:ilvl w:val="0"/>
          <w:numId w:val="39"/>
        </w:numPr>
        <w:ind w:left="0" w:firstLine="709"/>
        <w:jc w:val="both"/>
        <w:rPr>
          <w:sz w:val="24"/>
        </w:rPr>
      </w:pPr>
      <w:r>
        <w:rPr>
          <w:sz w:val="24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31052" w:rsidRDefault="00426B74">
      <w:pPr>
        <w:pStyle w:val="af"/>
        <w:numPr>
          <w:ilvl w:val="0"/>
          <w:numId w:val="39"/>
        </w:numPr>
        <w:ind w:left="0" w:firstLine="709"/>
        <w:jc w:val="both"/>
        <w:rPr>
          <w:sz w:val="24"/>
        </w:rPr>
      </w:pPr>
      <w:r>
        <w:rPr>
          <w:sz w:val="24"/>
        </w:rPr>
        <w:t xml:space="preserve">выписку из реестра акционеров (для Претендента, имеющего организационно-правовую форму акционерного общества, содержащую сведения обо всех акционерах и выданную не ранее чем за один месяц до дня опубликования извещения о проведении аукциона; </w:t>
      </w:r>
    </w:p>
    <w:p w:rsidR="00631052" w:rsidRDefault="00426B74">
      <w:pPr>
        <w:pStyle w:val="af"/>
        <w:numPr>
          <w:ilvl w:val="0"/>
          <w:numId w:val="39"/>
        </w:numPr>
        <w:ind w:left="0" w:firstLine="709"/>
        <w:jc w:val="both"/>
        <w:rPr>
          <w:sz w:val="24"/>
        </w:rPr>
      </w:pPr>
      <w:r>
        <w:rPr>
          <w:sz w:val="24"/>
        </w:rPr>
        <w:t>заявление подтверждающее, что Претендент не находится в процессе ликвидации (для юридического лица), о неприменении в отношении Претендента - 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 (указывается в тексте заявки);</w:t>
      </w:r>
    </w:p>
    <w:p w:rsidR="00631052" w:rsidRDefault="00426B74">
      <w:pPr>
        <w:pStyle w:val="af"/>
        <w:numPr>
          <w:ilvl w:val="0"/>
          <w:numId w:val="39"/>
        </w:numPr>
        <w:ind w:left="0" w:firstLine="709"/>
        <w:jc w:val="both"/>
        <w:rPr>
          <w:sz w:val="24"/>
        </w:rPr>
      </w:pPr>
      <w:r>
        <w:rPr>
          <w:sz w:val="24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№1 и 2), в случае если совершение сделки требует одобрения органом управления претендента;</w:t>
      </w:r>
    </w:p>
    <w:p w:rsidR="00631052" w:rsidRDefault="00426B74">
      <w:pPr>
        <w:pStyle w:val="af"/>
        <w:numPr>
          <w:ilvl w:val="0"/>
          <w:numId w:val="39"/>
        </w:numPr>
        <w:ind w:left="0" w:firstLine="709"/>
        <w:jc w:val="both"/>
        <w:rPr>
          <w:sz w:val="24"/>
        </w:rPr>
      </w:pPr>
      <w:r>
        <w:rPr>
          <w:sz w:val="24"/>
        </w:rPr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обязательства заключить договор купли-продажи Имущества в случае признания его победителем аукциона и обеспечения оплаты Имущества;</w:t>
      </w:r>
    </w:p>
    <w:p w:rsidR="00631052" w:rsidRDefault="00426B74">
      <w:pPr>
        <w:pStyle w:val="af"/>
        <w:numPr>
          <w:ilvl w:val="0"/>
          <w:numId w:val="39"/>
        </w:numPr>
        <w:ind w:left="0" w:firstLine="709"/>
        <w:jc w:val="both"/>
        <w:rPr>
          <w:sz w:val="24"/>
        </w:rPr>
      </w:pPr>
      <w:r>
        <w:rPr>
          <w:sz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 2).</w:t>
      </w:r>
    </w:p>
    <w:p w:rsidR="00631052" w:rsidRDefault="00426B74">
      <w:pPr>
        <w:numPr>
          <w:ilvl w:val="2"/>
          <w:numId w:val="38"/>
        </w:numPr>
        <w:ind w:left="0" w:firstLine="709"/>
        <w:jc w:val="both"/>
        <w:rPr>
          <w:sz w:val="24"/>
        </w:rPr>
      </w:pPr>
      <w:r>
        <w:rPr>
          <w:sz w:val="24"/>
        </w:rPr>
        <w:t>Для физических лиц:</w:t>
      </w:r>
    </w:p>
    <w:p w:rsidR="00631052" w:rsidRDefault="00426B74">
      <w:pPr>
        <w:pStyle w:val="af"/>
        <w:numPr>
          <w:ilvl w:val="1"/>
          <w:numId w:val="33"/>
        </w:numPr>
        <w:ind w:left="0" w:firstLine="709"/>
        <w:jc w:val="both"/>
        <w:rPr>
          <w:sz w:val="24"/>
        </w:rPr>
      </w:pPr>
      <w:r>
        <w:rPr>
          <w:sz w:val="24"/>
        </w:rPr>
        <w:t>заявку на участие в аукционе (Форма №1);</w:t>
      </w:r>
    </w:p>
    <w:p w:rsidR="00631052" w:rsidRDefault="00426B74">
      <w:pPr>
        <w:pStyle w:val="af"/>
        <w:numPr>
          <w:ilvl w:val="1"/>
          <w:numId w:val="33"/>
        </w:numPr>
        <w:ind w:left="0" w:firstLine="709"/>
        <w:jc w:val="both"/>
        <w:rPr>
          <w:sz w:val="24"/>
        </w:rPr>
      </w:pPr>
      <w:r>
        <w:rPr>
          <w:sz w:val="24"/>
        </w:rPr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обязательства заключить договор купли-продажи Имущества в случае признания его победителем аукциона и обеспечения оплаты Имущества;</w:t>
      </w:r>
    </w:p>
    <w:p w:rsidR="00631052" w:rsidRDefault="00426B74">
      <w:pPr>
        <w:pStyle w:val="af"/>
        <w:numPr>
          <w:ilvl w:val="1"/>
          <w:numId w:val="33"/>
        </w:numPr>
        <w:ind w:left="0" w:firstLine="709"/>
        <w:jc w:val="both"/>
        <w:rPr>
          <w:sz w:val="24"/>
        </w:rPr>
      </w:pPr>
      <w:r>
        <w:rPr>
          <w:sz w:val="24"/>
        </w:rPr>
        <w:t>копию паспорта Претендента и его уполномоченного представителя;</w:t>
      </w:r>
    </w:p>
    <w:p w:rsidR="00631052" w:rsidRDefault="00426B74">
      <w:pPr>
        <w:pStyle w:val="af"/>
        <w:numPr>
          <w:ilvl w:val="1"/>
          <w:numId w:val="33"/>
        </w:numPr>
        <w:ind w:left="0" w:firstLine="709"/>
        <w:jc w:val="both"/>
        <w:rPr>
          <w:sz w:val="24"/>
        </w:rPr>
      </w:pPr>
      <w:r>
        <w:rPr>
          <w:sz w:val="24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631052" w:rsidRDefault="00426B74">
      <w:pPr>
        <w:pStyle w:val="af"/>
        <w:numPr>
          <w:ilvl w:val="1"/>
          <w:numId w:val="33"/>
        </w:numPr>
        <w:ind w:left="0" w:firstLine="709"/>
        <w:jc w:val="both"/>
        <w:rPr>
          <w:sz w:val="24"/>
        </w:rPr>
      </w:pPr>
      <w:r>
        <w:rPr>
          <w:sz w:val="24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</w:t>
      </w:r>
      <w:proofErr w:type="gramStart"/>
      <w:r>
        <w:rPr>
          <w:sz w:val="24"/>
        </w:rPr>
        <w:t>ии  ау</w:t>
      </w:r>
      <w:proofErr w:type="gramEnd"/>
      <w:r>
        <w:rPr>
          <w:sz w:val="24"/>
        </w:rPr>
        <w:t>кциона на сайте электронной торговой площадки выписку из единого государственного реестра индивидуальных предпринимателей, копию свидетельства о государственной регистрации в качестве индивидуального предпринимателя;</w:t>
      </w:r>
    </w:p>
    <w:p w:rsidR="00631052" w:rsidRDefault="00426B74">
      <w:pPr>
        <w:pStyle w:val="af"/>
        <w:numPr>
          <w:ilvl w:val="1"/>
          <w:numId w:val="33"/>
        </w:numPr>
        <w:ind w:left="0" w:firstLine="709"/>
        <w:jc w:val="both"/>
        <w:rPr>
          <w:sz w:val="24"/>
        </w:rPr>
      </w:pPr>
      <w:r>
        <w:rPr>
          <w:sz w:val="24"/>
        </w:rPr>
        <w:t>заявление об отсутствии решения арбитражного суда о признании Претендента  банкротом и об открытии конкурсного производства,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 (указывается в тексте заявки);</w:t>
      </w:r>
    </w:p>
    <w:p w:rsidR="00631052" w:rsidRDefault="00426B74">
      <w:pPr>
        <w:pStyle w:val="af"/>
        <w:numPr>
          <w:ilvl w:val="1"/>
          <w:numId w:val="33"/>
        </w:numPr>
        <w:ind w:left="0" w:firstLine="709"/>
        <w:jc w:val="both"/>
        <w:rPr>
          <w:sz w:val="24"/>
        </w:rPr>
      </w:pPr>
      <w:r>
        <w:rPr>
          <w:sz w:val="24"/>
        </w:rPr>
        <w:t>копия свидетельства о постановке на налоговый учет;</w:t>
      </w:r>
    </w:p>
    <w:p w:rsidR="00631052" w:rsidRDefault="00426B74">
      <w:pPr>
        <w:pStyle w:val="af"/>
        <w:numPr>
          <w:ilvl w:val="1"/>
          <w:numId w:val="33"/>
        </w:numPr>
        <w:ind w:left="0" w:firstLine="709"/>
        <w:jc w:val="both"/>
        <w:rPr>
          <w:sz w:val="24"/>
        </w:rPr>
      </w:pPr>
      <w:r>
        <w:rPr>
          <w:sz w:val="24"/>
        </w:rPr>
        <w:t>копия нотариально  удостоверенного согласия супруга на приобретение имущества, либо заявление о том, что в браке не состоит.</w:t>
      </w:r>
    </w:p>
    <w:p w:rsidR="00631052" w:rsidRDefault="00426B74">
      <w:pPr>
        <w:pStyle w:val="af"/>
        <w:numPr>
          <w:ilvl w:val="1"/>
          <w:numId w:val="33"/>
        </w:numPr>
        <w:ind w:left="0" w:firstLine="709"/>
        <w:jc w:val="both"/>
        <w:rPr>
          <w:sz w:val="24"/>
        </w:rPr>
      </w:pPr>
      <w:r>
        <w:rPr>
          <w:sz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631052" w:rsidRDefault="00426B74">
      <w:pPr>
        <w:numPr>
          <w:ilvl w:val="2"/>
          <w:numId w:val="38"/>
        </w:numPr>
        <w:ind w:left="0" w:firstLine="709"/>
        <w:jc w:val="both"/>
        <w:rPr>
          <w:sz w:val="24"/>
        </w:rPr>
      </w:pPr>
      <w:r>
        <w:rPr>
          <w:sz w:val="24"/>
        </w:rPr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31052" w:rsidRDefault="00426B74">
      <w:pPr>
        <w:numPr>
          <w:ilvl w:val="2"/>
          <w:numId w:val="38"/>
        </w:numPr>
        <w:ind w:left="0" w:firstLine="709"/>
        <w:jc w:val="both"/>
        <w:rPr>
          <w:sz w:val="24"/>
        </w:rPr>
      </w:pPr>
      <w:r>
        <w:rPr>
          <w:sz w:val="24"/>
        </w:rPr>
        <w:t xml:space="preserve">Все документы, имеющие отношение к заявке, должны быть написаны на русском языке. В </w:t>
      </w:r>
      <w:proofErr w:type="gramStart"/>
      <w:r>
        <w:rPr>
          <w:sz w:val="24"/>
        </w:rPr>
        <w:t>случае</w:t>
      </w:r>
      <w:proofErr w:type="gramEnd"/>
      <w:r>
        <w:rPr>
          <w:sz w:val="24"/>
        </w:rPr>
        <w:t xml:space="preserve">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>
        <w:rPr>
          <w:sz w:val="24"/>
        </w:rPr>
        <w:t>апостилированы</w:t>
      </w:r>
      <w:proofErr w:type="spellEnd"/>
      <w:r>
        <w:rPr>
          <w:sz w:val="24"/>
        </w:rPr>
        <w:t>.</w:t>
      </w:r>
    </w:p>
    <w:p w:rsidR="00631052" w:rsidRDefault="00426B74">
      <w:pPr>
        <w:numPr>
          <w:ilvl w:val="2"/>
          <w:numId w:val="38"/>
        </w:numPr>
        <w:ind w:left="0" w:firstLine="709"/>
        <w:jc w:val="both"/>
        <w:rPr>
          <w:sz w:val="24"/>
        </w:rPr>
      </w:pPr>
      <w:r>
        <w:rPr>
          <w:sz w:val="24"/>
        </w:rPr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631052" w:rsidRDefault="00426B74">
      <w:pPr>
        <w:numPr>
          <w:ilvl w:val="2"/>
          <w:numId w:val="38"/>
        </w:numPr>
        <w:ind w:left="0" w:firstLine="709"/>
        <w:jc w:val="both"/>
        <w:rPr>
          <w:sz w:val="24"/>
        </w:rPr>
      </w:pPr>
      <w:r>
        <w:rPr>
          <w:sz w:val="24"/>
        </w:rPr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31052" w:rsidRDefault="00426B74">
      <w:pPr>
        <w:pStyle w:val="2H22h22RTCiz2H221Numberedtext3HD2heading2Heading2HiddenLevel2TopicHeadingH21MajorCHSH2-Heading2l2Header222heading2list2AABClist2Heading2HeadingIndentNoL2HGliederung2H22"/>
        <w:spacing w:before="0"/>
        <w:ind w:left="0" w:firstLine="709"/>
        <w:jc w:val="both"/>
      </w:pPr>
      <w:r>
        <w:t>Подача заявок на участие в аукционе (по каждому лоту).</w:t>
      </w:r>
    </w:p>
    <w:p w:rsidR="00631052" w:rsidRDefault="00426B74">
      <w:pPr>
        <w:numPr>
          <w:ilvl w:val="2"/>
          <w:numId w:val="36"/>
        </w:numPr>
        <w:ind w:left="0" w:firstLine="709"/>
        <w:jc w:val="both"/>
        <w:rPr>
          <w:sz w:val="24"/>
        </w:rPr>
      </w:pPr>
      <w:r>
        <w:rPr>
          <w:sz w:val="24"/>
        </w:rPr>
        <w:t xml:space="preserve">Для участия в </w:t>
      </w:r>
      <w:proofErr w:type="gramStart"/>
      <w:r>
        <w:rPr>
          <w:sz w:val="24"/>
        </w:rPr>
        <w:t>аукционе</w:t>
      </w:r>
      <w:proofErr w:type="gramEnd"/>
      <w:r>
        <w:rPr>
          <w:sz w:val="24"/>
        </w:rPr>
        <w:t xml:space="preserve"> Претендентам необходимо быть аккредитованными  на ЭТП в соответствии с правилами данной площадки.</w:t>
      </w:r>
    </w:p>
    <w:p w:rsidR="00631052" w:rsidRDefault="00426B74">
      <w:pPr>
        <w:numPr>
          <w:ilvl w:val="2"/>
          <w:numId w:val="36"/>
        </w:numPr>
        <w:ind w:left="0" w:firstLine="709"/>
        <w:jc w:val="both"/>
        <w:rPr>
          <w:sz w:val="24"/>
        </w:rPr>
      </w:pPr>
      <w:r>
        <w:rPr>
          <w:sz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31052" w:rsidRDefault="00426B74">
      <w:pPr>
        <w:numPr>
          <w:ilvl w:val="2"/>
          <w:numId w:val="36"/>
        </w:numPr>
        <w:ind w:left="0" w:firstLine="709"/>
        <w:jc w:val="both"/>
        <w:rPr>
          <w:sz w:val="24"/>
        </w:rPr>
      </w:pPr>
      <w:r>
        <w:rPr>
          <w:sz w:val="24"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631052" w:rsidRDefault="00426B74" w:rsidP="00AE15BA">
      <w:pPr>
        <w:ind w:firstLine="709"/>
        <w:jc w:val="both"/>
        <w:rPr>
          <w:sz w:val="24"/>
        </w:rPr>
      </w:pPr>
      <w:r>
        <w:rPr>
          <w:sz w:val="24"/>
        </w:rPr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>
        <w:rPr>
          <w:sz w:val="24"/>
        </w:rPr>
        <w:t>Adobe</w:t>
      </w:r>
      <w:proofErr w:type="spellEnd"/>
      <w:r>
        <w:rPr>
          <w:sz w:val="24"/>
        </w:rPr>
        <w:t xml:space="preserve"> PDF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31052" w:rsidRDefault="00426B74" w:rsidP="00AE15BA">
      <w:pPr>
        <w:ind w:firstLine="709"/>
        <w:jc w:val="both"/>
        <w:rPr>
          <w:sz w:val="24"/>
        </w:rPr>
      </w:pPr>
      <w:r>
        <w:rPr>
          <w:sz w:val="24"/>
        </w:rPr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>
        <w:rPr>
          <w:sz w:val="24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Приказ о назначении 5 от 01012016 1л.pdf).</w:t>
      </w:r>
      <w:proofErr w:type="gramEnd"/>
    </w:p>
    <w:p w:rsidR="00631052" w:rsidRDefault="00426B74">
      <w:pPr>
        <w:numPr>
          <w:ilvl w:val="2"/>
          <w:numId w:val="36"/>
        </w:numPr>
        <w:ind w:left="0" w:firstLine="709"/>
        <w:jc w:val="both"/>
        <w:rPr>
          <w:sz w:val="24"/>
        </w:rPr>
      </w:pPr>
      <w:r>
        <w:rPr>
          <w:sz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31052" w:rsidRDefault="00426B74">
      <w:pPr>
        <w:numPr>
          <w:ilvl w:val="2"/>
          <w:numId w:val="36"/>
        </w:numPr>
        <w:ind w:left="0" w:firstLine="709"/>
        <w:jc w:val="both"/>
        <w:rPr>
          <w:sz w:val="24"/>
        </w:rPr>
      </w:pPr>
      <w:r>
        <w:rPr>
          <w:sz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31052" w:rsidRDefault="00426B74">
      <w:pPr>
        <w:numPr>
          <w:ilvl w:val="2"/>
          <w:numId w:val="36"/>
        </w:numPr>
        <w:ind w:left="0" w:firstLine="709"/>
        <w:jc w:val="both"/>
        <w:rPr>
          <w:sz w:val="24"/>
        </w:rPr>
      </w:pPr>
      <w:r>
        <w:rPr>
          <w:sz w:val="24"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31052" w:rsidRDefault="00426B74">
      <w:pPr>
        <w:numPr>
          <w:ilvl w:val="2"/>
          <w:numId w:val="36"/>
        </w:numPr>
        <w:ind w:left="0" w:firstLine="709"/>
        <w:jc w:val="both"/>
        <w:rPr>
          <w:sz w:val="24"/>
        </w:rPr>
      </w:pPr>
      <w:r>
        <w:rPr>
          <w:sz w:val="24"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31052" w:rsidRDefault="00426B74">
      <w:pPr>
        <w:numPr>
          <w:ilvl w:val="2"/>
          <w:numId w:val="36"/>
        </w:numPr>
        <w:ind w:left="0" w:firstLine="709"/>
        <w:jc w:val="both"/>
        <w:rPr>
          <w:sz w:val="24"/>
        </w:rPr>
      </w:pPr>
      <w:r>
        <w:rPr>
          <w:sz w:val="24"/>
        </w:rPr>
        <w:t xml:space="preserve">Каждый Претендент вправе подать только одну заявку на участие в аукционе. </w:t>
      </w:r>
    </w:p>
    <w:p w:rsidR="00631052" w:rsidRDefault="00426B74">
      <w:pPr>
        <w:pStyle w:val="2H22h22RTCiz2H221Numberedtext3HD2heading2Heading2HiddenLevel2TopicHeadingH21MajorCHSH2-Heading2l2Header222heading2list2AABClist2Heading2HeadingIndentNoL2HGliederung2H22"/>
        <w:spacing w:before="0"/>
        <w:ind w:left="0" w:firstLine="709"/>
        <w:jc w:val="both"/>
      </w:pPr>
      <w:r>
        <w:t>Изменение заявок на участие в аукционе (по каждому лоту) или их отзыв.</w:t>
      </w:r>
    </w:p>
    <w:p w:rsidR="00631052" w:rsidRDefault="00426B74">
      <w:pPr>
        <w:numPr>
          <w:ilvl w:val="2"/>
          <w:numId w:val="3"/>
        </w:numPr>
        <w:ind w:left="0" w:firstLine="709"/>
        <w:jc w:val="both"/>
        <w:rPr>
          <w:sz w:val="24"/>
        </w:rPr>
      </w:pPr>
      <w:r>
        <w:rPr>
          <w:sz w:val="24"/>
        </w:rPr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31052" w:rsidRDefault="00426B74">
      <w:pPr>
        <w:numPr>
          <w:ilvl w:val="2"/>
          <w:numId w:val="3"/>
        </w:numPr>
        <w:ind w:left="0" w:firstLine="709"/>
        <w:jc w:val="both"/>
        <w:rPr>
          <w:sz w:val="24"/>
        </w:rPr>
      </w:pPr>
      <w:r>
        <w:rPr>
          <w:sz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31052" w:rsidRDefault="00426B74">
      <w:pPr>
        <w:pStyle w:val="2H22h22RTCiz2H221Numberedtext3HD2heading2Heading2HiddenLevel2TopicHeadingH21MajorCHSH2-Heading2l2Header222heading2list2AABClist2Heading2HeadingIndentNoL2HGliederung2H22"/>
        <w:spacing w:before="0"/>
        <w:ind w:left="0" w:firstLine="709"/>
        <w:jc w:val="both"/>
      </w:pPr>
      <w:r>
        <w:t>Опоздавшие заявки на участие в аукционе.</w:t>
      </w:r>
    </w:p>
    <w:p w:rsidR="00631052" w:rsidRDefault="00426B74">
      <w:pPr>
        <w:numPr>
          <w:ilvl w:val="2"/>
          <w:numId w:val="14"/>
        </w:numPr>
        <w:ind w:left="0" w:firstLine="709"/>
        <w:jc w:val="both"/>
        <w:rPr>
          <w:sz w:val="24"/>
        </w:rPr>
      </w:pPr>
      <w:r>
        <w:rPr>
          <w:sz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31052" w:rsidRDefault="00426B74">
      <w:pPr>
        <w:pStyle w:val="2H22h22RTCiz2H221Numberedtext3HD2heading2Heading2HiddenLevel2TopicHeadingH21MajorCHSH2-Heading2l2Header222heading2list2AABClist2Heading2HeadingIndentNoL2HGliederung2H22"/>
        <w:spacing w:before="0"/>
        <w:ind w:left="0" w:firstLine="709"/>
        <w:jc w:val="both"/>
      </w:pPr>
      <w:r>
        <w:t>Требование о предоставлении задатка (по каждому лоту).</w:t>
      </w:r>
    </w:p>
    <w:p w:rsidR="00631052" w:rsidRDefault="00426B74">
      <w:pPr>
        <w:numPr>
          <w:ilvl w:val="2"/>
          <w:numId w:val="1"/>
        </w:numPr>
        <w:ind w:left="0" w:firstLine="709"/>
        <w:jc w:val="both"/>
        <w:rPr>
          <w:sz w:val="24"/>
        </w:rPr>
      </w:pPr>
      <w:r>
        <w:rPr>
          <w:sz w:val="24"/>
        </w:rPr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31052" w:rsidRDefault="00426B74">
      <w:pPr>
        <w:numPr>
          <w:ilvl w:val="2"/>
          <w:numId w:val="1"/>
        </w:numPr>
        <w:ind w:left="0" w:firstLine="709"/>
        <w:jc w:val="both"/>
        <w:rPr>
          <w:sz w:val="24"/>
        </w:rPr>
      </w:pPr>
      <w:r>
        <w:rPr>
          <w:sz w:val="24"/>
        </w:rPr>
        <w:t xml:space="preserve">Для участия в аукционе Претендент до момента подачи заявки на участие в аукционе вносит задаток. </w:t>
      </w:r>
    </w:p>
    <w:p w:rsidR="00631052" w:rsidRDefault="00426B74">
      <w:pPr>
        <w:numPr>
          <w:ilvl w:val="2"/>
          <w:numId w:val="1"/>
        </w:numPr>
        <w:ind w:left="0" w:firstLine="709"/>
        <w:jc w:val="both"/>
        <w:rPr>
          <w:sz w:val="24"/>
        </w:rPr>
      </w:pPr>
      <w:r>
        <w:rPr>
          <w:sz w:val="24"/>
        </w:rPr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631052" w:rsidRDefault="00426B74">
      <w:pPr>
        <w:numPr>
          <w:ilvl w:val="2"/>
          <w:numId w:val="1"/>
        </w:numPr>
        <w:ind w:left="0" w:firstLine="709"/>
        <w:jc w:val="both"/>
        <w:rPr>
          <w:sz w:val="24"/>
        </w:rPr>
      </w:pPr>
      <w:r>
        <w:rPr>
          <w:sz w:val="24"/>
        </w:rPr>
        <w:t xml:space="preserve">Задаток подлежит перечислению непосредственно Претендентом. </w:t>
      </w:r>
    </w:p>
    <w:p w:rsidR="00631052" w:rsidRDefault="00426B74">
      <w:pPr>
        <w:numPr>
          <w:ilvl w:val="2"/>
          <w:numId w:val="1"/>
        </w:numPr>
        <w:ind w:left="0" w:firstLine="709"/>
        <w:jc w:val="both"/>
        <w:rPr>
          <w:sz w:val="24"/>
        </w:rPr>
      </w:pPr>
      <w:r>
        <w:rPr>
          <w:sz w:val="24"/>
        </w:rPr>
        <w:t>Надлежащей оплатой задатка является перечисление денежных средств на расчетный счет. В платежном поручении в части «Назначение платежа» текст указывается в соответствии с п. 11 Извещения.</w:t>
      </w:r>
    </w:p>
    <w:p w:rsidR="00631052" w:rsidRDefault="00426B74">
      <w:pPr>
        <w:numPr>
          <w:ilvl w:val="2"/>
          <w:numId w:val="1"/>
        </w:numPr>
        <w:ind w:left="0" w:firstLine="709"/>
        <w:jc w:val="both"/>
        <w:rPr>
          <w:sz w:val="24"/>
        </w:rPr>
      </w:pPr>
      <w:r>
        <w:rPr>
          <w:sz w:val="24"/>
        </w:rPr>
        <w:t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участником, подавшим заявку на участие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631052" w:rsidRDefault="00426B74">
      <w:pPr>
        <w:numPr>
          <w:ilvl w:val="2"/>
          <w:numId w:val="1"/>
        </w:numPr>
        <w:ind w:left="0" w:firstLine="709"/>
        <w:jc w:val="both"/>
        <w:rPr>
          <w:sz w:val="24"/>
        </w:rPr>
      </w:pPr>
      <w:r>
        <w:rPr>
          <w:sz w:val="24"/>
        </w:rPr>
        <w:t>В случае неоплаты Имущества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631052" w:rsidRDefault="00426B74">
      <w:pPr>
        <w:numPr>
          <w:ilvl w:val="2"/>
          <w:numId w:val="1"/>
        </w:numPr>
        <w:ind w:left="0" w:firstLine="709"/>
        <w:jc w:val="both"/>
        <w:rPr>
          <w:sz w:val="24"/>
        </w:rPr>
      </w:pPr>
      <w:r>
        <w:rPr>
          <w:sz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 Имущества.</w:t>
      </w:r>
    </w:p>
    <w:p w:rsidR="00631052" w:rsidRDefault="00426B74">
      <w:pPr>
        <w:numPr>
          <w:ilvl w:val="2"/>
          <w:numId w:val="1"/>
        </w:numPr>
        <w:ind w:left="0" w:firstLine="709"/>
        <w:jc w:val="both"/>
        <w:rPr>
          <w:sz w:val="24"/>
        </w:rPr>
      </w:pPr>
      <w:r>
        <w:rPr>
          <w:sz w:val="24"/>
        </w:rPr>
        <w:t>Внесенный задаток подлежит возврату в течение 5 (пяти) банковских дней:</w:t>
      </w:r>
    </w:p>
    <w:p w:rsidR="00631052" w:rsidRDefault="00426B74">
      <w:pPr>
        <w:pStyle w:val="1f"/>
        <w:numPr>
          <w:ilvl w:val="0"/>
          <w:numId w:val="34"/>
        </w:numPr>
        <w:ind w:left="0" w:firstLine="709"/>
        <w:rPr>
          <w:sz w:val="24"/>
        </w:rPr>
      </w:pPr>
      <w:r>
        <w:rPr>
          <w:sz w:val="24"/>
        </w:rPr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631052" w:rsidRDefault="00426B74">
      <w:pPr>
        <w:pStyle w:val="1f"/>
        <w:numPr>
          <w:ilvl w:val="0"/>
          <w:numId w:val="34"/>
        </w:numPr>
        <w:ind w:left="0" w:firstLine="709"/>
        <w:rPr>
          <w:sz w:val="24"/>
        </w:rPr>
      </w:pPr>
      <w:r>
        <w:rPr>
          <w:sz w:val="24"/>
        </w:rPr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631052" w:rsidRDefault="00426B74">
      <w:pPr>
        <w:pStyle w:val="1f"/>
        <w:numPr>
          <w:ilvl w:val="0"/>
          <w:numId w:val="34"/>
        </w:numPr>
        <w:ind w:left="0" w:firstLine="709"/>
        <w:rPr>
          <w:sz w:val="24"/>
        </w:rPr>
      </w:pPr>
      <w:r>
        <w:rPr>
          <w:sz w:val="24"/>
        </w:rPr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>
        <w:rPr>
          <w:sz w:val="24"/>
        </w:rPr>
        <w:t>с даты  подписания</w:t>
      </w:r>
      <w:proofErr w:type="gramEnd"/>
      <w:r>
        <w:rPr>
          <w:sz w:val="24"/>
        </w:rPr>
        <w:t xml:space="preserve"> Комиссией протокола рассмотрения заявок;</w:t>
      </w:r>
    </w:p>
    <w:p w:rsidR="00631052" w:rsidRDefault="00426B74">
      <w:pPr>
        <w:pStyle w:val="1f"/>
        <w:numPr>
          <w:ilvl w:val="0"/>
          <w:numId w:val="34"/>
        </w:numPr>
        <w:ind w:left="0" w:firstLine="709"/>
        <w:rPr>
          <w:sz w:val="24"/>
        </w:rPr>
      </w:pPr>
      <w:r>
        <w:rPr>
          <w:sz w:val="24"/>
        </w:rPr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31052" w:rsidRDefault="00426B74">
      <w:pPr>
        <w:pStyle w:val="1f"/>
        <w:numPr>
          <w:ilvl w:val="0"/>
          <w:numId w:val="34"/>
        </w:numPr>
        <w:ind w:left="0" w:firstLine="709"/>
        <w:rPr>
          <w:sz w:val="24"/>
        </w:rPr>
      </w:pPr>
      <w:r>
        <w:rPr>
          <w:sz w:val="24"/>
        </w:rPr>
        <w:t>в случае признания аукциона несостоявшимся или принятия организатором (собственником Имущества)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31052" w:rsidRDefault="00426B74">
      <w:pPr>
        <w:numPr>
          <w:ilvl w:val="2"/>
          <w:numId w:val="1"/>
        </w:numPr>
        <w:ind w:left="0" w:firstLine="709"/>
        <w:jc w:val="both"/>
        <w:rPr>
          <w:sz w:val="24"/>
        </w:rPr>
      </w:pPr>
      <w:r>
        <w:rPr>
          <w:sz w:val="24"/>
        </w:rPr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31052" w:rsidRDefault="00426B74">
      <w:pPr>
        <w:pStyle w:val="1DocumentHeader1H11Heading1iz111Headi1H1h11"/>
        <w:spacing w:before="120" w:after="0"/>
        <w:ind w:left="0" w:firstLine="709"/>
      </w:pPr>
      <w:r>
        <w:t>Процедура аукциона</w:t>
      </w:r>
    </w:p>
    <w:p w:rsidR="00631052" w:rsidRDefault="00426B74">
      <w:pPr>
        <w:pStyle w:val="2H22h22RTCiz2H221Numberedtext3HD2heading2Heading2HiddenLevel2TopicHeadingH21MajorCHSH2-Heading2l2Header222heading2list2AABClist2Heading2HeadingIndentNoL2HGliederung2H22"/>
        <w:spacing w:before="0"/>
        <w:ind w:left="0" w:firstLine="709"/>
        <w:jc w:val="both"/>
      </w:pPr>
      <w:r>
        <w:t>Рассмотрение заявок (по каждому лоту).</w:t>
      </w:r>
    </w:p>
    <w:p w:rsidR="00631052" w:rsidRDefault="00426B74">
      <w:pPr>
        <w:numPr>
          <w:ilvl w:val="2"/>
          <w:numId w:val="16"/>
        </w:numPr>
        <w:ind w:left="0" w:firstLine="709"/>
        <w:jc w:val="both"/>
        <w:rPr>
          <w:sz w:val="24"/>
        </w:rPr>
      </w:pPr>
      <w:r>
        <w:rPr>
          <w:sz w:val="24"/>
        </w:rPr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</w:p>
    <w:p w:rsidR="00631052" w:rsidRDefault="00426B74">
      <w:pPr>
        <w:numPr>
          <w:ilvl w:val="2"/>
          <w:numId w:val="16"/>
        </w:numPr>
        <w:ind w:left="0" w:firstLine="709"/>
        <w:jc w:val="both"/>
        <w:rPr>
          <w:sz w:val="24"/>
        </w:rPr>
      </w:pPr>
      <w:r>
        <w:rPr>
          <w:sz w:val="24"/>
        </w:rPr>
        <w:t>Претендент не допускается к участию в аукционе по следующим основаниям:</w:t>
      </w:r>
    </w:p>
    <w:p w:rsidR="00631052" w:rsidRDefault="00426B74">
      <w:pPr>
        <w:pStyle w:val="af"/>
        <w:numPr>
          <w:ilvl w:val="0"/>
          <w:numId w:val="40"/>
        </w:numPr>
        <w:ind w:left="0" w:firstLine="709"/>
        <w:jc w:val="both"/>
        <w:rPr>
          <w:sz w:val="24"/>
        </w:rPr>
      </w:pPr>
      <w:r>
        <w:rPr>
          <w:sz w:val="24"/>
        </w:rPr>
        <w:t>несоответствие Претендента требованиям, установленным п.  настоящей Документации;</w:t>
      </w:r>
    </w:p>
    <w:p w:rsidR="00631052" w:rsidRDefault="00426B74">
      <w:pPr>
        <w:pStyle w:val="af"/>
        <w:numPr>
          <w:ilvl w:val="0"/>
          <w:numId w:val="40"/>
        </w:numPr>
        <w:ind w:left="0" w:firstLine="709"/>
        <w:jc w:val="both"/>
        <w:rPr>
          <w:sz w:val="24"/>
        </w:rPr>
      </w:pPr>
      <w:r>
        <w:rPr>
          <w:sz w:val="24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631052" w:rsidRDefault="00426B74">
      <w:pPr>
        <w:pStyle w:val="af"/>
        <w:numPr>
          <w:ilvl w:val="0"/>
          <w:numId w:val="40"/>
        </w:numPr>
        <w:ind w:left="0" w:firstLine="709"/>
        <w:jc w:val="both"/>
        <w:rPr>
          <w:sz w:val="24"/>
        </w:rPr>
      </w:pPr>
      <w:r>
        <w:rPr>
          <w:sz w:val="24"/>
        </w:rPr>
        <w:t>несоответствие заявки на участие в аукционе требованиям, указанным в настоящей Документации;</w:t>
      </w:r>
    </w:p>
    <w:p w:rsidR="00631052" w:rsidRDefault="00426B74">
      <w:pPr>
        <w:pStyle w:val="af"/>
        <w:numPr>
          <w:ilvl w:val="0"/>
          <w:numId w:val="40"/>
        </w:numPr>
        <w:ind w:left="0" w:firstLine="709"/>
        <w:jc w:val="both"/>
        <w:rPr>
          <w:sz w:val="24"/>
        </w:rPr>
      </w:pPr>
      <w:r>
        <w:rPr>
          <w:sz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31052" w:rsidRDefault="00426B74">
      <w:pPr>
        <w:pStyle w:val="af"/>
        <w:numPr>
          <w:ilvl w:val="0"/>
          <w:numId w:val="40"/>
        </w:numPr>
        <w:ind w:left="0" w:firstLine="709"/>
        <w:jc w:val="both"/>
        <w:rPr>
          <w:sz w:val="24"/>
        </w:rPr>
      </w:pPr>
      <w:r>
        <w:rPr>
          <w:sz w:val="24"/>
        </w:rPr>
        <w:t>предоставление Претендентом в заявке на участие в аукционе недостоверных сведений;</w:t>
      </w:r>
    </w:p>
    <w:p w:rsidR="00631052" w:rsidRDefault="00426B74">
      <w:pPr>
        <w:pStyle w:val="af"/>
        <w:numPr>
          <w:ilvl w:val="0"/>
          <w:numId w:val="40"/>
        </w:numPr>
        <w:ind w:left="0" w:firstLine="709"/>
        <w:jc w:val="both"/>
        <w:rPr>
          <w:sz w:val="24"/>
        </w:rPr>
      </w:pPr>
      <w:r>
        <w:rPr>
          <w:sz w:val="24"/>
        </w:rPr>
        <w:t>отсутствие факта поступления от Претендента задатка на расчетный счет, указанный в извещении о проведении аукциона.</w:t>
      </w:r>
    </w:p>
    <w:p w:rsidR="00631052" w:rsidRDefault="00426B74">
      <w:pPr>
        <w:numPr>
          <w:ilvl w:val="2"/>
          <w:numId w:val="16"/>
        </w:numPr>
        <w:ind w:left="0" w:firstLine="566"/>
        <w:jc w:val="both"/>
        <w:rPr>
          <w:sz w:val="24"/>
        </w:rPr>
      </w:pPr>
      <w:r>
        <w:rPr>
          <w:sz w:val="24"/>
        </w:rPr>
        <w:t>(в случае, если протокол формируется Комиссией) 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подписания 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</w:p>
    <w:p w:rsidR="00631052" w:rsidRDefault="00426B74">
      <w:pPr>
        <w:ind w:firstLine="709"/>
        <w:rPr>
          <w:sz w:val="24"/>
        </w:rPr>
      </w:pPr>
      <w:r>
        <w:rPr>
          <w:sz w:val="24"/>
        </w:rPr>
        <w:t xml:space="preserve">(в </w:t>
      </w:r>
      <w:proofErr w:type="gramStart"/>
      <w:r>
        <w:rPr>
          <w:sz w:val="24"/>
        </w:rPr>
        <w:t>случае</w:t>
      </w:r>
      <w:proofErr w:type="gramEnd"/>
      <w:r>
        <w:rPr>
          <w:sz w:val="24"/>
        </w:rPr>
        <w:t>, если протокол  формируется автоматически электронной торговой площадкой) 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631052" w:rsidRDefault="00426B74">
      <w:pPr>
        <w:numPr>
          <w:ilvl w:val="2"/>
          <w:numId w:val="16"/>
        </w:numPr>
        <w:ind w:left="0" w:firstLine="709"/>
        <w:jc w:val="both"/>
        <w:rPr>
          <w:sz w:val="24"/>
        </w:rPr>
      </w:pPr>
      <w:r>
        <w:rPr>
          <w:sz w:val="24"/>
        </w:rPr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 на сайте электронной торговой площадки в течение 3 (трех) дней с момента признания аукциона несостоявшимся.</w:t>
      </w:r>
    </w:p>
    <w:p w:rsidR="00631052" w:rsidRDefault="00426B74">
      <w:pPr>
        <w:numPr>
          <w:ilvl w:val="2"/>
          <w:numId w:val="16"/>
        </w:numPr>
        <w:ind w:left="0" w:firstLine="709"/>
        <w:jc w:val="both"/>
        <w:rPr>
          <w:sz w:val="24"/>
        </w:rPr>
      </w:pPr>
      <w:r>
        <w:rPr>
          <w:sz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31052" w:rsidRDefault="00426B74">
      <w:pPr>
        <w:numPr>
          <w:ilvl w:val="2"/>
          <w:numId w:val="16"/>
        </w:numPr>
        <w:ind w:left="0" w:firstLine="709"/>
        <w:jc w:val="both"/>
        <w:rPr>
          <w:sz w:val="24"/>
        </w:rPr>
      </w:pPr>
      <w:r>
        <w:rPr>
          <w:sz w:val="24"/>
        </w:rPr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31052" w:rsidRDefault="00426B74">
      <w:pPr>
        <w:numPr>
          <w:ilvl w:val="2"/>
          <w:numId w:val="16"/>
        </w:numPr>
        <w:ind w:left="0" w:firstLine="709"/>
        <w:jc w:val="both"/>
        <w:rPr>
          <w:sz w:val="24"/>
        </w:rPr>
      </w:pPr>
      <w:r>
        <w:rPr>
          <w:sz w:val="24"/>
        </w:rPr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31052" w:rsidRDefault="00426B74">
      <w:pPr>
        <w:numPr>
          <w:ilvl w:val="2"/>
          <w:numId w:val="16"/>
        </w:numPr>
        <w:ind w:left="0" w:firstLine="709"/>
        <w:jc w:val="both"/>
        <w:rPr>
          <w:sz w:val="24"/>
        </w:rPr>
      </w:pPr>
      <w:r>
        <w:rPr>
          <w:sz w:val="24"/>
        </w:rPr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631052" w:rsidRDefault="00426B74">
      <w:pPr>
        <w:numPr>
          <w:ilvl w:val="2"/>
          <w:numId w:val="16"/>
        </w:numPr>
        <w:ind w:left="0" w:firstLine="709"/>
        <w:jc w:val="both"/>
        <w:rPr>
          <w:sz w:val="24"/>
        </w:rPr>
      </w:pPr>
      <w:r>
        <w:rPr>
          <w:sz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631052" w:rsidRDefault="00426B74">
      <w:pPr>
        <w:numPr>
          <w:ilvl w:val="2"/>
          <w:numId w:val="16"/>
        </w:numPr>
        <w:ind w:left="0" w:firstLine="709"/>
        <w:jc w:val="both"/>
        <w:rPr>
          <w:sz w:val="24"/>
        </w:rPr>
      </w:pPr>
      <w:r>
        <w:rPr>
          <w:sz w:val="24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631052" w:rsidRDefault="00426B74">
      <w:pPr>
        <w:numPr>
          <w:ilvl w:val="2"/>
          <w:numId w:val="16"/>
        </w:numPr>
        <w:ind w:left="0" w:firstLine="709"/>
        <w:jc w:val="both"/>
        <w:rPr>
          <w:sz w:val="24"/>
        </w:rPr>
      </w:pPr>
      <w:r>
        <w:rPr>
          <w:sz w:val="24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об уточнении направляются после опубликования протокола рассмотрения заявок.</w:t>
      </w:r>
    </w:p>
    <w:p w:rsidR="00631052" w:rsidRDefault="00426B74">
      <w:pPr>
        <w:pStyle w:val="2H22h22RTCiz2H221Numberedtext3HD2heading2Heading2HiddenLevel2TopicHeadingH21MajorCHSH2-Heading2l2Header222heading2list2AABClist2Heading2HeadingIndentNoL2HGliederung2H22"/>
        <w:spacing w:before="0"/>
        <w:ind w:left="0" w:firstLine="709"/>
        <w:jc w:val="both"/>
      </w:pPr>
      <w:r>
        <w:t>Проведение аукциона (по каждому лоту).</w:t>
      </w:r>
    </w:p>
    <w:p w:rsidR="00631052" w:rsidRDefault="00426B74">
      <w:pPr>
        <w:numPr>
          <w:ilvl w:val="2"/>
          <w:numId w:val="15"/>
        </w:numPr>
        <w:ind w:left="0" w:firstLine="709"/>
        <w:jc w:val="both"/>
        <w:rPr>
          <w:sz w:val="24"/>
        </w:rPr>
      </w:pPr>
      <w:r>
        <w:rPr>
          <w:sz w:val="24"/>
        </w:rPr>
        <w:t>Аукцион проводится в день, указанный в Извещении о проведении аукциона.</w:t>
      </w:r>
    </w:p>
    <w:p w:rsidR="00631052" w:rsidRDefault="00426B74">
      <w:pPr>
        <w:numPr>
          <w:ilvl w:val="2"/>
          <w:numId w:val="15"/>
        </w:numPr>
        <w:ind w:left="0" w:firstLine="709"/>
        <w:jc w:val="both"/>
        <w:rPr>
          <w:sz w:val="24"/>
        </w:rPr>
      </w:pPr>
      <w:r>
        <w:rPr>
          <w:sz w:val="24"/>
        </w:rPr>
        <w:t>Аукцион проводится в электронной форме посредством электронной торговой площадки в соответствии с правилами электронной торговой площадки.</w:t>
      </w:r>
    </w:p>
    <w:p w:rsidR="00631052" w:rsidRDefault="00426B74">
      <w:pPr>
        <w:ind w:firstLine="709"/>
        <w:rPr>
          <w:sz w:val="24"/>
        </w:rPr>
      </w:pPr>
      <w:r>
        <w:rPr>
          <w:sz w:val="24"/>
        </w:rPr>
        <w:t xml:space="preserve">На аукционе на повышение осуществляется последовательное повышение цены первоначального предложения на «шаг повышения» до цены, определенной окончательной. </w:t>
      </w:r>
    </w:p>
    <w:p w:rsidR="00631052" w:rsidRDefault="00426B74">
      <w:pPr>
        <w:ind w:firstLine="709"/>
        <w:rPr>
          <w:sz w:val="24"/>
        </w:rPr>
      </w:pPr>
      <w:r>
        <w:rPr>
          <w:sz w:val="24"/>
        </w:rPr>
        <w:t>Предложения о цене Имущества заявляются Участниками с использованием технических средств ЭТП после объявления цены первоначального предложения или цены предложения, сложившейся на соответствующем «шаге повышения».</w:t>
      </w:r>
    </w:p>
    <w:p w:rsidR="00631052" w:rsidRDefault="00426B74">
      <w:pPr>
        <w:ind w:firstLine="709"/>
        <w:rPr>
          <w:sz w:val="24"/>
        </w:rPr>
      </w:pPr>
      <w:r>
        <w:rPr>
          <w:sz w:val="24"/>
        </w:rP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повышения», при отсутствии предложений других Участников.</w:t>
      </w:r>
    </w:p>
    <w:p w:rsidR="00631052" w:rsidRDefault="00426B74">
      <w:pPr>
        <w:numPr>
          <w:ilvl w:val="2"/>
          <w:numId w:val="15"/>
        </w:numPr>
        <w:ind w:left="0" w:firstLine="709"/>
        <w:jc w:val="both"/>
        <w:rPr>
          <w:sz w:val="24"/>
        </w:rPr>
      </w:pPr>
      <w:r>
        <w:rPr>
          <w:sz w:val="24"/>
        </w:rPr>
        <w:t>Аукцион признается несостоявшимся в случаях, если:</w:t>
      </w:r>
    </w:p>
    <w:p w:rsidR="00631052" w:rsidRDefault="00426B74">
      <w:pPr>
        <w:pStyle w:val="af"/>
        <w:numPr>
          <w:ilvl w:val="0"/>
          <w:numId w:val="31"/>
        </w:numPr>
        <w:ind w:left="0" w:firstLine="709"/>
        <w:jc w:val="both"/>
        <w:rPr>
          <w:sz w:val="24"/>
        </w:rPr>
      </w:pPr>
      <w:r>
        <w:rPr>
          <w:sz w:val="24"/>
        </w:rPr>
        <w:t>не подано ни одной заявки на участие в аукционе или по результатам рассмотрения заявок к участию в аукционе не был допущен ни один Претендент;</w:t>
      </w:r>
    </w:p>
    <w:p w:rsidR="00631052" w:rsidRDefault="00426B74">
      <w:pPr>
        <w:pStyle w:val="af"/>
        <w:numPr>
          <w:ilvl w:val="0"/>
          <w:numId w:val="31"/>
        </w:numPr>
        <w:ind w:left="0" w:firstLine="709"/>
        <w:jc w:val="both"/>
        <w:rPr>
          <w:sz w:val="24"/>
        </w:rPr>
      </w:pPr>
      <w:r>
        <w:rPr>
          <w:sz w:val="24"/>
        </w:rPr>
        <w:t>была подана только одна заявка на участие в аукционе;</w:t>
      </w:r>
    </w:p>
    <w:p w:rsidR="00631052" w:rsidRDefault="00426B74">
      <w:pPr>
        <w:pStyle w:val="af"/>
        <w:numPr>
          <w:ilvl w:val="0"/>
          <w:numId w:val="31"/>
        </w:numPr>
        <w:ind w:left="0" w:firstLine="709"/>
        <w:jc w:val="both"/>
        <w:rPr>
          <w:sz w:val="24"/>
        </w:rPr>
      </w:pPr>
      <w:r>
        <w:rPr>
          <w:sz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31052" w:rsidRDefault="00426B74">
      <w:pPr>
        <w:pStyle w:val="af"/>
        <w:numPr>
          <w:ilvl w:val="0"/>
          <w:numId w:val="31"/>
        </w:numPr>
        <w:ind w:left="0" w:firstLine="709"/>
        <w:jc w:val="both"/>
        <w:rPr>
          <w:sz w:val="24"/>
        </w:rPr>
      </w:pPr>
      <w:r>
        <w:rPr>
          <w:sz w:val="24"/>
        </w:rPr>
        <w:t>победитель аукциона или его полномочный представитель/участник аукциона, сделавший предпоследнее предложение о цене договора, или его полномочный представитель уклонились/отказались от подписания протокола об итогах аукциона/Договора;</w:t>
      </w:r>
    </w:p>
    <w:p w:rsidR="00631052" w:rsidRDefault="00426B74">
      <w:pPr>
        <w:pStyle w:val="af"/>
        <w:numPr>
          <w:ilvl w:val="0"/>
          <w:numId w:val="31"/>
        </w:numPr>
        <w:ind w:left="0" w:firstLine="709"/>
        <w:jc w:val="both"/>
        <w:rPr>
          <w:sz w:val="24"/>
        </w:rPr>
      </w:pPr>
      <w:r>
        <w:rPr>
          <w:sz w:val="24"/>
        </w:rPr>
        <w:t>ни один из участников аукциона не подал предложение о цене (при наличии технической возможности дать предложение о цене в размере начальной (минимальной) цены аукциона).</w:t>
      </w:r>
    </w:p>
    <w:p w:rsidR="00631052" w:rsidRDefault="00426B74">
      <w:pPr>
        <w:numPr>
          <w:ilvl w:val="2"/>
          <w:numId w:val="15"/>
        </w:numPr>
        <w:ind w:left="0" w:firstLine="709"/>
        <w:jc w:val="both"/>
        <w:rPr>
          <w:sz w:val="24"/>
        </w:rPr>
      </w:pPr>
      <w:r>
        <w:rPr>
          <w:sz w:val="24"/>
        </w:rPr>
        <w:t>Победителем аукциона признается участник:</w:t>
      </w:r>
    </w:p>
    <w:p w:rsidR="00631052" w:rsidRDefault="00426B74">
      <w:pPr>
        <w:ind w:firstLine="709"/>
        <w:rPr>
          <w:sz w:val="24"/>
        </w:rPr>
      </w:pPr>
      <w:proofErr w:type="gramStart"/>
      <w:r>
        <w:rPr>
          <w:sz w:val="24"/>
        </w:rPr>
        <w:t>предложивший</w:t>
      </w:r>
      <w:proofErr w:type="gramEnd"/>
      <w:r>
        <w:rPr>
          <w:sz w:val="24"/>
        </w:rPr>
        <w:t xml:space="preserve"> по итогам аукциона наибольшую цену (при наличии нескольких участников, подтвердивших начальную цену</w:t>
      </w:r>
      <w:r>
        <w:rPr>
          <w:i/>
          <w:sz w:val="24"/>
        </w:rPr>
        <w:t xml:space="preserve"> </w:t>
      </w:r>
      <w:r>
        <w:rPr>
          <w:sz w:val="24"/>
        </w:rPr>
        <w:t>или цену предложения сложившуюся на соответствующем шаге повышения);</w:t>
      </w:r>
    </w:p>
    <w:p w:rsidR="00631052" w:rsidRDefault="00426B74">
      <w:pPr>
        <w:ind w:firstLine="709"/>
        <w:rPr>
          <w:sz w:val="24"/>
        </w:rPr>
      </w:pPr>
      <w:r>
        <w:rPr>
          <w:sz w:val="24"/>
        </w:rPr>
        <w:t>первый заявивший начальную цену (при наличии только одного участника, подтвердившего начальную цену).</w:t>
      </w:r>
    </w:p>
    <w:p w:rsidR="00631052" w:rsidRDefault="00426B74">
      <w:pPr>
        <w:ind w:firstLine="709"/>
        <w:rPr>
          <w:sz w:val="24"/>
        </w:rPr>
      </w:pPr>
      <w:r>
        <w:rPr>
          <w:sz w:val="24"/>
        </w:rPr>
        <w:t>подтвердивший наибольшую цену, сложившуюся на соответствующем шаге повышения.</w:t>
      </w:r>
    </w:p>
    <w:p w:rsidR="00631052" w:rsidRDefault="00426B74">
      <w:pPr>
        <w:numPr>
          <w:ilvl w:val="2"/>
          <w:numId w:val="15"/>
        </w:numPr>
        <w:ind w:left="0" w:firstLine="709"/>
        <w:jc w:val="both"/>
        <w:rPr>
          <w:sz w:val="24"/>
        </w:rPr>
      </w:pPr>
      <w:r>
        <w:rPr>
          <w:sz w:val="24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(пяти) рабочих дней с даты подведения итогов аукциона. Цена договора, предложенная победителем аукциона, заносится в протокол об итогах аукциона, который составляется в 2 (двух) экземплярах, один из которых передается победителю аукциона. В </w:t>
      </w:r>
      <w:proofErr w:type="gramStart"/>
      <w:r>
        <w:rPr>
          <w:sz w:val="24"/>
        </w:rPr>
        <w:t>соответствии</w:t>
      </w:r>
      <w:proofErr w:type="gramEnd"/>
      <w:r>
        <w:rPr>
          <w:sz w:val="24"/>
        </w:rPr>
        <w:t xml:space="preserve">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631052" w:rsidRDefault="00426B74">
      <w:pPr>
        <w:pStyle w:val="121"/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площадки.</w:t>
      </w:r>
    </w:p>
    <w:p w:rsidR="00631052" w:rsidRDefault="00426B74">
      <w:pPr>
        <w:numPr>
          <w:ilvl w:val="2"/>
          <w:numId w:val="15"/>
        </w:numPr>
        <w:ind w:left="0" w:firstLine="709"/>
        <w:jc w:val="both"/>
        <w:rPr>
          <w:sz w:val="24"/>
        </w:rPr>
      </w:pPr>
      <w:r>
        <w:rPr>
          <w:sz w:val="24"/>
        </w:rPr>
        <w:t>Признание аукциона несостоявшимся фиксируется комиссией в протоколе об итогах аукциона.</w:t>
      </w:r>
    </w:p>
    <w:p w:rsidR="00631052" w:rsidRDefault="00426B74">
      <w:pPr>
        <w:numPr>
          <w:ilvl w:val="2"/>
          <w:numId w:val="15"/>
        </w:numPr>
        <w:ind w:left="0" w:firstLine="709"/>
        <w:jc w:val="both"/>
        <w:rPr>
          <w:sz w:val="24"/>
        </w:rPr>
      </w:pPr>
      <w:r>
        <w:rPr>
          <w:sz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трех лет.</w:t>
      </w:r>
    </w:p>
    <w:p w:rsidR="00631052" w:rsidRDefault="00426B74">
      <w:pPr>
        <w:numPr>
          <w:ilvl w:val="2"/>
          <w:numId w:val="15"/>
        </w:numPr>
        <w:ind w:left="0" w:firstLine="709"/>
        <w:jc w:val="both"/>
        <w:rPr>
          <w:sz w:val="24"/>
        </w:rPr>
      </w:pPr>
      <w:r>
        <w:rPr>
          <w:sz w:val="24"/>
        </w:rPr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631052" w:rsidRDefault="00426B74">
      <w:pPr>
        <w:numPr>
          <w:ilvl w:val="2"/>
          <w:numId w:val="15"/>
        </w:numPr>
        <w:ind w:left="0" w:firstLine="709"/>
        <w:jc w:val="both"/>
        <w:rPr>
          <w:sz w:val="24"/>
        </w:rPr>
      </w:pPr>
      <w:r>
        <w:rPr>
          <w:sz w:val="24"/>
        </w:rPr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31052" w:rsidRDefault="00426B74">
      <w:pPr>
        <w:numPr>
          <w:ilvl w:val="2"/>
          <w:numId w:val="15"/>
        </w:numPr>
        <w:ind w:left="0" w:firstLine="709"/>
        <w:jc w:val="both"/>
        <w:rPr>
          <w:sz w:val="24"/>
        </w:rPr>
      </w:pPr>
      <w:r>
        <w:rPr>
          <w:sz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631052" w:rsidRDefault="00426B74">
      <w:pPr>
        <w:numPr>
          <w:ilvl w:val="2"/>
          <w:numId w:val="15"/>
        </w:numPr>
        <w:ind w:left="0" w:firstLine="709"/>
        <w:jc w:val="both"/>
        <w:rPr>
          <w:sz w:val="24"/>
        </w:rPr>
      </w:pPr>
      <w:r>
        <w:rPr>
          <w:sz w:val="24"/>
        </w:rPr>
        <w:t>Официальным источником информации о ходе и результатах аукциона является сайт электронной торговой площадки, а также сайт torgi.gov.ru. Претенденты и участники аукциона самостоятельно должны отслеживать опубликованные на сайте электронной торговой площадки  разъяснения и изменения Документации, в том числе на сайте torgi.gov.ru информацию о принятых в ходе аукциона решениях аукционной комиссии и организатора.</w:t>
      </w:r>
    </w:p>
    <w:p w:rsidR="00631052" w:rsidRDefault="00426B74">
      <w:pPr>
        <w:pStyle w:val="1DocumentHeader1H11Heading1iz111Headi1H1h11"/>
        <w:spacing w:before="120" w:after="0"/>
        <w:ind w:left="0" w:firstLine="709"/>
      </w:pPr>
      <w:r>
        <w:t>Заключение договора по итогам аукциона</w:t>
      </w:r>
    </w:p>
    <w:p w:rsidR="00631052" w:rsidRDefault="00426B74">
      <w:pPr>
        <w:pStyle w:val="2H22h22RTCiz2H221Numberedtext3HD2heading2Heading2HiddenLevel2TopicHeadingH21MajorCHSH2-Heading2l2Header222heading2list2AABClist2Heading2HeadingIndentNoL2HGliederung2H22"/>
        <w:spacing w:before="0"/>
        <w:ind w:left="0" w:firstLine="709"/>
        <w:jc w:val="both"/>
      </w:pPr>
      <w:r>
        <w:t>Условия заключения договора (по каждому лоту).</w:t>
      </w:r>
    </w:p>
    <w:p w:rsidR="00631052" w:rsidRDefault="00426B74">
      <w:pPr>
        <w:numPr>
          <w:ilvl w:val="2"/>
          <w:numId w:val="18"/>
        </w:numPr>
        <w:ind w:left="0" w:firstLine="709"/>
        <w:jc w:val="both"/>
        <w:rPr>
          <w:sz w:val="24"/>
        </w:rPr>
      </w:pPr>
      <w:r>
        <w:rPr>
          <w:sz w:val="24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(Форма №3),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31052" w:rsidRDefault="00426B74">
      <w:pPr>
        <w:numPr>
          <w:ilvl w:val="2"/>
          <w:numId w:val="18"/>
        </w:numPr>
        <w:ind w:left="0" w:firstLine="709"/>
        <w:jc w:val="both"/>
        <w:rPr>
          <w:sz w:val="24"/>
        </w:rPr>
      </w:pPr>
      <w:r>
        <w:rPr>
          <w:sz w:val="24"/>
        </w:rPr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31052" w:rsidRDefault="00426B74">
      <w:pPr>
        <w:numPr>
          <w:ilvl w:val="2"/>
          <w:numId w:val="18"/>
        </w:numPr>
        <w:ind w:left="0" w:firstLine="709"/>
        <w:jc w:val="both"/>
        <w:rPr>
          <w:sz w:val="24"/>
        </w:rPr>
      </w:pPr>
      <w:r>
        <w:rPr>
          <w:sz w:val="24"/>
        </w:rPr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631052" w:rsidRDefault="00426B74" w:rsidP="00DB51A6">
      <w:pPr>
        <w:ind w:firstLine="709"/>
        <w:jc w:val="both"/>
        <w:rPr>
          <w:sz w:val="24"/>
        </w:rPr>
      </w:pPr>
      <w:r>
        <w:rPr>
          <w:sz w:val="24"/>
        </w:rPr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31052" w:rsidRDefault="00426B74" w:rsidP="00DB51A6">
      <w:pPr>
        <w:ind w:firstLine="709"/>
        <w:jc w:val="both"/>
        <w:rPr>
          <w:sz w:val="24"/>
        </w:rPr>
      </w:pPr>
      <w:r>
        <w:rPr>
          <w:sz w:val="24"/>
        </w:rPr>
        <w:t>Собственник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 настоящей Документации.</w:t>
      </w:r>
    </w:p>
    <w:p w:rsidR="00631052" w:rsidRDefault="00426B74" w:rsidP="00DB51A6">
      <w:pPr>
        <w:ind w:firstLine="709"/>
        <w:jc w:val="both"/>
        <w:rPr>
          <w:sz w:val="24"/>
        </w:rPr>
      </w:pPr>
      <w:r>
        <w:rPr>
          <w:sz w:val="24"/>
        </w:rPr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631052" w:rsidRDefault="00426B74" w:rsidP="00DB51A6">
      <w:pPr>
        <w:numPr>
          <w:ilvl w:val="2"/>
          <w:numId w:val="18"/>
        </w:numPr>
        <w:ind w:left="0" w:firstLine="709"/>
        <w:jc w:val="both"/>
        <w:rPr>
          <w:sz w:val="24"/>
        </w:rPr>
      </w:pPr>
      <w:r>
        <w:rPr>
          <w:sz w:val="24"/>
        </w:rPr>
        <w:t>В срок, предусмотренный для заключения договора, Собственник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31052" w:rsidRDefault="00426B74">
      <w:pPr>
        <w:pStyle w:val="12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31052" w:rsidRDefault="00426B74">
      <w:pPr>
        <w:pStyle w:val="12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приостановления деятельности такого лица в порядке, предусмотренном Кодексом Российской Федерации об административных правонарушениях.</w:t>
      </w:r>
    </w:p>
    <w:p w:rsidR="00631052" w:rsidRDefault="00426B74">
      <w:pPr>
        <w:numPr>
          <w:ilvl w:val="2"/>
          <w:numId w:val="18"/>
        </w:numPr>
        <w:ind w:left="0" w:firstLine="709"/>
        <w:jc w:val="both"/>
        <w:rPr>
          <w:sz w:val="24"/>
        </w:rPr>
      </w:pPr>
      <w:r>
        <w:rPr>
          <w:sz w:val="24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r>
        <w:rPr>
          <w:sz w:val="24"/>
        </w:rPr>
        <w:tab/>
      </w:r>
    </w:p>
    <w:p w:rsidR="00631052" w:rsidRDefault="00426B74">
      <w:pPr>
        <w:numPr>
          <w:ilvl w:val="2"/>
          <w:numId w:val="18"/>
        </w:numPr>
        <w:ind w:left="0" w:firstLine="709"/>
        <w:jc w:val="both"/>
        <w:rPr>
          <w:sz w:val="24"/>
        </w:rPr>
      </w:pPr>
      <w:r>
        <w:rPr>
          <w:sz w:val="24"/>
        </w:rPr>
        <w:t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 Документации, подписанный проект Договора, а также в соответствующих случаях подписанный документ об обеспечении исполнения Договора.</w:t>
      </w:r>
    </w:p>
    <w:p w:rsidR="00631052" w:rsidRDefault="00426B74">
      <w:pPr>
        <w:numPr>
          <w:ilvl w:val="2"/>
          <w:numId w:val="18"/>
        </w:numPr>
        <w:ind w:left="0" w:firstLine="709"/>
        <w:jc w:val="both"/>
        <w:rPr>
          <w:sz w:val="24"/>
        </w:rPr>
      </w:pPr>
      <w:r>
        <w:rPr>
          <w:sz w:val="24"/>
        </w:rPr>
        <w:t>В случае если Победитель признается уклонившимся от заключения Договора в соответствии с п.  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31052" w:rsidRDefault="00426B74">
      <w:pPr>
        <w:numPr>
          <w:ilvl w:val="2"/>
          <w:numId w:val="18"/>
        </w:numPr>
        <w:ind w:left="0" w:firstLine="709"/>
        <w:jc w:val="both"/>
        <w:rPr>
          <w:sz w:val="24"/>
        </w:rPr>
      </w:pPr>
      <w:r>
        <w:rPr>
          <w:sz w:val="24"/>
        </w:rPr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  <w:r>
        <w:rPr>
          <w:sz w:val="24"/>
        </w:rPr>
        <w:tab/>
      </w:r>
    </w:p>
    <w:p w:rsidR="00631052" w:rsidRDefault="00426B74">
      <w:pPr>
        <w:numPr>
          <w:ilvl w:val="2"/>
          <w:numId w:val="18"/>
        </w:numPr>
        <w:ind w:left="0" w:firstLine="709"/>
        <w:jc w:val="both"/>
        <w:rPr>
          <w:b/>
          <w:i/>
          <w:sz w:val="24"/>
        </w:rPr>
      </w:pPr>
      <w:r>
        <w:rPr>
          <w:sz w:val="24"/>
        </w:rPr>
        <w:t xml:space="preserve">В случае если аукцион признан несостоявшимся по причине, указанной в подпунктах 2 или 3 пункта 3.2.3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цены, указанной в извещении. </w:t>
      </w:r>
    </w:p>
    <w:p w:rsidR="00631052" w:rsidRDefault="00426B74">
      <w:pPr>
        <w:pStyle w:val="1DocumentHeader1H11Heading1iz111Headi1H1h11"/>
        <w:spacing w:before="120" w:after="0"/>
        <w:ind w:left="0" w:firstLine="709"/>
      </w:pPr>
      <w:r>
        <w:t>Обжалование действий (бездействий) организатора, продавца, комиссии</w:t>
      </w:r>
    </w:p>
    <w:p w:rsidR="00631052" w:rsidRDefault="00426B74">
      <w:pPr>
        <w:pStyle w:val="2H22h22RTCiz2H221Numberedtext3HD2heading2Heading2HiddenLevel2TopicHeadingH21MajorCHSH2-Heading2l2Header222heading2list2AABClist2Heading2HeadingIndentNoL2HGliederung2H22"/>
        <w:ind w:left="0" w:firstLine="709"/>
        <w:jc w:val="both"/>
      </w:pPr>
      <w:r>
        <w:t>Порядок обжалования.</w:t>
      </w:r>
    </w:p>
    <w:p w:rsidR="00631052" w:rsidRDefault="00426B74">
      <w:pPr>
        <w:numPr>
          <w:ilvl w:val="2"/>
          <w:numId w:val="17"/>
        </w:numPr>
        <w:ind w:left="0" w:firstLine="709"/>
        <w:jc w:val="both"/>
        <w:rPr>
          <w:sz w:val="24"/>
        </w:rPr>
      </w:pPr>
      <w:r>
        <w:rPr>
          <w:sz w:val="24"/>
        </w:rPr>
        <w:t xml:space="preserve">Любой Претендент, участник аукциона имеет право обжаловать действия (бездействие) Организатора, продавца, комиссии, если такие действия (бездействие) нарушают его права и законные интересы, в судебном порядке. </w:t>
      </w:r>
    </w:p>
    <w:p w:rsidR="00631052" w:rsidRDefault="00426B74">
      <w:pPr>
        <w:pStyle w:val="2H22h22RTCiz2H221Numberedtext3HD2heading2Heading2HiddenLevel2TopicHeadingH21MajorCHSH2-Heading2l2Header222heading2list2AABClist2Heading2HeadingIndentNoL2HGliederung2H22"/>
        <w:ind w:left="0" w:firstLine="709"/>
        <w:jc w:val="both"/>
      </w:pPr>
      <w:r>
        <w:t>Срок обжалования.</w:t>
      </w:r>
    </w:p>
    <w:p w:rsidR="00631052" w:rsidRPr="00276BA0" w:rsidRDefault="00426B74" w:rsidP="00276BA0">
      <w:pPr>
        <w:numPr>
          <w:ilvl w:val="2"/>
          <w:numId w:val="35"/>
        </w:numPr>
        <w:ind w:left="0" w:firstLine="709"/>
        <w:jc w:val="both"/>
      </w:pPr>
      <w:r>
        <w:rPr>
          <w:sz w:val="24"/>
        </w:rPr>
        <w:t xml:space="preserve"> Обжалование допускается в любое время с момента размещения извещения о проведении аукциона и не позднее чем через 10 календарных дней со дня размещения протокола подведения итогов аукциона, протокола о признании аукциона несостоявшимися или принятия Организатором (Собственником имущества) решения об отказе от проведения аукциона. </w:t>
      </w:r>
    </w:p>
    <w:p w:rsidR="00631052" w:rsidRDefault="00631052">
      <w:pPr>
        <w:jc w:val="center"/>
        <w:rPr>
          <w:b/>
          <w:color w:val="0000FF"/>
          <w:sz w:val="24"/>
        </w:rPr>
      </w:pPr>
    </w:p>
    <w:p w:rsidR="00631052" w:rsidRDefault="00631052">
      <w:pPr>
        <w:jc w:val="center"/>
        <w:rPr>
          <w:b/>
          <w:color w:val="0000FF"/>
          <w:sz w:val="24"/>
        </w:rPr>
      </w:pPr>
    </w:p>
    <w:p w:rsidR="00631052" w:rsidRDefault="00426B74">
      <w:pPr>
        <w:jc w:val="center"/>
        <w:rPr>
          <w:b/>
          <w:sz w:val="24"/>
        </w:rPr>
      </w:pPr>
      <w:r>
        <w:rPr>
          <w:b/>
          <w:sz w:val="24"/>
        </w:rPr>
        <w:t>РАЗДЕЛ II.</w:t>
      </w:r>
    </w:p>
    <w:p w:rsidR="00631052" w:rsidRDefault="00631052">
      <w:pPr>
        <w:jc w:val="center"/>
        <w:rPr>
          <w:b/>
          <w:sz w:val="24"/>
        </w:rPr>
      </w:pPr>
    </w:p>
    <w:p w:rsidR="00631052" w:rsidRDefault="00426B74">
      <w:pPr>
        <w:jc w:val="center"/>
        <w:rPr>
          <w:b/>
          <w:sz w:val="24"/>
        </w:rPr>
      </w:pPr>
      <w:r>
        <w:rPr>
          <w:b/>
          <w:sz w:val="24"/>
        </w:rPr>
        <w:t xml:space="preserve">ИЗВЕЩЕНИЕ </w:t>
      </w:r>
      <w:r w:rsidR="00616255" w:rsidRPr="00434689">
        <w:rPr>
          <w:b/>
          <w:color w:val="000000" w:themeColor="text1"/>
          <w:sz w:val="24"/>
        </w:rPr>
        <w:t>№ 2018</w:t>
      </w:r>
      <w:r w:rsidR="002C3DBE" w:rsidRPr="00434689">
        <w:rPr>
          <w:b/>
          <w:color w:val="000000" w:themeColor="text1"/>
          <w:sz w:val="24"/>
        </w:rPr>
        <w:t>0001</w:t>
      </w:r>
      <w:r w:rsidRPr="00434689">
        <w:rPr>
          <w:b/>
          <w:color w:val="000000" w:themeColor="text1"/>
          <w:sz w:val="24"/>
        </w:rPr>
        <w:t>-ЭА</w:t>
      </w:r>
    </w:p>
    <w:p w:rsidR="00631052" w:rsidRDefault="00426B74">
      <w:pPr>
        <w:jc w:val="center"/>
        <w:rPr>
          <w:i/>
          <w:sz w:val="24"/>
        </w:rPr>
      </w:pPr>
      <w:r>
        <w:rPr>
          <w:b/>
          <w:sz w:val="24"/>
        </w:rPr>
        <w:t>О ПРОВЕДЕНИИ АУКЦИОНА</w:t>
      </w:r>
    </w:p>
    <w:p w:rsidR="00631052" w:rsidRDefault="00631052">
      <w:pPr>
        <w:rPr>
          <w:i/>
          <w:sz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2493"/>
        <w:gridCol w:w="6579"/>
      </w:tblGrid>
      <w:tr w:rsidR="00631052">
        <w:trPr>
          <w:trHeight w:val="614"/>
        </w:trPr>
        <w:tc>
          <w:tcPr>
            <w:tcW w:w="567" w:type="dxa"/>
          </w:tcPr>
          <w:p w:rsidR="00631052" w:rsidRDefault="00426B7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631052" w:rsidRDefault="00426B7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п/п</w:t>
            </w:r>
          </w:p>
        </w:tc>
        <w:tc>
          <w:tcPr>
            <w:tcW w:w="2493" w:type="dxa"/>
          </w:tcPr>
          <w:p w:rsidR="00631052" w:rsidRDefault="00426B74">
            <w:pPr>
              <w:pStyle w:val="xl43"/>
              <w:spacing w:before="0" w:after="0"/>
              <w:rPr>
                <w:sz w:val="24"/>
              </w:rPr>
            </w:pPr>
            <w:r>
              <w:rPr>
                <w:sz w:val="24"/>
              </w:rPr>
              <w:t>Наименование пункта</w:t>
            </w:r>
          </w:p>
        </w:tc>
        <w:tc>
          <w:tcPr>
            <w:tcW w:w="6579" w:type="dxa"/>
          </w:tcPr>
          <w:p w:rsidR="00631052" w:rsidRDefault="00426B74">
            <w:pPr>
              <w:pStyle w:val="1DocumentHeader1H11Heading1iz111Headi1H1h11"/>
              <w:ind w:left="0" w:firstLine="0"/>
            </w:pPr>
            <w:r>
              <w:t>Текст пояснений</w:t>
            </w:r>
          </w:p>
        </w:tc>
      </w:tr>
      <w:tr w:rsidR="00631052">
        <w:trPr>
          <w:trHeight w:val="425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493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Наименование организатора торгов,  контактная информация</w:t>
            </w:r>
          </w:p>
        </w:tc>
        <w:tc>
          <w:tcPr>
            <w:tcW w:w="6579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Акционерное общество «Корпорация развития Пензенской области» (АО «Корпорация развития Пензенской области»)</w:t>
            </w:r>
          </w:p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440000 г. Пенза, ул. Володарского, 2/20</w:t>
            </w:r>
          </w:p>
          <w:p w:rsidR="00631052" w:rsidRDefault="00426B74">
            <w:pPr>
              <w:rPr>
                <w:color w:val="000000"/>
                <w:sz w:val="24"/>
              </w:rPr>
            </w:pPr>
            <w:proofErr w:type="spellStart"/>
            <w:r>
              <w:rPr>
                <w:sz w:val="24"/>
              </w:rPr>
              <w:t>E-mail</w:t>
            </w:r>
            <w:proofErr w:type="spellEnd"/>
            <w:r>
              <w:rPr>
                <w:sz w:val="24"/>
              </w:rPr>
              <w:t xml:space="preserve">: info@krpo.ru  </w:t>
            </w:r>
            <w:r>
              <w:rPr>
                <w:color w:val="000000"/>
                <w:sz w:val="24"/>
              </w:rPr>
              <w:t>тел./факс (8412) 465-058,466-058</w:t>
            </w:r>
          </w:p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Контактное ли</w:t>
            </w:r>
            <w:r w:rsidR="00DB51A6">
              <w:rPr>
                <w:sz w:val="24"/>
              </w:rPr>
              <w:t xml:space="preserve">цо </w:t>
            </w:r>
            <w:proofErr w:type="spellStart"/>
            <w:r w:rsidR="00DB51A6">
              <w:rPr>
                <w:sz w:val="24"/>
              </w:rPr>
              <w:t>Полукаров</w:t>
            </w:r>
            <w:proofErr w:type="spellEnd"/>
            <w:r w:rsidR="00DB51A6">
              <w:rPr>
                <w:sz w:val="24"/>
              </w:rPr>
              <w:t xml:space="preserve"> Дмитрий Владимирович</w:t>
            </w:r>
          </w:p>
        </w:tc>
      </w:tr>
      <w:tr w:rsidR="00631052">
        <w:trPr>
          <w:trHeight w:val="425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493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 xml:space="preserve">Наименование собственника имущества, контактная информация </w:t>
            </w:r>
          </w:p>
        </w:tc>
        <w:tc>
          <w:tcPr>
            <w:tcW w:w="6579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Акционерное общество «Корпорация развития Пензенской области»  (АО «Корпорация развития Пензенской области»)</w:t>
            </w:r>
          </w:p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440000 г. Пенза, ул. Володарского, 2/20</w:t>
            </w:r>
          </w:p>
          <w:p w:rsidR="00631052" w:rsidRDefault="00426B74">
            <w:pPr>
              <w:rPr>
                <w:color w:val="000000"/>
                <w:sz w:val="24"/>
              </w:rPr>
            </w:pPr>
            <w:proofErr w:type="spellStart"/>
            <w:r>
              <w:rPr>
                <w:sz w:val="24"/>
              </w:rPr>
              <w:t>E-mail</w:t>
            </w:r>
            <w:proofErr w:type="spellEnd"/>
            <w:r>
              <w:rPr>
                <w:sz w:val="24"/>
              </w:rPr>
              <w:t xml:space="preserve">: info@krpo.ru  </w:t>
            </w:r>
            <w:r>
              <w:rPr>
                <w:color w:val="000000"/>
                <w:sz w:val="24"/>
              </w:rPr>
              <w:t>тел./факс (8412) 465-058, 466-058</w:t>
            </w:r>
          </w:p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 xml:space="preserve">Контактное лицо </w:t>
            </w:r>
            <w:proofErr w:type="spellStart"/>
            <w:r w:rsidR="00DB51A6">
              <w:rPr>
                <w:sz w:val="24"/>
              </w:rPr>
              <w:t>Полукаров</w:t>
            </w:r>
            <w:proofErr w:type="spellEnd"/>
            <w:r w:rsidR="00DB51A6">
              <w:rPr>
                <w:sz w:val="24"/>
              </w:rPr>
              <w:t xml:space="preserve"> Дмитрий Владимирович</w:t>
            </w:r>
          </w:p>
        </w:tc>
      </w:tr>
      <w:tr w:rsidR="00631052">
        <w:trPr>
          <w:trHeight w:val="519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493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Вид и способ проведения торгов</w:t>
            </w:r>
          </w:p>
        </w:tc>
        <w:tc>
          <w:tcPr>
            <w:tcW w:w="6579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 xml:space="preserve">Аукцион на повышение в электронной форме </w:t>
            </w:r>
          </w:p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 xml:space="preserve">Аукцион - торговая процедура, при проведении которой ни одно из условий, указанных Организатором в настоящем извещении, не подлежит обсуждению или возможному изменению со стороны участников торгов, кроме цены </w:t>
            </w:r>
          </w:p>
        </w:tc>
      </w:tr>
      <w:tr w:rsidR="00631052">
        <w:trPr>
          <w:trHeight w:val="731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493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Форма и состав участников</w:t>
            </w:r>
          </w:p>
        </w:tc>
        <w:tc>
          <w:tcPr>
            <w:tcW w:w="6579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Открытый</w:t>
            </w:r>
          </w:p>
        </w:tc>
      </w:tr>
      <w:tr w:rsidR="00631052">
        <w:trPr>
          <w:trHeight w:val="731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493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Способ подачи предложений о цене</w:t>
            </w:r>
          </w:p>
        </w:tc>
        <w:tc>
          <w:tcPr>
            <w:tcW w:w="6579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 xml:space="preserve">Открытый </w:t>
            </w:r>
          </w:p>
        </w:tc>
      </w:tr>
      <w:tr w:rsidR="00631052">
        <w:trPr>
          <w:trHeight w:val="731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493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Предмет торгов</w:t>
            </w:r>
          </w:p>
        </w:tc>
        <w:tc>
          <w:tcPr>
            <w:tcW w:w="6579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Лот №1</w:t>
            </w:r>
          </w:p>
          <w:p w:rsidR="00631052" w:rsidRDefault="00426B74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Право на заключение договора купли-продажи недвижимого имущества, расположенного по адресу: г. Пенза, ул. Центральная, 1, принадлежащего АО «Корпорация развития Пензенской области» на праве собственности</w:t>
            </w:r>
          </w:p>
          <w:p w:rsidR="00631052" w:rsidRDefault="00631052">
            <w:pPr>
              <w:jc w:val="both"/>
              <w:rPr>
                <w:sz w:val="24"/>
                <w:u w:val="single"/>
              </w:rPr>
            </w:pPr>
          </w:p>
        </w:tc>
      </w:tr>
      <w:tr w:rsidR="00631052">
        <w:trPr>
          <w:trHeight w:val="913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493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Состав имущества</w:t>
            </w:r>
          </w:p>
        </w:tc>
        <w:tc>
          <w:tcPr>
            <w:tcW w:w="6579" w:type="dxa"/>
          </w:tcPr>
          <w:p w:rsidR="00916156" w:rsidRDefault="00426B74" w:rsidP="00916156">
            <w:pPr>
              <w:ind w:firstLine="7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1.Незавершенное строительством нежилое помещение в литере З (корпус №2), назначение: нежилое, степень готовности 98%, адрес (местонахождение): Пензенская область, г. Пенза, ул. Центральная,1, кадастровый (или условный) номер 58:29:3008003:3817, право собственности зарегистрировано Управлением федеральной службы государственной регистрации, кадастра и картографии по Пензенской области 17.06.2014 года. </w:t>
            </w:r>
            <w:r w:rsidR="00616255">
              <w:rPr>
                <w:sz w:val="24"/>
              </w:rPr>
              <w:t xml:space="preserve"> </w:t>
            </w:r>
          </w:p>
          <w:p w:rsidR="00916156" w:rsidRPr="00FC4D5F" w:rsidRDefault="00916156" w:rsidP="00916156">
            <w:pPr>
              <w:ind w:firstLine="709"/>
              <w:jc w:val="both"/>
              <w:rPr>
                <w:color w:val="000000" w:themeColor="text1"/>
                <w:sz w:val="24"/>
              </w:rPr>
            </w:pPr>
            <w:r w:rsidRPr="00616255">
              <w:rPr>
                <w:color w:val="000000" w:themeColor="text1"/>
                <w:sz w:val="24"/>
              </w:rPr>
              <w:t xml:space="preserve">Нежилое </w:t>
            </w:r>
            <w:r>
              <w:rPr>
                <w:color w:val="000000" w:themeColor="text1"/>
                <w:sz w:val="24"/>
              </w:rPr>
              <w:t>помещение</w:t>
            </w:r>
            <w:r w:rsidRPr="00616255">
              <w:rPr>
                <w:color w:val="000000" w:themeColor="text1"/>
                <w:sz w:val="24"/>
              </w:rPr>
              <w:t xml:space="preserve"> обременено правом аренды</w:t>
            </w:r>
            <w:r>
              <w:rPr>
                <w:color w:val="000000" w:themeColor="text1"/>
                <w:sz w:val="24"/>
              </w:rPr>
              <w:t xml:space="preserve"> сроком на </w:t>
            </w:r>
            <w:r>
              <w:rPr>
                <w:bCs/>
                <w:sz w:val="24"/>
                <w:szCs w:val="24"/>
                <w:shd w:val="clear" w:color="auto" w:fill="FFFFFF"/>
              </w:rPr>
              <w:t xml:space="preserve">одиннадцать месяцев с последующей  автоматической </w:t>
            </w:r>
            <w:r w:rsidRPr="00CF7E2B">
              <w:rPr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bCs/>
                <w:sz w:val="24"/>
                <w:szCs w:val="24"/>
                <w:shd w:val="clear" w:color="auto" w:fill="FFFFFF"/>
              </w:rPr>
              <w:t>пролонгацией</w:t>
            </w:r>
            <w:r w:rsidRPr="00CF7E2B">
              <w:rPr>
                <w:bCs/>
                <w:sz w:val="24"/>
                <w:szCs w:val="24"/>
                <w:shd w:val="clear" w:color="auto" w:fill="FFFFFF"/>
              </w:rPr>
              <w:t xml:space="preserve"> не более 5 (пяти) раз.</w:t>
            </w:r>
          </w:p>
          <w:p w:rsidR="00916156" w:rsidRDefault="00426B74" w:rsidP="00916156">
            <w:pPr>
              <w:ind w:firstLine="7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2.Незавершенное строительством нежилое здание в литере П (корпус №8), назначение: нежилое, степень готовности 79%, адрес (местонахождение): Пензенская область, г. Пенза, ул. Центральная,1, кадастровый (или условный) номер 58:29:3008003:3685, право собственности зарегистрировано Управлением федеральной службы государственной регистрации, кадастра и картографии по Пензенской области 17.06.2014 года.  </w:t>
            </w:r>
          </w:p>
          <w:p w:rsidR="00916156" w:rsidRPr="00FC4D5F" w:rsidRDefault="00916156" w:rsidP="00916156">
            <w:pPr>
              <w:ind w:firstLine="709"/>
              <w:jc w:val="both"/>
              <w:rPr>
                <w:color w:val="000000" w:themeColor="text1"/>
                <w:sz w:val="24"/>
              </w:rPr>
            </w:pPr>
            <w:r w:rsidRPr="00616255">
              <w:rPr>
                <w:color w:val="000000" w:themeColor="text1"/>
                <w:sz w:val="24"/>
              </w:rPr>
              <w:t xml:space="preserve">Нежилое </w:t>
            </w:r>
            <w:r>
              <w:rPr>
                <w:color w:val="000000" w:themeColor="text1"/>
                <w:sz w:val="24"/>
              </w:rPr>
              <w:t>здание</w:t>
            </w:r>
            <w:r w:rsidRPr="00616255">
              <w:rPr>
                <w:color w:val="000000" w:themeColor="text1"/>
                <w:sz w:val="24"/>
              </w:rPr>
              <w:t xml:space="preserve"> обременено правом аренды</w:t>
            </w:r>
            <w:r>
              <w:rPr>
                <w:color w:val="000000" w:themeColor="text1"/>
                <w:sz w:val="24"/>
              </w:rPr>
              <w:t xml:space="preserve"> сроком на </w:t>
            </w:r>
            <w:r>
              <w:rPr>
                <w:bCs/>
                <w:sz w:val="24"/>
                <w:szCs w:val="24"/>
                <w:shd w:val="clear" w:color="auto" w:fill="FFFFFF"/>
              </w:rPr>
              <w:t xml:space="preserve">одиннадцать месяцев с последующей  автоматической </w:t>
            </w:r>
            <w:r w:rsidRPr="00CF7E2B">
              <w:rPr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bCs/>
                <w:sz w:val="24"/>
                <w:szCs w:val="24"/>
                <w:shd w:val="clear" w:color="auto" w:fill="FFFFFF"/>
              </w:rPr>
              <w:t>пролонгацией</w:t>
            </w:r>
            <w:r w:rsidRPr="00CF7E2B">
              <w:rPr>
                <w:bCs/>
                <w:sz w:val="24"/>
                <w:szCs w:val="24"/>
                <w:shd w:val="clear" w:color="auto" w:fill="FFFFFF"/>
              </w:rPr>
              <w:t xml:space="preserve"> не более 5 (пяти) раз.</w:t>
            </w:r>
          </w:p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631052" w:rsidRDefault="00426B74" w:rsidP="009B2F1B">
            <w:pPr>
              <w:pStyle w:val="af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Имущество расположено на земельных участках:</w:t>
            </w:r>
          </w:p>
          <w:p w:rsidR="00631052" w:rsidRDefault="00426B74" w:rsidP="009B2F1B">
            <w:pPr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- земельный участок, принадлежащий Корпорации на правах аренды в соответствии с Договором аренды с множественностью лиц со стороны арендатора № 85/15 от 05.05.2015 г., заключенным с Управлением муниципального имущества администрации г. Пензы, кадастровый номер 58:29:3008003:3, площадью 12 958 кв.м., категория земель – земли населенных пунктов, вид разрешенного использования – под промышленные предприятия,  расположенный по адресу:</w:t>
            </w:r>
            <w:proofErr w:type="gramEnd"/>
            <w:r>
              <w:rPr>
                <w:sz w:val="24"/>
              </w:rPr>
              <w:t xml:space="preserve">  Пензенская область, г. Пенза, ул. Центральная, 1,</w:t>
            </w:r>
          </w:p>
          <w:p w:rsidR="00631052" w:rsidRDefault="00426B74" w:rsidP="009B2F1B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- земельный участок, принадлежащий Корпорации на правах аренды в соответствии с Договором аренды земельного участка, находящегося в собственности Пензенской области,  № 276 </w:t>
            </w:r>
            <w:proofErr w:type="spellStart"/>
            <w:r>
              <w:rPr>
                <w:sz w:val="24"/>
              </w:rPr>
              <w:t>зем</w:t>
            </w:r>
            <w:proofErr w:type="spellEnd"/>
            <w:r>
              <w:rPr>
                <w:sz w:val="24"/>
              </w:rPr>
              <w:t xml:space="preserve">. от 15.12.2016 г., заключенным с Департаментом государственного имущества Пензенской области, кадастровый номер 58:29:3008003:3892, площадью 15 112 кв.м., категория земель – земли населенных пунктов, вид разрешенного использования – производственные предприятия IV-V класса вредности,  расположенный по адресу:  Пензенская область, г. Пенза, ул. Центральная, 1, </w:t>
            </w:r>
          </w:p>
          <w:p w:rsidR="00631052" w:rsidRDefault="00616255" w:rsidP="00616255">
            <w:pPr>
              <w:pStyle w:val="af"/>
              <w:ind w:left="0"/>
              <w:rPr>
                <w:sz w:val="24"/>
              </w:rPr>
            </w:pPr>
            <w:r>
              <w:rPr>
                <w:sz w:val="24"/>
              </w:rPr>
              <w:t>Земельные участки находятся в субаренде.</w:t>
            </w:r>
          </w:p>
        </w:tc>
      </w:tr>
      <w:tr w:rsidR="00631052">
        <w:trPr>
          <w:trHeight w:val="425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493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 xml:space="preserve">Начальная (минимальная) цена </w:t>
            </w:r>
          </w:p>
        </w:tc>
        <w:tc>
          <w:tcPr>
            <w:tcW w:w="6579" w:type="dxa"/>
          </w:tcPr>
          <w:p w:rsidR="00631052" w:rsidRDefault="00DB51A6">
            <w:pPr>
              <w:rPr>
                <w:sz w:val="24"/>
              </w:rPr>
            </w:pPr>
            <w:r>
              <w:rPr>
                <w:sz w:val="24"/>
              </w:rPr>
              <w:t>51</w:t>
            </w:r>
            <w:r w:rsidR="00426B74">
              <w:rPr>
                <w:sz w:val="24"/>
              </w:rPr>
              <w:t> </w:t>
            </w:r>
            <w:r>
              <w:rPr>
                <w:sz w:val="24"/>
              </w:rPr>
              <w:t>300</w:t>
            </w:r>
            <w:r w:rsidR="00426B74">
              <w:rPr>
                <w:sz w:val="24"/>
              </w:rPr>
              <w:t xml:space="preserve"> 000 (Пятьдесят </w:t>
            </w:r>
            <w:r>
              <w:rPr>
                <w:sz w:val="24"/>
              </w:rPr>
              <w:t>один миллион</w:t>
            </w:r>
            <w:r w:rsidR="00426B74">
              <w:rPr>
                <w:sz w:val="24"/>
              </w:rPr>
              <w:t xml:space="preserve">  </w:t>
            </w:r>
            <w:r>
              <w:rPr>
                <w:sz w:val="24"/>
              </w:rPr>
              <w:t>триста тысяч</w:t>
            </w:r>
            <w:r w:rsidR="00426B74">
              <w:rPr>
                <w:sz w:val="24"/>
              </w:rPr>
              <w:t xml:space="preserve">) с учетом НДС. </w:t>
            </w:r>
          </w:p>
          <w:p w:rsidR="00631052" w:rsidRDefault="00631052">
            <w:pPr>
              <w:rPr>
                <w:color w:val="FF0000"/>
                <w:sz w:val="24"/>
              </w:rPr>
            </w:pPr>
          </w:p>
        </w:tc>
      </w:tr>
      <w:tr w:rsidR="00631052">
        <w:trPr>
          <w:trHeight w:val="507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493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 xml:space="preserve">Величина повышения цены (шаг повышения)/шаг аукциона </w:t>
            </w:r>
          </w:p>
        </w:tc>
        <w:tc>
          <w:tcPr>
            <w:tcW w:w="6579" w:type="dxa"/>
          </w:tcPr>
          <w:p w:rsidR="00631052" w:rsidRDefault="00426B74">
            <w:pPr>
              <w:pStyle w:val="112"/>
              <w:spacing w:after="0"/>
              <w:ind w:left="0"/>
              <w:jc w:val="both"/>
            </w:pPr>
            <w:r>
              <w:rPr>
                <w:sz w:val="24"/>
              </w:rPr>
              <w:t xml:space="preserve">5% от начальной (минимальной) цены </w:t>
            </w:r>
          </w:p>
        </w:tc>
      </w:tr>
      <w:tr w:rsidR="00631052">
        <w:trPr>
          <w:trHeight w:val="353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493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 xml:space="preserve">Форма, сроки и порядок оплаты </w:t>
            </w:r>
          </w:p>
        </w:tc>
        <w:tc>
          <w:tcPr>
            <w:tcW w:w="6579" w:type="dxa"/>
          </w:tcPr>
          <w:p w:rsidR="00631052" w:rsidRDefault="00426B74" w:rsidP="009B2F1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Оплата осуществляется путем безналичного расчета, в рублях РФ, в сроки и порядке, указанном в проекте Договора.</w:t>
            </w:r>
          </w:p>
        </w:tc>
      </w:tr>
      <w:tr w:rsidR="00631052">
        <w:trPr>
          <w:trHeight w:val="353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2493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 xml:space="preserve">Условие о задатке </w:t>
            </w:r>
          </w:p>
        </w:tc>
        <w:tc>
          <w:tcPr>
            <w:tcW w:w="6579" w:type="dxa"/>
          </w:tcPr>
          <w:p w:rsidR="00631052" w:rsidRDefault="00426B74" w:rsidP="009B2F1B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Задаток считается перечисленным с момента зачисления в полном объеме по реквизитам:</w:t>
            </w:r>
          </w:p>
          <w:p w:rsidR="006C3E1B" w:rsidRPr="002577DF" w:rsidRDefault="006C3E1B" w:rsidP="009B2F1B">
            <w:pPr>
              <w:pStyle w:val="3b"/>
              <w:keepNext/>
              <w:keepLines/>
              <w:shd w:val="clear" w:color="auto" w:fill="auto"/>
              <w:spacing w:before="0" w:line="240" w:lineRule="auto"/>
              <w:jc w:val="both"/>
              <w:rPr>
                <w:sz w:val="24"/>
                <w:szCs w:val="24"/>
              </w:rPr>
            </w:pPr>
            <w:r w:rsidRPr="002577DF">
              <w:rPr>
                <w:sz w:val="24"/>
                <w:szCs w:val="24"/>
              </w:rPr>
              <w:t xml:space="preserve">р/с 40702810439180001744 </w:t>
            </w:r>
          </w:p>
          <w:p w:rsidR="006C3E1B" w:rsidRPr="00476768" w:rsidRDefault="006C3E1B" w:rsidP="009B2F1B">
            <w:pPr>
              <w:keepNext/>
              <w:keepLines/>
              <w:jc w:val="both"/>
              <w:outlineLvl w:val="2"/>
              <w:rPr>
                <w:sz w:val="24"/>
                <w:szCs w:val="24"/>
                <w:lang w:eastAsia="zh-CN"/>
              </w:rPr>
            </w:pPr>
            <w:r w:rsidRPr="00476768">
              <w:rPr>
                <w:sz w:val="24"/>
                <w:szCs w:val="24"/>
                <w:lang w:eastAsia="zh-CN"/>
              </w:rPr>
              <w:t>в Филиале №6318 ВТБ (ПАО)</w:t>
            </w:r>
          </w:p>
          <w:p w:rsidR="006C3E1B" w:rsidRPr="00476768" w:rsidRDefault="006C3E1B" w:rsidP="009B2F1B">
            <w:pPr>
              <w:jc w:val="both"/>
              <w:rPr>
                <w:sz w:val="24"/>
                <w:szCs w:val="24"/>
                <w:lang w:eastAsia="en-US"/>
              </w:rPr>
            </w:pPr>
            <w:r w:rsidRPr="00476768">
              <w:rPr>
                <w:sz w:val="24"/>
                <w:szCs w:val="24"/>
                <w:lang w:eastAsia="en-US"/>
              </w:rPr>
              <w:t>К/с 30101810422023601968</w:t>
            </w:r>
          </w:p>
          <w:p w:rsidR="006C3E1B" w:rsidRPr="00476768" w:rsidRDefault="006C3E1B" w:rsidP="009B2F1B">
            <w:pPr>
              <w:jc w:val="both"/>
              <w:rPr>
                <w:sz w:val="24"/>
                <w:szCs w:val="24"/>
                <w:lang w:eastAsia="en-US"/>
              </w:rPr>
            </w:pPr>
            <w:r w:rsidRPr="00476768">
              <w:rPr>
                <w:sz w:val="24"/>
                <w:szCs w:val="24"/>
                <w:lang w:eastAsia="en-US"/>
              </w:rPr>
              <w:t>БИК 043601968</w:t>
            </w:r>
          </w:p>
          <w:p w:rsidR="00631052" w:rsidRDefault="00631052" w:rsidP="009B2F1B">
            <w:pPr>
              <w:jc w:val="both"/>
              <w:rPr>
                <w:sz w:val="24"/>
              </w:rPr>
            </w:pPr>
          </w:p>
          <w:p w:rsidR="00631052" w:rsidRPr="00916156" w:rsidRDefault="00426B74" w:rsidP="009B2F1B">
            <w:pPr>
              <w:jc w:val="both"/>
              <w:rPr>
                <w:color w:val="000000" w:themeColor="text1"/>
                <w:sz w:val="24"/>
              </w:rPr>
            </w:pPr>
            <w:r w:rsidRPr="00916156">
              <w:rPr>
                <w:color w:val="000000" w:themeColor="text1"/>
                <w:sz w:val="24"/>
              </w:rPr>
              <w:t>Получатель: АО «Корпорация развития Пензенской области»,</w:t>
            </w:r>
          </w:p>
          <w:p w:rsidR="006C3E1B" w:rsidRDefault="006C3E1B" w:rsidP="009B2F1B">
            <w:pPr>
              <w:pStyle w:val="3b"/>
              <w:keepNext/>
              <w:keepLines/>
              <w:shd w:val="clear" w:color="auto" w:fill="auto"/>
              <w:spacing w:before="0" w:line="240" w:lineRule="auto"/>
              <w:jc w:val="both"/>
              <w:rPr>
                <w:sz w:val="24"/>
                <w:szCs w:val="24"/>
              </w:rPr>
            </w:pPr>
            <w:r w:rsidRPr="002577DF">
              <w:rPr>
                <w:sz w:val="24"/>
                <w:szCs w:val="24"/>
              </w:rPr>
              <w:t>ИНН 5836636863 КПП 583601001</w:t>
            </w:r>
          </w:p>
          <w:p w:rsidR="006C3E1B" w:rsidRPr="002577DF" w:rsidRDefault="006C3E1B" w:rsidP="009B2F1B">
            <w:pPr>
              <w:pStyle w:val="3b"/>
              <w:keepNext/>
              <w:keepLines/>
              <w:shd w:val="clear" w:color="auto" w:fill="auto"/>
              <w:spacing w:before="0" w:line="240" w:lineRule="auto"/>
              <w:jc w:val="both"/>
              <w:rPr>
                <w:sz w:val="24"/>
                <w:szCs w:val="24"/>
              </w:rPr>
            </w:pPr>
          </w:p>
          <w:p w:rsidR="00631052" w:rsidRDefault="00426B74" w:rsidP="009B2F1B">
            <w:pPr>
              <w:jc w:val="both"/>
              <w:rPr>
                <w:sz w:val="24"/>
              </w:rPr>
            </w:pPr>
            <w:r>
              <w:rPr>
                <w:sz w:val="24"/>
              </w:rPr>
              <w:t>В платежном поручении в поле «назначение платежа» необходимо указать:</w:t>
            </w:r>
          </w:p>
          <w:p w:rsidR="00631052" w:rsidRDefault="00426B74" w:rsidP="009B2F1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 лоту №1: «Задаток для участия в аукционе от ___________ 201</w:t>
            </w:r>
            <w:r w:rsidR="007E7126">
              <w:rPr>
                <w:sz w:val="24"/>
              </w:rPr>
              <w:t>8</w:t>
            </w:r>
            <w:r>
              <w:rPr>
                <w:sz w:val="24"/>
              </w:rPr>
              <w:t xml:space="preserve"> года  по продаже недвижимого имущества, расположенного по адресу: г. Пенза, ул. </w:t>
            </w:r>
            <w:proofErr w:type="gramStart"/>
            <w:r>
              <w:rPr>
                <w:sz w:val="24"/>
              </w:rPr>
              <w:t>Центральная</w:t>
            </w:r>
            <w:proofErr w:type="gramEnd"/>
            <w:r>
              <w:rPr>
                <w:sz w:val="24"/>
              </w:rPr>
              <w:t xml:space="preserve">, 1, принадлежащего АО «Корпорация развития Пензенской области» на праве собственности.   </w:t>
            </w:r>
          </w:p>
          <w:p w:rsidR="00631052" w:rsidRDefault="00426B74" w:rsidP="009B2F1B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     </w:t>
            </w:r>
          </w:p>
        </w:tc>
      </w:tr>
      <w:tr w:rsidR="00631052">
        <w:trPr>
          <w:trHeight w:val="353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2493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 xml:space="preserve">Размер задатка </w:t>
            </w:r>
          </w:p>
        </w:tc>
        <w:tc>
          <w:tcPr>
            <w:tcW w:w="6579" w:type="dxa"/>
          </w:tcPr>
          <w:p w:rsidR="00631052" w:rsidRDefault="00426B74">
            <w:pPr>
              <w:rPr>
                <w:sz w:val="24"/>
              </w:rPr>
            </w:pPr>
            <w:r w:rsidRPr="00616255">
              <w:rPr>
                <w:color w:val="000000" w:themeColor="text1"/>
                <w:sz w:val="24"/>
              </w:rPr>
              <w:t>10 000 000</w:t>
            </w:r>
            <w:r w:rsidRPr="00DB51A6">
              <w:rPr>
                <w:color w:val="FF0000"/>
                <w:sz w:val="24"/>
              </w:rPr>
              <w:t xml:space="preserve"> </w:t>
            </w:r>
            <w:r>
              <w:rPr>
                <w:sz w:val="24"/>
              </w:rPr>
              <w:t>(Десять миллионов) рублей</w:t>
            </w:r>
          </w:p>
        </w:tc>
      </w:tr>
      <w:tr w:rsidR="00631052">
        <w:trPr>
          <w:trHeight w:val="353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2493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Срок перечисления задатка</w:t>
            </w:r>
          </w:p>
        </w:tc>
        <w:tc>
          <w:tcPr>
            <w:tcW w:w="6579" w:type="dxa"/>
          </w:tcPr>
          <w:p w:rsidR="00631052" w:rsidRDefault="00426B74" w:rsidP="009B2F1B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Задаток подлежит перечислению в срок, обеспечивающий своевременное поступление на счет получателя, но не позднее времени и даты окончания подачи заявки Претендентом на участие в торгах</w:t>
            </w:r>
          </w:p>
        </w:tc>
      </w:tr>
      <w:tr w:rsidR="00631052">
        <w:trPr>
          <w:trHeight w:val="353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2493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Возвращение задатка</w:t>
            </w:r>
          </w:p>
        </w:tc>
        <w:tc>
          <w:tcPr>
            <w:tcW w:w="6579" w:type="dxa"/>
          </w:tcPr>
          <w:p w:rsidR="00631052" w:rsidRDefault="00426B74" w:rsidP="009B2F1B">
            <w:pPr>
              <w:jc w:val="both"/>
              <w:rPr>
                <w:sz w:val="24"/>
              </w:rPr>
            </w:pPr>
            <w:r>
              <w:rPr>
                <w:sz w:val="24"/>
              </w:rPr>
              <w:t>Осуществляется в порядке, указанном в Аукционной документации</w:t>
            </w:r>
          </w:p>
        </w:tc>
      </w:tr>
      <w:tr w:rsidR="00631052">
        <w:trPr>
          <w:trHeight w:val="120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493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Дата и время  начала приема заявок на участие в аукционе</w:t>
            </w:r>
          </w:p>
        </w:tc>
        <w:tc>
          <w:tcPr>
            <w:tcW w:w="6579" w:type="dxa"/>
          </w:tcPr>
          <w:p w:rsidR="00631052" w:rsidRPr="00D72FB4" w:rsidRDefault="00426B74" w:rsidP="00B35530">
            <w:pPr>
              <w:rPr>
                <w:color w:val="000000" w:themeColor="text1"/>
                <w:sz w:val="24"/>
              </w:rPr>
            </w:pPr>
            <w:r w:rsidRPr="00D72FB4">
              <w:rPr>
                <w:color w:val="000000" w:themeColor="text1"/>
                <w:sz w:val="24"/>
              </w:rPr>
              <w:t xml:space="preserve">С </w:t>
            </w:r>
            <w:r w:rsidR="001A14A7" w:rsidRPr="00D72FB4">
              <w:rPr>
                <w:color w:val="000000" w:themeColor="text1"/>
                <w:sz w:val="24"/>
              </w:rPr>
              <w:t>27</w:t>
            </w:r>
            <w:r w:rsidRPr="00D72FB4">
              <w:rPr>
                <w:color w:val="000000" w:themeColor="text1"/>
                <w:sz w:val="24"/>
              </w:rPr>
              <w:t xml:space="preserve"> </w:t>
            </w:r>
            <w:r w:rsidR="006C3E1B" w:rsidRPr="00D72FB4">
              <w:rPr>
                <w:color w:val="000000" w:themeColor="text1"/>
                <w:sz w:val="24"/>
              </w:rPr>
              <w:t>апреля 2018</w:t>
            </w:r>
            <w:r w:rsidRPr="00D72FB4">
              <w:rPr>
                <w:color w:val="000000" w:themeColor="text1"/>
                <w:sz w:val="24"/>
              </w:rPr>
              <w:t xml:space="preserve"> года </w:t>
            </w:r>
            <w:r w:rsidR="00B35530">
              <w:rPr>
                <w:color w:val="000000" w:themeColor="text1"/>
                <w:sz w:val="24"/>
              </w:rPr>
              <w:t xml:space="preserve"> </w:t>
            </w:r>
            <w:r w:rsidR="00C45711">
              <w:rPr>
                <w:color w:val="000000" w:themeColor="text1"/>
                <w:sz w:val="24"/>
              </w:rPr>
              <w:t>09</w:t>
            </w:r>
            <w:r w:rsidR="00C45711" w:rsidRPr="00D72FB4">
              <w:rPr>
                <w:color w:val="000000" w:themeColor="text1"/>
                <w:sz w:val="24"/>
              </w:rPr>
              <w:t>-00 часов 00 минут (время московское)</w:t>
            </w:r>
          </w:p>
        </w:tc>
      </w:tr>
      <w:tr w:rsidR="00631052">
        <w:trPr>
          <w:trHeight w:val="120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2493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Дата и время завершения приема заявок</w:t>
            </w:r>
          </w:p>
        </w:tc>
        <w:tc>
          <w:tcPr>
            <w:tcW w:w="6579" w:type="dxa"/>
          </w:tcPr>
          <w:p w:rsidR="00631052" w:rsidRPr="00D72FB4" w:rsidRDefault="00ED37BA" w:rsidP="00350D65">
            <w:pPr>
              <w:rPr>
                <w:color w:val="000000" w:themeColor="text1"/>
                <w:sz w:val="24"/>
              </w:rPr>
            </w:pPr>
            <w:r w:rsidRPr="00D72FB4">
              <w:rPr>
                <w:color w:val="000000" w:themeColor="text1"/>
                <w:sz w:val="24"/>
              </w:rPr>
              <w:t>28</w:t>
            </w:r>
            <w:r w:rsidR="00426B74" w:rsidRPr="00D72FB4">
              <w:rPr>
                <w:color w:val="000000" w:themeColor="text1"/>
                <w:sz w:val="24"/>
              </w:rPr>
              <w:t xml:space="preserve"> </w:t>
            </w:r>
            <w:r w:rsidR="00350D65" w:rsidRPr="00D72FB4">
              <w:rPr>
                <w:color w:val="000000" w:themeColor="text1"/>
                <w:sz w:val="24"/>
              </w:rPr>
              <w:t>мая</w:t>
            </w:r>
            <w:r w:rsidR="006C3E1B" w:rsidRPr="00D72FB4">
              <w:rPr>
                <w:color w:val="000000" w:themeColor="text1"/>
                <w:sz w:val="24"/>
              </w:rPr>
              <w:t xml:space="preserve"> 2018</w:t>
            </w:r>
            <w:r w:rsidR="00426B74" w:rsidRPr="00D72FB4">
              <w:rPr>
                <w:color w:val="000000" w:themeColor="text1"/>
                <w:sz w:val="24"/>
              </w:rPr>
              <w:t xml:space="preserve"> года до 16-00 часов 00 минут (время московское)</w:t>
            </w:r>
          </w:p>
        </w:tc>
      </w:tr>
      <w:tr w:rsidR="00631052">
        <w:trPr>
          <w:trHeight w:val="120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2493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Порядок подачи заявок</w:t>
            </w:r>
          </w:p>
        </w:tc>
        <w:tc>
          <w:tcPr>
            <w:tcW w:w="6579" w:type="dxa"/>
          </w:tcPr>
          <w:p w:rsidR="00631052" w:rsidRPr="00D72FB4" w:rsidRDefault="00426B74">
            <w:pPr>
              <w:pStyle w:val="ConsPlusNonformat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D72FB4">
              <w:rPr>
                <w:rFonts w:ascii="Times New Roman" w:hAnsi="Times New Roman"/>
                <w:color w:val="000000" w:themeColor="text1"/>
                <w:sz w:val="24"/>
              </w:rPr>
              <w:t xml:space="preserve">Заявка на участие в </w:t>
            </w:r>
            <w:proofErr w:type="gramStart"/>
            <w:r w:rsidRPr="00D72FB4">
              <w:rPr>
                <w:rFonts w:ascii="Times New Roman" w:hAnsi="Times New Roman"/>
                <w:color w:val="000000" w:themeColor="text1"/>
                <w:sz w:val="24"/>
              </w:rPr>
              <w:t>аукционе</w:t>
            </w:r>
            <w:proofErr w:type="gramEnd"/>
            <w:r w:rsidRPr="00D72FB4">
              <w:rPr>
                <w:rFonts w:ascii="Times New Roman" w:hAnsi="Times New Roman"/>
                <w:color w:val="000000" w:themeColor="text1"/>
                <w:sz w:val="24"/>
              </w:rPr>
              <w:t xml:space="preserve"> должна быть подана в электронной форме на электронной торговой площадке. Перечень документов, которые должны быть приложены к заявке, изложены в Аукционной документации. </w:t>
            </w:r>
          </w:p>
        </w:tc>
      </w:tr>
      <w:tr w:rsidR="00631052">
        <w:trPr>
          <w:trHeight w:val="120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2493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Время и дата рассмотрения заявок</w:t>
            </w:r>
          </w:p>
        </w:tc>
        <w:tc>
          <w:tcPr>
            <w:tcW w:w="6579" w:type="dxa"/>
          </w:tcPr>
          <w:p w:rsidR="00631052" w:rsidRPr="00D72FB4" w:rsidRDefault="00426B74" w:rsidP="00ED37BA">
            <w:pPr>
              <w:pStyle w:val="xl45"/>
              <w:spacing w:before="0" w:after="0"/>
              <w:jc w:val="both"/>
              <w:rPr>
                <w:color w:val="000000" w:themeColor="text1"/>
                <w:sz w:val="24"/>
              </w:rPr>
            </w:pPr>
            <w:r w:rsidRPr="00D72FB4">
              <w:rPr>
                <w:color w:val="000000" w:themeColor="text1"/>
                <w:sz w:val="24"/>
              </w:rPr>
              <w:t xml:space="preserve"> </w:t>
            </w:r>
            <w:r w:rsidR="00ED37BA" w:rsidRPr="00D72FB4">
              <w:rPr>
                <w:color w:val="000000" w:themeColor="text1"/>
                <w:sz w:val="24"/>
              </w:rPr>
              <w:t>28</w:t>
            </w:r>
            <w:r w:rsidRPr="00D72FB4">
              <w:rPr>
                <w:color w:val="000000" w:themeColor="text1"/>
                <w:sz w:val="24"/>
              </w:rPr>
              <w:t xml:space="preserve"> </w:t>
            </w:r>
            <w:r w:rsidR="00350D65" w:rsidRPr="00D72FB4">
              <w:rPr>
                <w:color w:val="000000" w:themeColor="text1"/>
                <w:sz w:val="24"/>
              </w:rPr>
              <w:t>мая 2018</w:t>
            </w:r>
            <w:r w:rsidRPr="00D72FB4">
              <w:rPr>
                <w:color w:val="000000" w:themeColor="text1"/>
                <w:sz w:val="24"/>
              </w:rPr>
              <w:t xml:space="preserve"> года до 18-00 часов (время московское)</w:t>
            </w:r>
          </w:p>
        </w:tc>
      </w:tr>
      <w:tr w:rsidR="00631052">
        <w:trPr>
          <w:trHeight w:val="457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2493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Оформление протокола рассмотрения заявок</w:t>
            </w:r>
          </w:p>
        </w:tc>
        <w:tc>
          <w:tcPr>
            <w:tcW w:w="6579" w:type="dxa"/>
          </w:tcPr>
          <w:p w:rsidR="00631052" w:rsidRPr="00D72FB4" w:rsidRDefault="00426B74">
            <w:pPr>
              <w:pStyle w:val="ConsNormal"/>
              <w:ind w:right="0" w:firstLine="0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D72FB4">
              <w:rPr>
                <w:rFonts w:ascii="Times New Roman" w:hAnsi="Times New Roman"/>
                <w:color w:val="000000" w:themeColor="text1"/>
                <w:sz w:val="24"/>
              </w:rPr>
              <w:t>Порядок оформления и размещения протокола установлен в Аукционной документации</w:t>
            </w:r>
          </w:p>
        </w:tc>
      </w:tr>
      <w:tr w:rsidR="00631052">
        <w:trPr>
          <w:trHeight w:val="120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493" w:type="dxa"/>
          </w:tcPr>
          <w:p w:rsidR="00631052" w:rsidRDefault="00426B74">
            <w:pPr>
              <w:pStyle w:val="af5"/>
              <w:rPr>
                <w:sz w:val="24"/>
              </w:rPr>
            </w:pPr>
            <w:r>
              <w:rPr>
                <w:sz w:val="24"/>
              </w:rPr>
              <w:t>Дата и время начала аукциона</w:t>
            </w:r>
          </w:p>
        </w:tc>
        <w:tc>
          <w:tcPr>
            <w:tcW w:w="6579" w:type="dxa"/>
          </w:tcPr>
          <w:p w:rsidR="00631052" w:rsidRPr="00D72FB4" w:rsidRDefault="00ED37BA" w:rsidP="00350D65">
            <w:pPr>
              <w:rPr>
                <w:color w:val="000000" w:themeColor="text1"/>
                <w:sz w:val="24"/>
              </w:rPr>
            </w:pPr>
            <w:r w:rsidRPr="00D72FB4">
              <w:rPr>
                <w:color w:val="000000" w:themeColor="text1"/>
                <w:sz w:val="24"/>
              </w:rPr>
              <w:t>29</w:t>
            </w:r>
            <w:r w:rsidR="00426B74" w:rsidRPr="00D72FB4">
              <w:rPr>
                <w:color w:val="000000" w:themeColor="text1"/>
                <w:sz w:val="24"/>
              </w:rPr>
              <w:t xml:space="preserve"> </w:t>
            </w:r>
            <w:r w:rsidR="00350D65" w:rsidRPr="00D72FB4">
              <w:rPr>
                <w:color w:val="000000" w:themeColor="text1"/>
                <w:sz w:val="24"/>
              </w:rPr>
              <w:t>мая 2018</w:t>
            </w:r>
            <w:r w:rsidR="00426B74" w:rsidRPr="00D72FB4">
              <w:rPr>
                <w:color w:val="000000" w:themeColor="text1"/>
                <w:sz w:val="24"/>
              </w:rPr>
              <w:t xml:space="preserve"> года 10-00 часов 00 минут (время московское)</w:t>
            </w:r>
          </w:p>
        </w:tc>
      </w:tr>
      <w:tr w:rsidR="00631052">
        <w:trPr>
          <w:trHeight w:val="120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2493" w:type="dxa"/>
          </w:tcPr>
          <w:p w:rsidR="00631052" w:rsidRDefault="00426B74">
            <w:pPr>
              <w:pStyle w:val="af5"/>
              <w:rPr>
                <w:sz w:val="24"/>
              </w:rPr>
            </w:pPr>
            <w:r>
              <w:rPr>
                <w:sz w:val="24"/>
              </w:rPr>
              <w:t>Дата и время завершения аукциона</w:t>
            </w:r>
          </w:p>
        </w:tc>
        <w:tc>
          <w:tcPr>
            <w:tcW w:w="6579" w:type="dxa"/>
          </w:tcPr>
          <w:p w:rsidR="00631052" w:rsidRPr="00D72FB4" w:rsidRDefault="00ED37BA" w:rsidP="00ED37BA">
            <w:pPr>
              <w:rPr>
                <w:color w:val="000000" w:themeColor="text1"/>
                <w:sz w:val="24"/>
              </w:rPr>
            </w:pPr>
            <w:r w:rsidRPr="00D72FB4">
              <w:rPr>
                <w:color w:val="000000" w:themeColor="text1"/>
                <w:sz w:val="24"/>
              </w:rPr>
              <w:t>29</w:t>
            </w:r>
            <w:r w:rsidR="00426B74" w:rsidRPr="00D72FB4">
              <w:rPr>
                <w:color w:val="000000" w:themeColor="text1"/>
                <w:sz w:val="24"/>
              </w:rPr>
              <w:t xml:space="preserve"> </w:t>
            </w:r>
            <w:r w:rsidR="00350D65" w:rsidRPr="00D72FB4">
              <w:rPr>
                <w:color w:val="000000" w:themeColor="text1"/>
                <w:sz w:val="24"/>
              </w:rPr>
              <w:t xml:space="preserve">мая 2018 </w:t>
            </w:r>
            <w:r w:rsidR="00426B74" w:rsidRPr="00D72FB4">
              <w:rPr>
                <w:color w:val="000000" w:themeColor="text1"/>
                <w:sz w:val="24"/>
              </w:rPr>
              <w:t xml:space="preserve"> года </w:t>
            </w:r>
            <w:r w:rsidRPr="00D72FB4">
              <w:rPr>
                <w:color w:val="000000" w:themeColor="text1"/>
                <w:sz w:val="24"/>
              </w:rPr>
              <w:t>15</w:t>
            </w:r>
            <w:r w:rsidR="00426B74" w:rsidRPr="00D72FB4">
              <w:rPr>
                <w:color w:val="000000" w:themeColor="text1"/>
                <w:sz w:val="24"/>
              </w:rPr>
              <w:t>-00 часов 00 минут (время московское)</w:t>
            </w:r>
          </w:p>
        </w:tc>
      </w:tr>
      <w:tr w:rsidR="00631052">
        <w:trPr>
          <w:trHeight w:val="120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2493" w:type="dxa"/>
          </w:tcPr>
          <w:p w:rsidR="00631052" w:rsidRDefault="00426B74">
            <w:pPr>
              <w:pStyle w:val="af5"/>
              <w:rPr>
                <w:sz w:val="24"/>
              </w:rPr>
            </w:pPr>
            <w:r>
              <w:rPr>
                <w:sz w:val="24"/>
              </w:rPr>
              <w:t>Место проведения аукциона</w:t>
            </w:r>
          </w:p>
        </w:tc>
        <w:tc>
          <w:tcPr>
            <w:tcW w:w="6579" w:type="dxa"/>
          </w:tcPr>
          <w:p w:rsidR="00631052" w:rsidRDefault="00426B74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На электронной торговой площадке: «Аукционный Конкурсный Дом» (</w:t>
            </w:r>
            <w:hyperlink r:id="rId5">
              <w:r>
                <w:rPr>
                  <w:color w:val="0000FF"/>
                  <w:sz w:val="24"/>
                  <w:u w:val="single"/>
                </w:rPr>
                <w:t>http://www.a-k-d.ru</w:t>
              </w:r>
            </w:hyperlink>
            <w:r>
              <w:rPr>
                <w:color w:val="000000"/>
                <w:sz w:val="24"/>
              </w:rPr>
              <w:t>) (далее- ЭТП)</w:t>
            </w:r>
          </w:p>
        </w:tc>
      </w:tr>
      <w:tr w:rsidR="00631052">
        <w:trPr>
          <w:trHeight w:val="120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2493" w:type="dxa"/>
          </w:tcPr>
          <w:p w:rsidR="00631052" w:rsidRDefault="00426B74">
            <w:pPr>
              <w:pStyle w:val="af5"/>
              <w:rPr>
                <w:sz w:val="24"/>
              </w:rPr>
            </w:pPr>
            <w:r>
              <w:rPr>
                <w:sz w:val="24"/>
              </w:rPr>
              <w:t xml:space="preserve">Порядок проведения аукциона </w:t>
            </w:r>
          </w:p>
        </w:tc>
        <w:tc>
          <w:tcPr>
            <w:tcW w:w="6579" w:type="dxa"/>
          </w:tcPr>
          <w:p w:rsidR="00631052" w:rsidRDefault="00426B74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Аукционной документацией и в соответствии с правилами работы электронной торговой площадки</w:t>
            </w:r>
          </w:p>
        </w:tc>
      </w:tr>
      <w:tr w:rsidR="00631052">
        <w:trPr>
          <w:trHeight w:val="120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2493" w:type="dxa"/>
          </w:tcPr>
          <w:p w:rsidR="00631052" w:rsidRDefault="00426B74">
            <w:pPr>
              <w:pStyle w:val="af5"/>
              <w:rPr>
                <w:sz w:val="24"/>
              </w:rPr>
            </w:pPr>
            <w:r>
              <w:rPr>
                <w:sz w:val="24"/>
              </w:rPr>
              <w:t>Победитель аукциона</w:t>
            </w:r>
          </w:p>
        </w:tc>
        <w:tc>
          <w:tcPr>
            <w:tcW w:w="6579" w:type="dxa"/>
          </w:tcPr>
          <w:p w:rsidR="00631052" w:rsidRDefault="00426B74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Победителем аукциона признается лицо, предложившее наиболее высокую цену в соответствии с п. 3.2.4. Аукционной документации</w:t>
            </w:r>
          </w:p>
        </w:tc>
      </w:tr>
      <w:tr w:rsidR="00631052">
        <w:trPr>
          <w:trHeight w:val="120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2493" w:type="dxa"/>
          </w:tcPr>
          <w:p w:rsidR="00631052" w:rsidRDefault="00426B74">
            <w:pPr>
              <w:pStyle w:val="af5"/>
              <w:rPr>
                <w:sz w:val="24"/>
              </w:rPr>
            </w:pPr>
            <w:r>
              <w:rPr>
                <w:sz w:val="24"/>
              </w:rPr>
              <w:t xml:space="preserve">Срок заключения Договора купли-продажи </w:t>
            </w:r>
          </w:p>
        </w:tc>
        <w:tc>
          <w:tcPr>
            <w:tcW w:w="6579" w:type="dxa"/>
          </w:tcPr>
          <w:p w:rsidR="00631052" w:rsidRPr="001A14A7" w:rsidRDefault="0069614F" w:rsidP="001A14A7">
            <w:pPr>
              <w:rPr>
                <w:color w:val="FF0000"/>
                <w:sz w:val="24"/>
              </w:rPr>
            </w:pPr>
            <w:r w:rsidRPr="00533B8C">
              <w:rPr>
                <w:color w:val="000000"/>
                <w:sz w:val="24"/>
                <w:szCs w:val="24"/>
              </w:rPr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</w:tc>
      </w:tr>
      <w:tr w:rsidR="00631052">
        <w:trPr>
          <w:trHeight w:val="120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2493" w:type="dxa"/>
          </w:tcPr>
          <w:p w:rsidR="00631052" w:rsidRDefault="00426B74">
            <w:pPr>
              <w:pStyle w:val="af5"/>
              <w:rPr>
                <w:sz w:val="24"/>
              </w:rPr>
            </w:pPr>
            <w:r>
              <w:rPr>
                <w:sz w:val="24"/>
              </w:rPr>
              <w:t xml:space="preserve">Порядок ознакомления с документацией </w:t>
            </w:r>
          </w:p>
        </w:tc>
        <w:tc>
          <w:tcPr>
            <w:tcW w:w="6579" w:type="dxa"/>
          </w:tcPr>
          <w:p w:rsidR="00631052" w:rsidRDefault="00426B74" w:rsidP="009B2F1B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6">
              <w:r>
                <w:rPr>
                  <w:color w:val="0000FF"/>
                  <w:sz w:val="24"/>
                  <w:u w:val="single"/>
                </w:rPr>
                <w:t>www.krpo.ru</w:t>
              </w:r>
            </w:hyperlink>
            <w:r>
              <w:rPr>
                <w:color w:val="000000"/>
                <w:sz w:val="24"/>
              </w:rPr>
              <w:t>, www.a-k-d.ru. Порядок получения Аукционной документации на электронной торговой площадке определяется Правилами электронной торговой площадки.</w:t>
            </w:r>
          </w:p>
          <w:p w:rsidR="00631052" w:rsidRDefault="00426B74" w:rsidP="009B2F1B">
            <w:pPr>
              <w:jc w:val="both"/>
              <w:rPr>
                <w:color w:val="FF0000"/>
                <w:sz w:val="24"/>
              </w:rPr>
            </w:pPr>
            <w:r>
              <w:rPr>
                <w:color w:val="000000"/>
                <w:sz w:val="24"/>
              </w:rPr>
              <w:t>Извещение о проведении аукциона опубликовано на сайте torgi.gov.ru</w:t>
            </w:r>
            <w:r>
              <w:rPr>
                <w:color w:val="FF0000"/>
                <w:sz w:val="24"/>
              </w:rPr>
              <w:t xml:space="preserve"> </w:t>
            </w:r>
          </w:p>
          <w:p w:rsidR="00631052" w:rsidRDefault="00426B74" w:rsidP="009B2F1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Сообщение о проведении аукциона также опубликовано в печатных  изданиях (газета «</w:t>
            </w:r>
            <w:proofErr w:type="gramStart"/>
            <w:r>
              <w:rPr>
                <w:sz w:val="24"/>
              </w:rPr>
              <w:t>Пензенская</w:t>
            </w:r>
            <w:proofErr w:type="gramEnd"/>
            <w:r>
              <w:rPr>
                <w:sz w:val="24"/>
              </w:rPr>
              <w:t xml:space="preserve"> правда», Муниципальный вестник, Молодой ленинец), на сайте АО «Корпорация развития Пензенской области», Департамента государственного имущества Пензенской области, на сайтах – bazarpnz.ru, www.avito.ru   </w:t>
            </w:r>
          </w:p>
          <w:p w:rsidR="00631052" w:rsidRDefault="00426B74" w:rsidP="009B2F1B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В сети «Интернет» - в любое время с даты размещения.</w:t>
            </w:r>
          </w:p>
          <w:p w:rsidR="00631052" w:rsidRDefault="00426B74" w:rsidP="009B2F1B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По адресу Организатора – с 9-00 часов до 18-00 часов (в рабочие дни), обед с 13-00 до 14-00 часов (время московское)</w:t>
            </w:r>
            <w:r>
              <w:rPr>
                <w:color w:val="000000"/>
              </w:rPr>
              <w:t xml:space="preserve"> </w:t>
            </w:r>
          </w:p>
        </w:tc>
      </w:tr>
      <w:tr w:rsidR="00631052">
        <w:trPr>
          <w:trHeight w:val="120"/>
        </w:trPr>
        <w:tc>
          <w:tcPr>
            <w:tcW w:w="567" w:type="dxa"/>
          </w:tcPr>
          <w:p w:rsidR="00631052" w:rsidRDefault="00426B74">
            <w:pPr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2493" w:type="dxa"/>
          </w:tcPr>
          <w:p w:rsidR="00631052" w:rsidRDefault="00426B74">
            <w:pPr>
              <w:pStyle w:val="af5"/>
              <w:rPr>
                <w:sz w:val="24"/>
              </w:rPr>
            </w:pPr>
            <w:r>
              <w:rPr>
                <w:sz w:val="24"/>
              </w:rPr>
              <w:t>Лица, имеющие право на обжалование действий (</w:t>
            </w:r>
            <w:r>
              <w:rPr>
                <w:color w:val="000000"/>
                <w:sz w:val="24"/>
              </w:rPr>
              <w:t>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579" w:type="dxa"/>
          </w:tcPr>
          <w:p w:rsidR="00631052" w:rsidRDefault="00426B74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Любой Претендент, участник аукциона</w:t>
            </w:r>
          </w:p>
        </w:tc>
      </w:tr>
    </w:tbl>
    <w:p w:rsidR="00631052" w:rsidRDefault="00631052"/>
    <w:p w:rsidR="00631052" w:rsidRDefault="00631052">
      <w:pPr>
        <w:ind w:firstLine="709"/>
        <w:rPr>
          <w:b/>
        </w:rPr>
      </w:pPr>
    </w:p>
    <w:p w:rsidR="00631052" w:rsidRDefault="00426B74">
      <w:pPr>
        <w:pStyle w:val="1DocumentHeader1H11Heading1iz111Headi1H1h11"/>
        <w:ind w:left="0" w:firstLine="709"/>
        <w:jc w:val="right"/>
        <w:rPr>
          <w:color w:val="000000"/>
        </w:rPr>
      </w:pPr>
      <w:r>
        <w:rPr>
          <w:color w:val="000000"/>
        </w:rPr>
        <w:t>Форма №1</w:t>
      </w:r>
    </w:p>
    <w:p w:rsidR="00631052" w:rsidRDefault="00631052">
      <w:pPr>
        <w:ind w:firstLine="709"/>
        <w:jc w:val="right"/>
        <w:rPr>
          <w:b/>
          <w:color w:val="000000"/>
          <w:sz w:val="24"/>
        </w:rPr>
      </w:pPr>
    </w:p>
    <w:tbl>
      <w:tblPr>
        <w:tblW w:w="0" w:type="auto"/>
        <w:tblInd w:w="108" w:type="dxa"/>
        <w:tblLook w:val="04A0"/>
      </w:tblPr>
      <w:tblGrid>
        <w:gridCol w:w="3751"/>
        <w:gridCol w:w="2909"/>
        <w:gridCol w:w="3369"/>
      </w:tblGrid>
      <w:tr w:rsidR="00631052">
        <w:tc>
          <w:tcPr>
            <w:tcW w:w="3794" w:type="dxa"/>
          </w:tcPr>
          <w:p w:rsidR="00631052" w:rsidRDefault="00426B74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631052" w:rsidRDefault="00631052">
            <w:pPr>
              <w:ind w:firstLine="709"/>
              <w:rPr>
                <w:color w:val="000000"/>
                <w:sz w:val="24"/>
              </w:rPr>
            </w:pPr>
          </w:p>
        </w:tc>
        <w:tc>
          <w:tcPr>
            <w:tcW w:w="3379" w:type="dxa"/>
          </w:tcPr>
          <w:p w:rsidR="00631052" w:rsidRDefault="00426B74">
            <w:pPr>
              <w:ind w:left="44"/>
              <w:jc w:val="right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     Аукционной комиссии</w:t>
            </w:r>
          </w:p>
          <w:p w:rsidR="00631052" w:rsidRDefault="00426B74">
            <w:pPr>
              <w:ind w:left="44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______________________</w:t>
            </w:r>
          </w:p>
        </w:tc>
      </w:tr>
    </w:tbl>
    <w:p w:rsidR="00631052" w:rsidRDefault="00631052">
      <w:pPr>
        <w:ind w:firstLine="709"/>
        <w:rPr>
          <w:color w:val="000000"/>
          <w:sz w:val="24"/>
        </w:rPr>
      </w:pPr>
    </w:p>
    <w:p w:rsidR="00631052" w:rsidRDefault="00426B74">
      <w:pPr>
        <w:ind w:firstLine="567"/>
        <w:jc w:val="center"/>
        <w:rPr>
          <w:b/>
          <w:sz w:val="24"/>
        </w:rPr>
      </w:pPr>
      <w:r>
        <w:rPr>
          <w:b/>
          <w:sz w:val="24"/>
        </w:rPr>
        <w:t>ЗАЯВКА</w:t>
      </w:r>
    </w:p>
    <w:p w:rsidR="00631052" w:rsidRDefault="00426B74">
      <w:pPr>
        <w:ind w:firstLine="567"/>
        <w:jc w:val="center"/>
        <w:rPr>
          <w:sz w:val="24"/>
        </w:rPr>
      </w:pPr>
      <w:r>
        <w:rPr>
          <w:sz w:val="24"/>
        </w:rPr>
        <w:t>на участие в аукционе на право заключения договора купли-продажи недвижимого имущества, расположенного по адресу: Пензенская область, г. Пенза, ул. Центральная, 1,</w:t>
      </w:r>
    </w:p>
    <w:p w:rsidR="00631052" w:rsidRDefault="00426B74">
      <w:pPr>
        <w:ind w:firstLine="567"/>
        <w:jc w:val="center"/>
        <w:rPr>
          <w:sz w:val="24"/>
        </w:rPr>
      </w:pPr>
      <w:r>
        <w:rPr>
          <w:sz w:val="24"/>
        </w:rPr>
        <w:t xml:space="preserve"> принадлежащего АО «Корпорация развития Пензенской области» на праве собственности</w:t>
      </w:r>
    </w:p>
    <w:p w:rsidR="00631052" w:rsidRDefault="00631052">
      <w:pPr>
        <w:ind w:firstLine="567"/>
        <w:rPr>
          <w:b/>
          <w:sz w:val="24"/>
        </w:rPr>
      </w:pPr>
    </w:p>
    <w:p w:rsidR="00631052" w:rsidRDefault="00426B74">
      <w:pPr>
        <w:ind w:firstLine="567"/>
        <w:jc w:val="right"/>
        <w:rPr>
          <w:sz w:val="24"/>
        </w:rPr>
      </w:pPr>
      <w:r>
        <w:rPr>
          <w:sz w:val="24"/>
        </w:rPr>
        <w:t>«___» _____________ _____ г.</w:t>
      </w:r>
    </w:p>
    <w:p w:rsidR="00631052" w:rsidRDefault="00631052">
      <w:pPr>
        <w:ind w:firstLine="567"/>
        <w:jc w:val="right"/>
        <w:rPr>
          <w:sz w:val="24"/>
        </w:rPr>
      </w:pPr>
    </w:p>
    <w:p w:rsidR="00631052" w:rsidRDefault="00426B74">
      <w:pPr>
        <w:ind w:firstLine="709"/>
      </w:pPr>
      <w:r>
        <w:t>________________________________________________________________</w:t>
      </w:r>
    </w:p>
    <w:p w:rsidR="00631052" w:rsidRDefault="00426B74">
      <w:pPr>
        <w:ind w:firstLine="709"/>
        <w:jc w:val="center"/>
        <w:rPr>
          <w:i/>
          <w:sz w:val="24"/>
        </w:rPr>
      </w:pPr>
      <w:r>
        <w:rPr>
          <w:i/>
          <w:sz w:val="24"/>
        </w:rPr>
        <w:t>(Полное наименование юридического лица или фамилия, имя, отчество, и паспортные данные физического лица, подающего заявку),</w:t>
      </w:r>
    </w:p>
    <w:p w:rsidR="00631052" w:rsidRDefault="00426B74">
      <w:pPr>
        <w:jc w:val="both"/>
        <w:rPr>
          <w:sz w:val="24"/>
        </w:rPr>
      </w:pPr>
      <w:proofErr w:type="gramStart"/>
      <w:r>
        <w:rPr>
          <w:sz w:val="24"/>
        </w:rPr>
        <w:t>далее именуемый «Претендент», в лице _______________________(</w:t>
      </w:r>
      <w:r>
        <w:rPr>
          <w:i/>
          <w:sz w:val="24"/>
        </w:rPr>
        <w:t>фамилия, имя, отчество, должность (для юридических лиц</w:t>
      </w:r>
      <w:r>
        <w:rPr>
          <w:sz w:val="24"/>
        </w:rPr>
        <w:t>), действующего на основании__________________________(</w:t>
      </w:r>
      <w:r>
        <w:rPr>
          <w:i/>
          <w:sz w:val="24"/>
        </w:rPr>
        <w:t>наименование документа</w:t>
      </w:r>
      <w:r>
        <w:rPr>
          <w:sz w:val="24"/>
        </w:rPr>
        <w:t>), принимая решение об участии в аукционе на право заключения договора купли-продажи недвижимого имущества, расположенного по адресу:</w:t>
      </w:r>
      <w:proofErr w:type="gramEnd"/>
      <w:r>
        <w:rPr>
          <w:sz w:val="24"/>
        </w:rPr>
        <w:t xml:space="preserve"> Пензенская область, г. Пенза, ул. Центральная, 1, </w:t>
      </w:r>
      <w:proofErr w:type="gramStart"/>
      <w:r>
        <w:rPr>
          <w:sz w:val="24"/>
        </w:rPr>
        <w:t>принадлежащего</w:t>
      </w:r>
      <w:proofErr w:type="gramEnd"/>
      <w:r>
        <w:rPr>
          <w:sz w:val="24"/>
        </w:rPr>
        <w:t xml:space="preserve"> на праве собственности АО «Корпорация развития Пензенской области»</w:t>
      </w:r>
      <w:r>
        <w:rPr>
          <w:b/>
          <w:sz w:val="24"/>
        </w:rPr>
        <w:t xml:space="preserve"> </w:t>
      </w:r>
      <w:r>
        <w:rPr>
          <w:sz w:val="24"/>
        </w:rPr>
        <w:t>(далее – Имущество), обязуется:</w:t>
      </w:r>
    </w:p>
    <w:p w:rsidR="00631052" w:rsidRDefault="00426B74">
      <w:pPr>
        <w:pStyle w:val="af"/>
        <w:numPr>
          <w:ilvl w:val="0"/>
          <w:numId w:val="30"/>
        </w:numPr>
        <w:spacing w:after="200"/>
        <w:ind w:left="0" w:firstLine="709"/>
        <w:jc w:val="both"/>
        <w:rPr>
          <w:sz w:val="24"/>
        </w:rPr>
      </w:pPr>
      <w:r>
        <w:rPr>
          <w:sz w:val="24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31052" w:rsidRDefault="00426B74">
      <w:pPr>
        <w:pStyle w:val="af"/>
        <w:numPr>
          <w:ilvl w:val="0"/>
          <w:numId w:val="30"/>
        </w:numPr>
        <w:spacing w:after="200"/>
        <w:ind w:left="0" w:firstLine="709"/>
        <w:jc w:val="both"/>
        <w:rPr>
          <w:sz w:val="24"/>
        </w:rPr>
      </w:pPr>
      <w:r>
        <w:rPr>
          <w:sz w:val="24"/>
        </w:rPr>
        <w:t>В случае признания победителем аукциона, подписать протокол об итогах аукциона и заключить договор купли-продажи</w:t>
      </w:r>
      <w:r>
        <w:rPr>
          <w:b/>
          <w:sz w:val="24"/>
        </w:rPr>
        <w:t xml:space="preserve"> </w:t>
      </w:r>
      <w:r>
        <w:rPr>
          <w:sz w:val="24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631052" w:rsidRDefault="00426B74">
      <w:pPr>
        <w:pStyle w:val="af"/>
        <w:numPr>
          <w:ilvl w:val="0"/>
          <w:numId w:val="30"/>
        </w:numPr>
        <w:spacing w:after="200"/>
        <w:ind w:left="0" w:firstLine="709"/>
        <w:jc w:val="both"/>
        <w:rPr>
          <w:sz w:val="24"/>
        </w:rPr>
      </w:pPr>
      <w:r>
        <w:rPr>
          <w:sz w:val="24"/>
        </w:rPr>
        <w:t>Заключить договор купли-продажи</w:t>
      </w:r>
      <w:r>
        <w:rPr>
          <w:b/>
          <w:sz w:val="24"/>
        </w:rPr>
        <w:t xml:space="preserve"> </w:t>
      </w:r>
      <w:r>
        <w:rPr>
          <w:sz w:val="24"/>
        </w:rPr>
        <w:t>Имущества,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(со мной) договора купли-продажи</w:t>
      </w:r>
      <w:r>
        <w:rPr>
          <w:b/>
          <w:sz w:val="24"/>
        </w:rPr>
        <w:t xml:space="preserve"> </w:t>
      </w:r>
      <w:r>
        <w:rPr>
          <w:sz w:val="24"/>
        </w:rPr>
        <w:t>Имущества,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31052" w:rsidRDefault="00426B74">
      <w:pPr>
        <w:pStyle w:val="af"/>
        <w:ind w:left="0" w:firstLine="709"/>
        <w:jc w:val="both"/>
        <w:rPr>
          <w:sz w:val="24"/>
        </w:rPr>
      </w:pPr>
      <w:r>
        <w:rPr>
          <w:sz w:val="24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 и по цене не ниже цены, указанной в извещении и аукционной документации.</w:t>
      </w:r>
    </w:p>
    <w:p w:rsidR="00631052" w:rsidRDefault="00426B74">
      <w:pPr>
        <w:ind w:firstLine="709"/>
      </w:pPr>
      <w:r>
        <w:t>_________________________________________________________________</w:t>
      </w:r>
    </w:p>
    <w:p w:rsidR="00631052" w:rsidRDefault="00426B74">
      <w:pPr>
        <w:ind w:firstLine="709"/>
        <w:jc w:val="center"/>
        <w:rPr>
          <w:sz w:val="24"/>
        </w:rPr>
      </w:pPr>
      <w:r>
        <w:rPr>
          <w:i/>
          <w:sz w:val="24"/>
        </w:rPr>
        <w:t>(Наименование Претендента - юридического лица/ФИО Претендента - физического лица)</w:t>
      </w:r>
    </w:p>
    <w:p w:rsidR="00631052" w:rsidRDefault="00426B74">
      <w:pPr>
        <w:rPr>
          <w:sz w:val="24"/>
        </w:rPr>
      </w:pPr>
      <w:r>
        <w:rPr>
          <w:sz w:val="24"/>
        </w:rPr>
        <w:t>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631052" w:rsidRDefault="00631052">
      <w:pPr>
        <w:ind w:firstLine="709"/>
        <w:rPr>
          <w:b/>
          <w:i/>
          <w:sz w:val="24"/>
        </w:rPr>
      </w:pPr>
    </w:p>
    <w:p w:rsidR="00631052" w:rsidRDefault="00426B74">
      <w:pPr>
        <w:ind w:firstLine="709"/>
        <w:jc w:val="both"/>
      </w:pPr>
      <w:r>
        <w:rPr>
          <w:b/>
          <w:i/>
          <w:sz w:val="24"/>
        </w:rPr>
        <w:t>(Для юридических лиц)</w:t>
      </w:r>
      <w:r>
        <w:rPr>
          <w:sz w:val="24"/>
        </w:rPr>
        <w:t xml:space="preserve"> Настоящим подтверждаем, что в </w:t>
      </w:r>
      <w:proofErr w:type="gramStart"/>
      <w:r>
        <w:rPr>
          <w:sz w:val="24"/>
        </w:rPr>
        <w:t>отношении</w:t>
      </w:r>
      <w:proofErr w:type="gramEnd"/>
      <w:r>
        <w:rPr>
          <w:sz w:val="24"/>
        </w:rPr>
        <w:t xml:space="preserve"> </w:t>
      </w:r>
      <w:r>
        <w:rPr>
          <w:color w:val="808080"/>
        </w:rPr>
        <w:t xml:space="preserve"> </w:t>
      </w:r>
      <w:r>
        <w:t>______________________________________________________________________</w:t>
      </w:r>
    </w:p>
    <w:p w:rsidR="00631052" w:rsidRDefault="00426B74">
      <w:pPr>
        <w:ind w:firstLine="709"/>
        <w:jc w:val="center"/>
        <w:rPr>
          <w:i/>
          <w:sz w:val="24"/>
        </w:rPr>
      </w:pPr>
      <w:r>
        <w:rPr>
          <w:i/>
          <w:sz w:val="24"/>
        </w:rPr>
        <w:t>(наименование Претендента)</w:t>
      </w:r>
    </w:p>
    <w:p w:rsidR="00631052" w:rsidRDefault="00426B74">
      <w:pPr>
        <w:jc w:val="both"/>
        <w:rPr>
          <w:sz w:val="24"/>
        </w:rPr>
      </w:pPr>
      <w:r>
        <w:rPr>
          <w:sz w:val="24"/>
        </w:rPr>
        <w:t>не проводится процедура ликвидации, не принято арбитражным судом решения о признании  ________________________(</w:t>
      </w:r>
      <w:r>
        <w:rPr>
          <w:i/>
          <w:sz w:val="24"/>
        </w:rPr>
        <w:t>наименование Претендента)</w:t>
      </w:r>
      <w:r>
        <w:rPr>
          <w:sz w:val="24"/>
        </w:rPr>
        <w:t xml:space="preserve"> банкротом, деятельность ___________________  </w:t>
      </w:r>
      <w:r>
        <w:rPr>
          <w:i/>
          <w:sz w:val="24"/>
        </w:rPr>
        <w:t>(наименование Претендента)</w:t>
      </w:r>
      <w:r>
        <w:rPr>
          <w:sz w:val="24"/>
        </w:rPr>
        <w:t xml:space="preserve"> не приостановлена, на имущество не наложен арест по решению суда, административного органа.</w:t>
      </w:r>
    </w:p>
    <w:p w:rsidR="00631052" w:rsidRDefault="00426B74">
      <w:pPr>
        <w:ind w:firstLine="709"/>
        <w:jc w:val="both"/>
        <w:rPr>
          <w:sz w:val="24"/>
        </w:rPr>
      </w:pPr>
      <w:r>
        <w:rPr>
          <w:sz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России) и последующую обработку данных сведений такими органами.</w:t>
      </w:r>
    </w:p>
    <w:p w:rsidR="00631052" w:rsidRDefault="00426B74">
      <w:pPr>
        <w:ind w:firstLine="709"/>
        <w:rPr>
          <w:sz w:val="24"/>
        </w:rPr>
      </w:pPr>
      <w:r>
        <w:rPr>
          <w:b/>
          <w:i/>
          <w:sz w:val="24"/>
        </w:rPr>
        <w:t>(Для физических лиц)</w:t>
      </w:r>
      <w:r>
        <w:rPr>
          <w:sz w:val="24"/>
        </w:rPr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</w:p>
    <w:p w:rsidR="00631052" w:rsidRDefault="00426B74">
      <w:pPr>
        <w:ind w:firstLine="709"/>
        <w:jc w:val="both"/>
        <w:rPr>
          <w:sz w:val="24"/>
        </w:rPr>
      </w:pPr>
      <w:r>
        <w:rPr>
          <w:sz w:val="24"/>
        </w:rPr>
        <w:t xml:space="preserve">Настоящим подтверждаем, что в </w:t>
      </w:r>
      <w:proofErr w:type="gramStart"/>
      <w:r>
        <w:rPr>
          <w:sz w:val="24"/>
        </w:rPr>
        <w:t>отношении</w:t>
      </w:r>
      <w:proofErr w:type="gramEnd"/>
      <w:r>
        <w:rPr>
          <w:sz w:val="24"/>
        </w:rPr>
        <w:t xml:space="preserve"> _____________________ </w:t>
      </w:r>
      <w:r>
        <w:rPr>
          <w:i/>
          <w:sz w:val="24"/>
        </w:rPr>
        <w:t>(наименование Претендента),</w:t>
      </w:r>
      <w:r>
        <w:rPr>
          <w:sz w:val="24"/>
        </w:rPr>
        <w:t xml:space="preserve"> не принято арбитражным судом решения о признании  </w:t>
      </w:r>
      <w:r>
        <w:rPr>
          <w:i/>
          <w:sz w:val="24"/>
        </w:rPr>
        <w:t>___________________________(наименование Претендента)</w:t>
      </w:r>
      <w:r>
        <w:rPr>
          <w:sz w:val="24"/>
        </w:rPr>
        <w:t xml:space="preserve"> банкротом, деятельность ________________________  </w:t>
      </w:r>
      <w:r>
        <w:rPr>
          <w:i/>
          <w:sz w:val="24"/>
        </w:rPr>
        <w:t>(наименование Претендента)</w:t>
      </w:r>
      <w:r>
        <w:rPr>
          <w:sz w:val="24"/>
        </w:rPr>
        <w:t xml:space="preserve"> не приостановлена, на имущество не наложен арест по решению суда, административного органа.</w:t>
      </w:r>
    </w:p>
    <w:p w:rsidR="00631052" w:rsidRDefault="00631052">
      <w:pPr>
        <w:ind w:firstLine="709"/>
        <w:jc w:val="both"/>
        <w:rPr>
          <w:sz w:val="24"/>
        </w:rPr>
      </w:pPr>
    </w:p>
    <w:p w:rsidR="00631052" w:rsidRDefault="00426B74">
      <w:pPr>
        <w:ind w:firstLine="709"/>
        <w:jc w:val="both"/>
        <w:rPr>
          <w:sz w:val="24"/>
        </w:rPr>
      </w:pPr>
      <w:r>
        <w:rPr>
          <w:sz w:val="24"/>
        </w:rPr>
        <w:t>В случае признания нас (меня) победителем аукциона, мы (я) берем (у) на себя обязательства:</w:t>
      </w:r>
    </w:p>
    <w:p w:rsidR="00631052" w:rsidRDefault="00426B74">
      <w:pPr>
        <w:ind w:firstLine="709"/>
        <w:jc w:val="both"/>
        <w:rPr>
          <w:sz w:val="24"/>
        </w:rPr>
      </w:pPr>
      <w:r>
        <w:rPr>
          <w:sz w:val="24"/>
        </w:rPr>
        <w:t>подписать со своей стороны договор в соответствии с требованиями Аукционной документации и условиями нашей (моей) заявки на участие в аукционе;</w:t>
      </w:r>
    </w:p>
    <w:p w:rsidR="00631052" w:rsidRDefault="00426B74">
      <w:pPr>
        <w:ind w:firstLine="709"/>
        <w:jc w:val="both"/>
        <w:rPr>
          <w:sz w:val="24"/>
        </w:rPr>
      </w:pPr>
      <w:r>
        <w:rPr>
          <w:sz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631052" w:rsidRDefault="00426B74">
      <w:pPr>
        <w:jc w:val="both"/>
        <w:rPr>
          <w:sz w:val="24"/>
        </w:rPr>
      </w:pPr>
      <w:r>
        <w:rPr>
          <w:sz w:val="24"/>
        </w:rPr>
        <w:t>К настоящей заявке прилагаются по описи следующие документы:</w:t>
      </w:r>
    </w:p>
    <w:p w:rsidR="00631052" w:rsidRDefault="00426B74">
      <w:pPr>
        <w:jc w:val="both"/>
        <w:rPr>
          <w:sz w:val="24"/>
        </w:rPr>
      </w:pPr>
      <w:r>
        <w:rPr>
          <w:sz w:val="24"/>
        </w:rPr>
        <w:t>1. ___________________</w:t>
      </w:r>
    </w:p>
    <w:p w:rsidR="00631052" w:rsidRDefault="00426B74">
      <w:pPr>
        <w:jc w:val="both"/>
        <w:rPr>
          <w:sz w:val="24"/>
        </w:rPr>
      </w:pPr>
      <w:r>
        <w:rPr>
          <w:sz w:val="24"/>
        </w:rPr>
        <w:t>2. ___________________</w:t>
      </w:r>
    </w:p>
    <w:p w:rsidR="00631052" w:rsidRDefault="00631052">
      <w:pPr>
        <w:jc w:val="both"/>
        <w:rPr>
          <w:sz w:val="24"/>
        </w:rPr>
      </w:pPr>
    </w:p>
    <w:p w:rsidR="00631052" w:rsidRDefault="00426B74">
      <w:pPr>
        <w:jc w:val="both"/>
        <w:rPr>
          <w:sz w:val="24"/>
        </w:rPr>
      </w:pPr>
      <w:r>
        <w:rPr>
          <w:sz w:val="24"/>
        </w:rPr>
        <w:t>Адрес Претендента с указанием электронной почты и контактных телефонов:</w:t>
      </w:r>
    </w:p>
    <w:p w:rsidR="00631052" w:rsidRDefault="00426B74">
      <w:pPr>
        <w:rPr>
          <w:sz w:val="24"/>
        </w:rPr>
      </w:pPr>
      <w:r>
        <w:rPr>
          <w:sz w:val="24"/>
        </w:rPr>
        <w:t>_____________________________________</w:t>
      </w:r>
    </w:p>
    <w:p w:rsidR="00631052" w:rsidRDefault="00426B74">
      <w:pPr>
        <w:rPr>
          <w:sz w:val="24"/>
        </w:rPr>
      </w:pPr>
      <w:r>
        <w:rPr>
          <w:sz w:val="24"/>
        </w:rPr>
        <w:t>_____________________________________</w:t>
      </w:r>
    </w:p>
    <w:p w:rsidR="00631052" w:rsidRDefault="00631052">
      <w:pPr>
        <w:rPr>
          <w:sz w:val="24"/>
        </w:rPr>
      </w:pPr>
    </w:p>
    <w:p w:rsidR="00631052" w:rsidRDefault="00426B74">
      <w:pPr>
        <w:rPr>
          <w:sz w:val="24"/>
        </w:rPr>
      </w:pPr>
      <w:r>
        <w:rPr>
          <w:sz w:val="24"/>
        </w:rPr>
        <w:t xml:space="preserve">В </w:t>
      </w:r>
      <w:proofErr w:type="gramStart"/>
      <w:r>
        <w:rPr>
          <w:sz w:val="24"/>
        </w:rPr>
        <w:t>случае</w:t>
      </w:r>
      <w:proofErr w:type="gramEnd"/>
      <w:r>
        <w:rPr>
          <w:sz w:val="24"/>
        </w:rPr>
        <w:t xml:space="preserve"> если </w:t>
      </w:r>
      <w:r>
        <w:t xml:space="preserve">_________________ </w:t>
      </w:r>
      <w:r>
        <w:rPr>
          <w:i/>
          <w:sz w:val="24"/>
        </w:rPr>
        <w:t>(наименование юридического лица, ФИО физического лица)</w:t>
      </w:r>
      <w:r>
        <w:rPr>
          <w:sz w:val="24"/>
        </w:rPr>
        <w:t xml:space="preserve"> не будет (у) признано победителем аукциона  просим (шу) вернуть оплаченный нами (мной) задаток  по следующим реквизитам: </w:t>
      </w:r>
    </w:p>
    <w:p w:rsidR="00631052" w:rsidRDefault="00426B74">
      <w:pPr>
        <w:rPr>
          <w:sz w:val="24"/>
        </w:rPr>
      </w:pPr>
      <w:r>
        <w:rPr>
          <w:sz w:val="24"/>
        </w:rPr>
        <w:t>____________________________________</w:t>
      </w:r>
    </w:p>
    <w:p w:rsidR="00631052" w:rsidRDefault="00631052">
      <w:pPr>
        <w:rPr>
          <w:sz w:val="24"/>
        </w:rPr>
      </w:pPr>
    </w:p>
    <w:p w:rsidR="00631052" w:rsidRDefault="00426B74">
      <w:pPr>
        <w:rPr>
          <w:sz w:val="24"/>
        </w:rPr>
      </w:pPr>
      <w:r>
        <w:rPr>
          <w:sz w:val="24"/>
        </w:rPr>
        <w:t>Должность руководителя участника</w:t>
      </w:r>
    </w:p>
    <w:p w:rsidR="00631052" w:rsidRDefault="00426B74">
      <w:pPr>
        <w:rPr>
          <w:sz w:val="24"/>
        </w:rPr>
      </w:pPr>
      <w:r>
        <w:rPr>
          <w:sz w:val="24"/>
        </w:rPr>
        <w:t>Подпись / расшифровка подписи</w:t>
      </w:r>
    </w:p>
    <w:p w:rsidR="00631052" w:rsidRDefault="00426B74">
      <w:pPr>
        <w:rPr>
          <w:sz w:val="24"/>
        </w:rPr>
      </w:pPr>
      <w:r>
        <w:rPr>
          <w:sz w:val="24"/>
        </w:rPr>
        <w:t>(его уполномоченного представителя)</w:t>
      </w:r>
    </w:p>
    <w:p w:rsidR="00631052" w:rsidRDefault="00426B74">
      <w:pPr>
        <w:rPr>
          <w:sz w:val="24"/>
        </w:rPr>
      </w:pPr>
      <w:r>
        <w:rPr>
          <w:sz w:val="24"/>
        </w:rPr>
        <w:t>М.П.</w:t>
      </w:r>
    </w:p>
    <w:p w:rsidR="00631052" w:rsidRDefault="00426B74" w:rsidP="00276BA0">
      <w:pPr>
        <w:pStyle w:val="1DocumentHeader1H11Heading1iz111Headi1H1h11"/>
        <w:ind w:left="0" w:firstLine="567"/>
        <w:jc w:val="left"/>
      </w:pPr>
      <w:r>
        <w:t>Форма №2</w:t>
      </w:r>
    </w:p>
    <w:p w:rsidR="00631052" w:rsidRDefault="00631052">
      <w:pPr>
        <w:ind w:firstLine="567"/>
        <w:jc w:val="center"/>
        <w:rPr>
          <w:b/>
          <w:sz w:val="24"/>
        </w:rPr>
      </w:pPr>
    </w:p>
    <w:p w:rsidR="00631052" w:rsidRDefault="00426B74">
      <w:pPr>
        <w:ind w:firstLine="709"/>
        <w:jc w:val="center"/>
        <w:rPr>
          <w:b/>
          <w:sz w:val="24"/>
        </w:rPr>
      </w:pPr>
      <w:r>
        <w:rPr>
          <w:b/>
          <w:sz w:val="24"/>
        </w:rPr>
        <w:t xml:space="preserve">Форма описи документов, представляемых для участия в аукционе </w:t>
      </w:r>
    </w:p>
    <w:p w:rsidR="00631052" w:rsidRDefault="00631052">
      <w:pPr>
        <w:ind w:firstLine="709"/>
        <w:rPr>
          <w:b/>
          <w:sz w:val="24"/>
        </w:rPr>
      </w:pPr>
    </w:p>
    <w:p w:rsidR="00631052" w:rsidRDefault="00426B74">
      <w:pPr>
        <w:ind w:firstLine="709"/>
        <w:jc w:val="center"/>
        <w:rPr>
          <w:b/>
          <w:sz w:val="24"/>
        </w:rPr>
      </w:pPr>
      <w:r>
        <w:rPr>
          <w:b/>
          <w:sz w:val="24"/>
        </w:rPr>
        <w:t>ОПИСЬ ДОКУМЕНТОВ,</w:t>
      </w:r>
    </w:p>
    <w:p w:rsidR="00631052" w:rsidRDefault="00426B74">
      <w:pPr>
        <w:ind w:firstLine="709"/>
        <w:jc w:val="center"/>
        <w:rPr>
          <w:sz w:val="24"/>
        </w:rPr>
      </w:pPr>
      <w:proofErr w:type="gramStart"/>
      <w:r>
        <w:rPr>
          <w:sz w:val="24"/>
        </w:rPr>
        <w:t>представляемых</w:t>
      </w:r>
      <w:proofErr w:type="gramEnd"/>
      <w:r>
        <w:rPr>
          <w:sz w:val="24"/>
        </w:rPr>
        <w:t xml:space="preserve"> для участия в аукционе</w:t>
      </w:r>
      <w:r w:rsidR="00916156">
        <w:rPr>
          <w:sz w:val="24"/>
        </w:rPr>
        <w:t xml:space="preserve"> </w:t>
      </w:r>
      <w:r>
        <w:rPr>
          <w:sz w:val="24"/>
        </w:rPr>
        <w:t xml:space="preserve">на право заключения договора купли-продажи недвижимого имущества, расположенного  по адресу: Пензенская область, г. Пенза, ул. Центральная, 1, </w:t>
      </w:r>
      <w:proofErr w:type="gramStart"/>
      <w:r>
        <w:rPr>
          <w:sz w:val="24"/>
        </w:rPr>
        <w:t>принадлежащего</w:t>
      </w:r>
      <w:proofErr w:type="gramEnd"/>
      <w:r>
        <w:rPr>
          <w:sz w:val="24"/>
        </w:rPr>
        <w:t xml:space="preserve"> АО «Корпорация развития Пензенской области» на праве собственности</w:t>
      </w:r>
    </w:p>
    <w:p w:rsidR="00631052" w:rsidRDefault="00631052">
      <w:pPr>
        <w:ind w:firstLine="709"/>
        <w:jc w:val="center"/>
        <w:rPr>
          <w:b/>
          <w:color w:val="FF0000"/>
          <w:sz w:val="24"/>
        </w:rPr>
      </w:pPr>
    </w:p>
    <w:p w:rsidR="00631052" w:rsidRDefault="00631052">
      <w:pPr>
        <w:ind w:firstLine="709"/>
        <w:rPr>
          <w:b/>
          <w:color w:val="FF0000"/>
          <w:sz w:val="24"/>
        </w:rPr>
      </w:pPr>
    </w:p>
    <w:p w:rsidR="00631052" w:rsidRDefault="00426B74">
      <w:pPr>
        <w:ind w:firstLine="709"/>
        <w:rPr>
          <w:sz w:val="24"/>
        </w:rPr>
      </w:pPr>
      <w:r>
        <w:rPr>
          <w:sz w:val="24"/>
        </w:rPr>
        <w:t>Настоящим  _________________________________________________________________</w:t>
      </w:r>
    </w:p>
    <w:p w:rsidR="00631052" w:rsidRDefault="00426B74">
      <w:pPr>
        <w:ind w:firstLine="709"/>
        <w:jc w:val="center"/>
        <w:rPr>
          <w:sz w:val="24"/>
        </w:rPr>
      </w:pPr>
      <w:r>
        <w:rPr>
          <w:i/>
          <w:sz w:val="24"/>
        </w:rPr>
        <w:t>(Полное наименование юридического лица или фамилия, имя, отчество физического лица, подающего заявку)</w:t>
      </w:r>
    </w:p>
    <w:p w:rsidR="00631052" w:rsidRDefault="00426B74">
      <w:pPr>
        <w:ind w:firstLine="709"/>
        <w:rPr>
          <w:sz w:val="24"/>
        </w:rPr>
      </w:pPr>
      <w:r>
        <w:rPr>
          <w:sz w:val="24"/>
        </w:rPr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5"/>
        <w:gridCol w:w="8130"/>
        <w:gridCol w:w="1172"/>
      </w:tblGrid>
      <w:tr w:rsidR="00631052"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426B7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426B7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426B7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Кол-во</w:t>
            </w:r>
          </w:p>
          <w:p w:rsidR="00631052" w:rsidRDefault="00426B7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листов</w:t>
            </w:r>
          </w:p>
        </w:tc>
      </w:tr>
      <w:tr w:rsidR="00631052"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  <w:tc>
          <w:tcPr>
            <w:tcW w:w="40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b/>
                <w:sz w:val="24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</w:tr>
      <w:tr w:rsidR="00631052"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  <w:tc>
          <w:tcPr>
            <w:tcW w:w="40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</w:tr>
      <w:tr w:rsidR="00631052"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  <w:tc>
          <w:tcPr>
            <w:tcW w:w="40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</w:tr>
      <w:tr w:rsidR="00631052"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  <w:tc>
          <w:tcPr>
            <w:tcW w:w="40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</w:tr>
      <w:tr w:rsidR="00631052"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  <w:tc>
          <w:tcPr>
            <w:tcW w:w="40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</w:tr>
      <w:tr w:rsidR="00631052"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  <w:tc>
          <w:tcPr>
            <w:tcW w:w="40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</w:tr>
      <w:tr w:rsidR="00631052"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  <w:tc>
          <w:tcPr>
            <w:tcW w:w="40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</w:tr>
      <w:tr w:rsidR="00631052"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  <w:tc>
          <w:tcPr>
            <w:tcW w:w="40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</w:tr>
      <w:tr w:rsidR="00631052">
        <w:trPr>
          <w:trHeight w:val="164"/>
        </w:trPr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  <w:tc>
          <w:tcPr>
            <w:tcW w:w="40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</w:tr>
      <w:tr w:rsidR="00631052"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  <w:tc>
          <w:tcPr>
            <w:tcW w:w="40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426B74">
            <w:pPr>
              <w:ind w:firstLine="709"/>
              <w:rPr>
                <w:b/>
                <w:sz w:val="24"/>
              </w:rPr>
            </w:pPr>
            <w:r>
              <w:rPr>
                <w:b/>
                <w:sz w:val="24"/>
              </w:rPr>
              <w:t>Итого количество листов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052" w:rsidRDefault="00631052">
            <w:pPr>
              <w:ind w:firstLine="709"/>
              <w:rPr>
                <w:sz w:val="24"/>
              </w:rPr>
            </w:pPr>
          </w:p>
        </w:tc>
      </w:tr>
    </w:tbl>
    <w:p w:rsidR="00631052" w:rsidRDefault="00631052">
      <w:pPr>
        <w:ind w:firstLine="709"/>
        <w:rPr>
          <w:sz w:val="24"/>
        </w:rPr>
      </w:pPr>
    </w:p>
    <w:p w:rsidR="00631052" w:rsidRDefault="00631052">
      <w:pPr>
        <w:ind w:firstLine="709"/>
        <w:rPr>
          <w:sz w:val="24"/>
        </w:rPr>
      </w:pPr>
    </w:p>
    <w:p w:rsidR="00631052" w:rsidRDefault="00426B74">
      <w:pPr>
        <w:ind w:firstLine="709"/>
        <w:rPr>
          <w:sz w:val="24"/>
        </w:rPr>
      </w:pPr>
      <w:r>
        <w:rPr>
          <w:sz w:val="24"/>
        </w:rPr>
        <w:t>Подпись Претендента</w:t>
      </w:r>
    </w:p>
    <w:p w:rsidR="00631052" w:rsidRDefault="00426B74">
      <w:pPr>
        <w:ind w:firstLine="709"/>
        <w:rPr>
          <w:sz w:val="24"/>
        </w:rPr>
      </w:pPr>
      <w:r>
        <w:rPr>
          <w:sz w:val="24"/>
        </w:rPr>
        <w:t>(его уполномоченного представителя)</w:t>
      </w:r>
    </w:p>
    <w:p w:rsidR="00631052" w:rsidRDefault="00426B74">
      <w:pPr>
        <w:ind w:firstLine="709"/>
        <w:rPr>
          <w:sz w:val="24"/>
        </w:rPr>
      </w:pPr>
      <w:r>
        <w:rPr>
          <w:sz w:val="24"/>
        </w:rPr>
        <w:t>_____________/________/</w:t>
      </w:r>
    </w:p>
    <w:p w:rsidR="00631052" w:rsidRDefault="00426B74">
      <w:pPr>
        <w:ind w:firstLine="709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     М.П.</w:t>
      </w:r>
    </w:p>
    <w:p w:rsidR="00631052" w:rsidRDefault="00631052">
      <w:pPr>
        <w:ind w:firstLine="567"/>
        <w:rPr>
          <w:color w:val="000000"/>
          <w:sz w:val="24"/>
        </w:rPr>
      </w:pPr>
    </w:p>
    <w:p w:rsidR="00631052" w:rsidRDefault="00631052">
      <w:pPr>
        <w:ind w:firstLine="567"/>
        <w:rPr>
          <w:color w:val="000000"/>
          <w:sz w:val="24"/>
        </w:rPr>
      </w:pPr>
    </w:p>
    <w:p w:rsidR="00631052" w:rsidRDefault="00426B74">
      <w:pPr>
        <w:ind w:firstLine="567"/>
        <w:rPr>
          <w:color w:val="000000"/>
          <w:sz w:val="24"/>
        </w:rPr>
      </w:pP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</w:p>
    <w:p w:rsidR="00631052" w:rsidRDefault="00631052">
      <w:pPr>
        <w:pStyle w:val="1DocumentHeader1H11Heading1iz111Headi1H1h11"/>
        <w:ind w:left="0" w:firstLine="567"/>
        <w:jc w:val="right"/>
        <w:rPr>
          <w:color w:val="000000"/>
        </w:rPr>
        <w:sectPr w:rsidR="00631052">
          <w:pgSz w:w="11906" w:h="16838"/>
          <w:pgMar w:top="1134" w:right="567" w:bottom="1134" w:left="1418" w:header="720" w:footer="720" w:gutter="0"/>
          <w:cols w:space="720"/>
          <w:docGrid w:linePitch="381"/>
        </w:sectPr>
      </w:pPr>
    </w:p>
    <w:p w:rsidR="00631052" w:rsidRDefault="00426B74">
      <w:pPr>
        <w:jc w:val="right"/>
        <w:rPr>
          <w:color w:val="000000"/>
          <w:sz w:val="24"/>
        </w:rPr>
      </w:pPr>
      <w:r>
        <w:rPr>
          <w:color w:val="000000"/>
          <w:sz w:val="24"/>
        </w:rPr>
        <w:t>Форма №3</w:t>
      </w:r>
    </w:p>
    <w:p w:rsidR="00631052" w:rsidRDefault="00631052">
      <w:pPr>
        <w:jc w:val="center"/>
        <w:rPr>
          <w:b/>
          <w:color w:val="000000"/>
          <w:sz w:val="24"/>
        </w:rPr>
      </w:pPr>
    </w:p>
    <w:p w:rsidR="00631052" w:rsidRDefault="00426B74">
      <w:pPr>
        <w:jc w:val="center"/>
        <w:rPr>
          <w:b/>
          <w:sz w:val="24"/>
        </w:rPr>
      </w:pPr>
      <w:r>
        <w:rPr>
          <w:b/>
          <w:sz w:val="24"/>
        </w:rPr>
        <w:t xml:space="preserve">Форма Договора </w:t>
      </w:r>
    </w:p>
    <w:p w:rsidR="00631052" w:rsidRDefault="00426B74">
      <w:pPr>
        <w:jc w:val="center"/>
        <w:rPr>
          <w:b/>
          <w:sz w:val="24"/>
        </w:rPr>
      </w:pPr>
      <w:r>
        <w:rPr>
          <w:b/>
          <w:sz w:val="24"/>
        </w:rPr>
        <w:t>купли-продажи имущества № _____________/_______</w:t>
      </w:r>
    </w:p>
    <w:p w:rsidR="00631052" w:rsidRDefault="00631052">
      <w:pPr>
        <w:rPr>
          <w:sz w:val="24"/>
        </w:rPr>
      </w:pPr>
    </w:p>
    <w:p w:rsidR="00631052" w:rsidRDefault="00426B74">
      <w:pPr>
        <w:rPr>
          <w:sz w:val="24"/>
        </w:rPr>
      </w:pPr>
      <w:r>
        <w:rPr>
          <w:sz w:val="24"/>
        </w:rPr>
        <w:t>город Пенза                                                                                          «____» ______________ 201__ г.</w:t>
      </w:r>
    </w:p>
    <w:p w:rsidR="00631052" w:rsidRDefault="00426B74">
      <w:pPr>
        <w:rPr>
          <w:sz w:val="24"/>
        </w:rPr>
      </w:pPr>
      <w:r>
        <w:rPr>
          <w:sz w:val="24"/>
        </w:rPr>
        <w:t xml:space="preserve"> </w:t>
      </w:r>
    </w:p>
    <w:p w:rsidR="00631052" w:rsidRDefault="00631052">
      <w:pPr>
        <w:rPr>
          <w:sz w:val="24"/>
        </w:rPr>
      </w:pPr>
    </w:p>
    <w:p w:rsidR="00631052" w:rsidRDefault="00426B74">
      <w:pPr>
        <w:jc w:val="both"/>
        <w:rPr>
          <w:sz w:val="24"/>
        </w:rPr>
      </w:pPr>
      <w:r>
        <w:rPr>
          <w:b/>
          <w:sz w:val="24"/>
        </w:rPr>
        <w:t xml:space="preserve">             Акционерное общество «Корпорация развития Пензенской области»</w:t>
      </w:r>
      <w:r>
        <w:rPr>
          <w:sz w:val="24"/>
        </w:rPr>
        <w:t xml:space="preserve">, именуемое в дальнейшем </w:t>
      </w:r>
      <w:r>
        <w:rPr>
          <w:b/>
          <w:sz w:val="24"/>
        </w:rPr>
        <w:t>«Продавец»</w:t>
      </w:r>
      <w:r>
        <w:rPr>
          <w:sz w:val="24"/>
        </w:rPr>
        <w:t xml:space="preserve">, в лице генерального директора </w:t>
      </w:r>
      <w:proofErr w:type="spellStart"/>
      <w:r w:rsidR="008655BD">
        <w:rPr>
          <w:sz w:val="24"/>
        </w:rPr>
        <w:t>Полукарова</w:t>
      </w:r>
      <w:proofErr w:type="spellEnd"/>
      <w:r w:rsidR="008655BD">
        <w:rPr>
          <w:sz w:val="24"/>
        </w:rPr>
        <w:t xml:space="preserve"> Дмитрия Владимировича</w:t>
      </w:r>
      <w:r>
        <w:rPr>
          <w:sz w:val="24"/>
        </w:rPr>
        <w:t>, действующего на основании Устава, с одной стороны, и</w:t>
      </w:r>
    </w:p>
    <w:p w:rsidR="00631052" w:rsidRDefault="00426B74">
      <w:pPr>
        <w:jc w:val="both"/>
        <w:rPr>
          <w:sz w:val="24"/>
        </w:rPr>
      </w:pPr>
      <w:r>
        <w:rPr>
          <w:b/>
          <w:sz w:val="24"/>
        </w:rPr>
        <w:t xml:space="preserve">            _______________________________________, </w:t>
      </w:r>
      <w:r>
        <w:rPr>
          <w:sz w:val="24"/>
        </w:rPr>
        <w:t xml:space="preserve">именуемое в </w:t>
      </w:r>
      <w:proofErr w:type="gramStart"/>
      <w:r>
        <w:rPr>
          <w:sz w:val="24"/>
        </w:rPr>
        <w:t>дальнейшем</w:t>
      </w:r>
      <w:proofErr w:type="gramEnd"/>
      <w:r>
        <w:rPr>
          <w:sz w:val="24"/>
        </w:rPr>
        <w:t xml:space="preserve">  </w:t>
      </w:r>
      <w:r>
        <w:rPr>
          <w:b/>
          <w:sz w:val="24"/>
        </w:rPr>
        <w:t xml:space="preserve">«Покупатель», </w:t>
      </w:r>
      <w:r>
        <w:rPr>
          <w:sz w:val="24"/>
        </w:rPr>
        <w:t>в лице __________________________________, действующего на основании Устава, с другой стороны, далее совместно именуемые «Стороны», заключили настоящий Договор о нижеследующем:</w:t>
      </w:r>
    </w:p>
    <w:p w:rsidR="00631052" w:rsidRDefault="00631052">
      <w:pPr>
        <w:jc w:val="center"/>
        <w:rPr>
          <w:sz w:val="24"/>
        </w:rPr>
      </w:pPr>
    </w:p>
    <w:p w:rsidR="00631052" w:rsidRDefault="00426B74">
      <w:pPr>
        <w:jc w:val="center"/>
        <w:rPr>
          <w:b/>
          <w:sz w:val="24"/>
        </w:rPr>
      </w:pPr>
      <w:r>
        <w:rPr>
          <w:b/>
          <w:sz w:val="24"/>
        </w:rPr>
        <w:t>1. Предмет Договора</w:t>
      </w:r>
    </w:p>
    <w:p w:rsidR="00631052" w:rsidRDefault="00426B74">
      <w:pPr>
        <w:jc w:val="both"/>
        <w:rPr>
          <w:sz w:val="24"/>
        </w:rPr>
      </w:pPr>
      <w:r>
        <w:rPr>
          <w:sz w:val="24"/>
        </w:rPr>
        <w:t xml:space="preserve">                   1.1. Продавец обязуется передать в собственность, а Покупатель оплатить и принять в соответствии с условиями настоящего Договора следующее имущество (далее - Имущество):</w:t>
      </w:r>
    </w:p>
    <w:p w:rsidR="00631052" w:rsidRPr="00FC4D5F" w:rsidRDefault="00426B74" w:rsidP="00FC4D5F">
      <w:pPr>
        <w:ind w:firstLine="709"/>
        <w:jc w:val="both"/>
        <w:rPr>
          <w:color w:val="000000" w:themeColor="text1"/>
          <w:sz w:val="24"/>
        </w:rPr>
      </w:pPr>
      <w:r>
        <w:rPr>
          <w:sz w:val="24"/>
        </w:rPr>
        <w:t xml:space="preserve">       1.1.1. Незавершенное строительством нежилое помещение в литере З (корпус №2), назначение: нежилое, степень готовности 98%, адрес (местонахождение): Пензенская область, г. Пенза, ул. Центральная,1, кадастровый (или условный) номер 58:29:3008003:3817, принадлежащее Корпорации на праве собственности, что подтверждается Выпиской из ЕГРП, право собственности зарегистрировано Управлением федеральной службы государственной регистрации, кадастра и картографии по Пензенской области 17.06.2014 года, о чем в Едином государственном реестре прав на недвижимое имущество и </w:t>
      </w:r>
      <w:bookmarkStart w:id="0" w:name="_GoBack"/>
      <w:r>
        <w:rPr>
          <w:sz w:val="24"/>
        </w:rPr>
        <w:t>сделок</w:t>
      </w:r>
      <w:bookmarkEnd w:id="0"/>
      <w:r>
        <w:rPr>
          <w:sz w:val="24"/>
        </w:rPr>
        <w:t xml:space="preserve"> с ним 17.06.2014 года сделана запись регистрации №58-58-37/011/2014-186. </w:t>
      </w:r>
      <w:r w:rsidR="00FC4D5F" w:rsidRPr="00616255">
        <w:rPr>
          <w:color w:val="000000" w:themeColor="text1"/>
          <w:sz w:val="24"/>
        </w:rPr>
        <w:t xml:space="preserve">Нежилое </w:t>
      </w:r>
      <w:r w:rsidR="00FC4D5F">
        <w:rPr>
          <w:color w:val="000000" w:themeColor="text1"/>
          <w:sz w:val="24"/>
        </w:rPr>
        <w:t>помещение</w:t>
      </w:r>
      <w:r w:rsidR="00FC4D5F" w:rsidRPr="00616255">
        <w:rPr>
          <w:color w:val="000000" w:themeColor="text1"/>
          <w:sz w:val="24"/>
        </w:rPr>
        <w:t xml:space="preserve"> обременено правом аренды</w:t>
      </w:r>
      <w:r w:rsidR="00FC4D5F">
        <w:rPr>
          <w:color w:val="000000" w:themeColor="text1"/>
          <w:sz w:val="24"/>
        </w:rPr>
        <w:t xml:space="preserve"> сроком на </w:t>
      </w:r>
      <w:r w:rsidR="00FC4D5F">
        <w:rPr>
          <w:bCs/>
          <w:sz w:val="24"/>
          <w:szCs w:val="24"/>
          <w:shd w:val="clear" w:color="auto" w:fill="FFFFFF"/>
        </w:rPr>
        <w:t xml:space="preserve">одиннадцать месяцев с последующей  автоматической </w:t>
      </w:r>
      <w:r w:rsidR="00FC4D5F" w:rsidRPr="00CF7E2B">
        <w:rPr>
          <w:bCs/>
          <w:sz w:val="24"/>
          <w:szCs w:val="24"/>
          <w:shd w:val="clear" w:color="auto" w:fill="FFFFFF"/>
        </w:rPr>
        <w:t xml:space="preserve"> </w:t>
      </w:r>
      <w:r w:rsidR="00FC4D5F">
        <w:rPr>
          <w:bCs/>
          <w:sz w:val="24"/>
          <w:szCs w:val="24"/>
          <w:shd w:val="clear" w:color="auto" w:fill="FFFFFF"/>
        </w:rPr>
        <w:t>пролонгацией</w:t>
      </w:r>
      <w:r w:rsidR="00FC4D5F" w:rsidRPr="00CF7E2B">
        <w:rPr>
          <w:bCs/>
          <w:sz w:val="24"/>
          <w:szCs w:val="24"/>
          <w:shd w:val="clear" w:color="auto" w:fill="FFFFFF"/>
        </w:rPr>
        <w:t xml:space="preserve"> не более 5 (пяти) раз.</w:t>
      </w:r>
    </w:p>
    <w:p w:rsidR="00FC4D5F" w:rsidRPr="00FC4D5F" w:rsidRDefault="00426B74" w:rsidP="00FC4D5F">
      <w:pPr>
        <w:ind w:firstLine="709"/>
        <w:jc w:val="both"/>
        <w:rPr>
          <w:color w:val="000000" w:themeColor="text1"/>
          <w:sz w:val="24"/>
        </w:rPr>
      </w:pPr>
      <w:r>
        <w:rPr>
          <w:b/>
          <w:sz w:val="24"/>
        </w:rPr>
        <w:t xml:space="preserve">      </w:t>
      </w:r>
      <w:r>
        <w:rPr>
          <w:sz w:val="24"/>
        </w:rPr>
        <w:t xml:space="preserve">1.1.2 Незавершенное строительством нежилое здание в литере П (корпус №8), назначение: нежилое, степень готовности 79%, адрес (местонахождение): Пензенская область, г. Пенза, ул. Центральная,1, кадастровый (или условный) номер 58:29:3008003:3685, принадлежащее Корпорации на праве собственности, что подтверждается Выпиской из ЕГРП, право собственности зарегистрировано Управлением федеральной службы государственной регистрации, кадастра и картографии по Пензенской области 17.06.2014 года, о чем в Едином государственном реестре прав на недвижимое имущество и сделок с ним 17.06.2014 года сделана запись регистрации №58-58-37/011/2014-189. </w:t>
      </w:r>
      <w:r w:rsidR="00C10016" w:rsidRPr="00616255">
        <w:rPr>
          <w:color w:val="000000" w:themeColor="text1"/>
          <w:sz w:val="24"/>
        </w:rPr>
        <w:t xml:space="preserve">Нежилое </w:t>
      </w:r>
      <w:r w:rsidR="00916156">
        <w:rPr>
          <w:color w:val="000000" w:themeColor="text1"/>
          <w:sz w:val="24"/>
        </w:rPr>
        <w:t>здание</w:t>
      </w:r>
      <w:r w:rsidR="00C10016" w:rsidRPr="00616255">
        <w:rPr>
          <w:color w:val="000000" w:themeColor="text1"/>
          <w:sz w:val="24"/>
        </w:rPr>
        <w:t xml:space="preserve"> обременено правом аренды</w:t>
      </w:r>
      <w:r w:rsidR="00FC4D5F">
        <w:rPr>
          <w:color w:val="000000" w:themeColor="text1"/>
          <w:sz w:val="24"/>
        </w:rPr>
        <w:t xml:space="preserve"> сроком на </w:t>
      </w:r>
      <w:r w:rsidR="00FC4D5F">
        <w:rPr>
          <w:bCs/>
          <w:sz w:val="24"/>
          <w:szCs w:val="24"/>
          <w:shd w:val="clear" w:color="auto" w:fill="FFFFFF"/>
        </w:rPr>
        <w:t xml:space="preserve">одиннадцать месяцев с последующей  автоматической </w:t>
      </w:r>
      <w:r w:rsidR="00FC4D5F" w:rsidRPr="00CF7E2B">
        <w:rPr>
          <w:bCs/>
          <w:sz w:val="24"/>
          <w:szCs w:val="24"/>
          <w:shd w:val="clear" w:color="auto" w:fill="FFFFFF"/>
        </w:rPr>
        <w:t xml:space="preserve"> </w:t>
      </w:r>
      <w:r w:rsidR="00FC4D5F">
        <w:rPr>
          <w:bCs/>
          <w:sz w:val="24"/>
          <w:szCs w:val="24"/>
          <w:shd w:val="clear" w:color="auto" w:fill="FFFFFF"/>
        </w:rPr>
        <w:t>пролонгацией</w:t>
      </w:r>
      <w:r w:rsidR="00FC4D5F" w:rsidRPr="00CF7E2B">
        <w:rPr>
          <w:bCs/>
          <w:sz w:val="24"/>
          <w:szCs w:val="24"/>
          <w:shd w:val="clear" w:color="auto" w:fill="FFFFFF"/>
        </w:rPr>
        <w:t xml:space="preserve"> не более 5 (пяти) раз.</w:t>
      </w:r>
    </w:p>
    <w:p w:rsidR="00631052" w:rsidRDefault="00426B74">
      <w:pPr>
        <w:pStyle w:val="af"/>
        <w:ind w:left="0"/>
        <w:jc w:val="both"/>
        <w:rPr>
          <w:sz w:val="24"/>
        </w:rPr>
      </w:pPr>
      <w:r>
        <w:rPr>
          <w:b/>
          <w:sz w:val="24"/>
        </w:rPr>
        <w:t xml:space="preserve">                    </w:t>
      </w:r>
      <w:r>
        <w:rPr>
          <w:sz w:val="24"/>
        </w:rPr>
        <w:t xml:space="preserve">1.2. Продавец гарантирует, что </w:t>
      </w:r>
      <w:r w:rsidR="00AA779C">
        <w:rPr>
          <w:sz w:val="24"/>
        </w:rPr>
        <w:t xml:space="preserve">передаваемое Имущество </w:t>
      </w:r>
      <w:r>
        <w:rPr>
          <w:sz w:val="24"/>
        </w:rPr>
        <w:t>не находится под арестом, в залоге и не является предметом спора.</w:t>
      </w:r>
    </w:p>
    <w:p w:rsidR="00631052" w:rsidRDefault="00631052">
      <w:pPr>
        <w:pStyle w:val="af"/>
        <w:ind w:left="0"/>
        <w:jc w:val="both"/>
        <w:rPr>
          <w:sz w:val="24"/>
        </w:rPr>
      </w:pPr>
    </w:p>
    <w:p w:rsidR="00631052" w:rsidRDefault="00426B74">
      <w:pPr>
        <w:pStyle w:val="af"/>
        <w:ind w:left="0"/>
        <w:jc w:val="center"/>
        <w:rPr>
          <w:b/>
          <w:sz w:val="24"/>
        </w:rPr>
      </w:pPr>
      <w:r>
        <w:rPr>
          <w:b/>
          <w:sz w:val="24"/>
        </w:rPr>
        <w:t>2. Земельный участок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2.1. Имущество, являющееся предметом настоящего Договора, расположено на земельных участках:</w:t>
      </w:r>
    </w:p>
    <w:p w:rsidR="00631052" w:rsidRDefault="00426B74">
      <w:pPr>
        <w:ind w:firstLine="709"/>
        <w:jc w:val="both"/>
        <w:rPr>
          <w:sz w:val="24"/>
        </w:rPr>
      </w:pPr>
      <w:r>
        <w:rPr>
          <w:sz w:val="24"/>
        </w:rPr>
        <w:t xml:space="preserve">      </w:t>
      </w:r>
      <w:proofErr w:type="gramStart"/>
      <w:r>
        <w:rPr>
          <w:sz w:val="24"/>
        </w:rPr>
        <w:t>- земельный участок, принадлежащий Корпорации на правах аренды в соответствии с Договором аренды с множественностью лиц со стороны арендатора № 85/15 от 05.05.2015 г., заключенным с Управлением муниципального имущества администрации г. Пензы, кадастровый номер 58:29:3008003:3, площадью 12 958 кв.м., категория земель – земли населенных пунктов, вид разрешенного использования – под промышленные предприятия,  расположенный по адресу:</w:t>
      </w:r>
      <w:proofErr w:type="gramEnd"/>
      <w:r>
        <w:rPr>
          <w:sz w:val="24"/>
        </w:rPr>
        <w:t xml:space="preserve">  Пензенская область, г. Пенза, ул. Центральная, 1,</w:t>
      </w:r>
      <w:r w:rsidR="00FC4D5F">
        <w:rPr>
          <w:sz w:val="24"/>
        </w:rPr>
        <w:t xml:space="preserve"> </w:t>
      </w:r>
    </w:p>
    <w:p w:rsidR="00631052" w:rsidRDefault="00426B74">
      <w:pPr>
        <w:ind w:firstLine="709"/>
        <w:jc w:val="both"/>
        <w:rPr>
          <w:sz w:val="24"/>
        </w:rPr>
      </w:pPr>
      <w:r>
        <w:rPr>
          <w:sz w:val="24"/>
        </w:rPr>
        <w:t xml:space="preserve">       - земельный участок, принадлежащий Корпорации на правах аренды в соответствии с Договором аренды земельного участка, находящегося в собственности Пензенской области,  № 276 </w:t>
      </w:r>
      <w:proofErr w:type="spellStart"/>
      <w:r>
        <w:rPr>
          <w:sz w:val="24"/>
        </w:rPr>
        <w:t>зем</w:t>
      </w:r>
      <w:proofErr w:type="spellEnd"/>
      <w:r>
        <w:rPr>
          <w:sz w:val="24"/>
        </w:rPr>
        <w:t xml:space="preserve">. от 15.12.2016 г., заключенным с Департаментом государственного имущества Пензенской области, кадастровый номер 58:29:3008003:3892, площадью 15 112 кв.м., категория земель – земли населенных пунктов, вид разрешенного использования – производственные предприятия IV-V класса вредности,  расположенный по адресу:  Пензенская область, г. Пенза, ул. Центральная, 1. </w:t>
      </w:r>
    </w:p>
    <w:p w:rsidR="00631052" w:rsidRDefault="00426B74">
      <w:pPr>
        <w:pStyle w:val="af"/>
        <w:ind w:left="0"/>
        <w:jc w:val="both"/>
        <w:rPr>
          <w:sz w:val="24"/>
        </w:rPr>
      </w:pPr>
      <w:r>
        <w:rPr>
          <w:sz w:val="24"/>
        </w:rPr>
        <w:t xml:space="preserve">                   2.2. Согласно ст. 552 ГК РФ Покупатель приобретает право пользования земельным участком, занятым недвижимостью, являющимся предметом настоящего Договора, и необходимым для ее использования, на тех же условиях, что и Продавец.  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2.3. Продавец обязуется представить все необходимые документы для оформления права Покупателя на земельный участок, а также совершить иные действия, необходимые с его стороны, для оформления прав Покупателя.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Продавец обязуется направить своего уполномоченного представителя, представить документы и осуществить все действия, необходимые: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- для государственной регистрации перехода права собственности на Имущество (Недвижимость) в Едином государственном реестре нед</w:t>
      </w:r>
      <w:r w:rsidR="009F3F75">
        <w:rPr>
          <w:sz w:val="24"/>
        </w:rPr>
        <w:t>вижимости</w:t>
      </w:r>
      <w:r>
        <w:rPr>
          <w:sz w:val="24"/>
        </w:rPr>
        <w:t>.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2.4. Все расходы переоформлению прав на земельный участок несет Покупатель.</w:t>
      </w:r>
    </w:p>
    <w:p w:rsidR="00631052" w:rsidRDefault="00426B74">
      <w:pPr>
        <w:pStyle w:val="af"/>
        <w:ind w:left="0"/>
        <w:jc w:val="center"/>
        <w:rPr>
          <w:b/>
          <w:sz w:val="24"/>
        </w:rPr>
      </w:pPr>
      <w:r>
        <w:rPr>
          <w:b/>
          <w:sz w:val="24"/>
        </w:rPr>
        <w:br/>
        <w:t>3. Цена Договора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3.1. Цена Имущества </w:t>
      </w:r>
      <w:r>
        <w:rPr>
          <w:color w:val="000000"/>
          <w:sz w:val="24"/>
        </w:rPr>
        <w:t xml:space="preserve"> устанавливается в </w:t>
      </w:r>
      <w:proofErr w:type="gramStart"/>
      <w:r>
        <w:rPr>
          <w:color w:val="000000"/>
          <w:sz w:val="24"/>
        </w:rPr>
        <w:t>размере</w:t>
      </w:r>
      <w:proofErr w:type="gramEnd"/>
      <w:r>
        <w:rPr>
          <w:color w:val="000000"/>
          <w:sz w:val="24"/>
        </w:rPr>
        <w:t xml:space="preserve"> ________________ (__________________________) рублей 00 коп., в том числе НДС (</w:t>
      </w:r>
      <w:r>
        <w:rPr>
          <w:sz w:val="24"/>
        </w:rPr>
        <w:t xml:space="preserve">по ставке 18%) </w:t>
      </w:r>
      <w:r>
        <w:rPr>
          <w:color w:val="000000"/>
          <w:sz w:val="24"/>
        </w:rPr>
        <w:t>в размере _______________________рублей ____ коп.</w:t>
      </w:r>
      <w:r>
        <w:rPr>
          <w:sz w:val="24"/>
        </w:rPr>
        <w:t xml:space="preserve">  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3.2. Стороны договорились о следующем порядке оплаты Цены Договора, установленной в настоящем пункте Договора: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- Покупатель уплачивает Продавцу денежные средства в </w:t>
      </w:r>
      <w:proofErr w:type="gramStart"/>
      <w:r>
        <w:rPr>
          <w:sz w:val="24"/>
        </w:rPr>
        <w:t>размере</w:t>
      </w:r>
      <w:proofErr w:type="gramEnd"/>
      <w:r>
        <w:rPr>
          <w:sz w:val="24"/>
        </w:rPr>
        <w:t xml:space="preserve"> ________________ (___________________________) рублей 00 коп., в том числе НДС в размере __________ рублей ______ копеек, в течение  5 (пяти) банковских дней с момента подписания Сторонами настоящего Договора, до подачи документов на государственную регистрацию прав.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Задаток в сумме __________ (___________________________) рублей, перечисленный Покупателем на счет АО «Корпорация развития Пензенской области» (заказчик и организатор аукциона по продаже имущества), засчитывается в счет платежа.  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3.3. Все платежи, предусмотренные настоящим Договором, осуществляются в безналичной форме по реквизитам, указанным в статье 9 Договора.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п.п. 3.1. и 3.2. Договора.  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3.4. Все расходы, связанные с государственной регистрацией права собственности на приобретенную Покупателем Недвижимость, оплачиваются Покупателем.</w:t>
      </w:r>
    </w:p>
    <w:p w:rsidR="00631052" w:rsidRDefault="00631052">
      <w:pPr>
        <w:pStyle w:val="af"/>
        <w:ind w:left="0"/>
        <w:jc w:val="center"/>
        <w:rPr>
          <w:b/>
          <w:sz w:val="24"/>
        </w:rPr>
      </w:pPr>
    </w:p>
    <w:p w:rsidR="00631052" w:rsidRDefault="00426B74">
      <w:pPr>
        <w:pStyle w:val="af"/>
        <w:ind w:left="0"/>
        <w:jc w:val="center"/>
        <w:rPr>
          <w:b/>
          <w:sz w:val="24"/>
        </w:rPr>
      </w:pPr>
      <w:r>
        <w:rPr>
          <w:b/>
          <w:sz w:val="24"/>
        </w:rPr>
        <w:t>4. Передача Имущества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4.1. Имущество передается Продавцом Покупателю по передаточному акту в течение 2 (двух) рабочих дней с даты исполнения Покупателем обязательств в соответствии с п.3.2. Договора. 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4.2. Одновременно передается вся имеющаяся техническая документация на  недвижимость,  технические паспорта БТИ и документы на земельный участок. При этом отсутствие у Продавца таких и иных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  Техническое состояние Имущества удовлетворяет Покупателя в полном объеме.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4.3. </w:t>
      </w:r>
      <w:proofErr w:type="gramStart"/>
      <w:r>
        <w:rPr>
          <w:sz w:val="24"/>
        </w:rPr>
        <w:t>С даты подписания</w:t>
      </w:r>
      <w:proofErr w:type="gramEnd"/>
      <w:r>
        <w:rPr>
          <w:sz w:val="24"/>
        </w:rPr>
        <w:t xml:space="preserve"> передаточного акта Покупателем ответственность за сохранность недвижимости, имущества,  равно как и риск случайной порчи или гибели, несет Покупатель.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4.4. Обязательство Продавца передать Имущество считается исполненным после подписания Сторонами передаточного акта. Стороны договорились, что совместно обратятся за государственной регистрацией перехода права собственности на Имущество в Управление Федеральной службы государственной регистрации, кадастра и картографии по Пензенской области в течение пяти рабочих дней после подписания передаточного акта, для чего обеспечат явку в согласованное время своих уполномоченных представителей и совершат все, необходимые для государственной регистрации, действия.</w:t>
      </w:r>
    </w:p>
    <w:p w:rsidR="00631052" w:rsidRDefault="00426B74">
      <w:pPr>
        <w:pStyle w:val="af"/>
        <w:ind w:left="0" w:firstLine="1134"/>
        <w:jc w:val="center"/>
        <w:rPr>
          <w:b/>
          <w:sz w:val="24"/>
        </w:rPr>
      </w:pPr>
      <w:r>
        <w:rPr>
          <w:b/>
          <w:sz w:val="24"/>
        </w:rPr>
        <w:t>5. Заверения и гарантии</w:t>
      </w:r>
    </w:p>
    <w:p w:rsidR="00631052" w:rsidRDefault="00631052">
      <w:pPr>
        <w:pStyle w:val="af"/>
        <w:ind w:left="0" w:firstLine="1134"/>
        <w:jc w:val="center"/>
        <w:rPr>
          <w:b/>
          <w:sz w:val="24"/>
        </w:rPr>
      </w:pP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5.1. Продавец заверяет и гарантирует Покупателю, что на дату заключения Договора: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5.1.1. Продавец обладает всеми необходимыми полномочиями для распоряжения Имуществом согласно условиям настоящего Договора.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5.1.2. Продавцом получены одобрения и согласования, необходимые ему для заключения и/или исполнения Договора (в </w:t>
      </w:r>
      <w:proofErr w:type="gramStart"/>
      <w:r>
        <w:rPr>
          <w:sz w:val="24"/>
        </w:rPr>
        <w:t>соответствии</w:t>
      </w:r>
      <w:proofErr w:type="gramEnd"/>
      <w:r>
        <w:rPr>
          <w:sz w:val="24"/>
        </w:rPr>
        <w:t xml:space="preserve"> с действующим законодательством Российской Федерации  и/или учредительными документами Продавца).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5.2. Покупатель заверяет Продавца  и гарантирует ему, что на дату заключения Договора: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5.2.1. Покупателем получены все 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одобрения крупной сделки).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5.2.2.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5.2.3.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5.2.4. В отношении Покупателя отсутствуют признаки несостоятельности (банкротства). </w:t>
      </w:r>
    </w:p>
    <w:p w:rsidR="00631052" w:rsidRDefault="00426B74">
      <w:pPr>
        <w:pStyle w:val="af"/>
        <w:ind w:left="0" w:firstLine="1134"/>
        <w:jc w:val="both"/>
        <w:rPr>
          <w:color w:val="FF0000"/>
          <w:sz w:val="24"/>
        </w:rPr>
      </w:pPr>
      <w:r>
        <w:rPr>
          <w:sz w:val="24"/>
        </w:rPr>
        <w:t xml:space="preserve">5.3. Каждая из Сторон гарантирует другой Стороне, что Договор подписан должным образом уполномоченными на то представителями Сторон.          </w:t>
      </w:r>
      <w:r>
        <w:rPr>
          <w:b/>
          <w:sz w:val="24"/>
        </w:rPr>
        <w:t xml:space="preserve"> </w:t>
      </w:r>
      <w:r>
        <w:rPr>
          <w:color w:val="FF0000"/>
          <w:sz w:val="24"/>
        </w:rPr>
        <w:t xml:space="preserve">     </w:t>
      </w:r>
    </w:p>
    <w:p w:rsidR="00631052" w:rsidRDefault="00631052">
      <w:pPr>
        <w:pStyle w:val="af"/>
        <w:ind w:left="0" w:firstLine="1134"/>
        <w:jc w:val="both"/>
        <w:rPr>
          <w:color w:val="FF0000"/>
          <w:sz w:val="24"/>
        </w:rPr>
      </w:pPr>
    </w:p>
    <w:p w:rsidR="00631052" w:rsidRDefault="00426B74">
      <w:pPr>
        <w:pStyle w:val="af"/>
        <w:ind w:left="0"/>
        <w:jc w:val="center"/>
        <w:rPr>
          <w:b/>
          <w:sz w:val="24"/>
        </w:rPr>
      </w:pPr>
      <w:r>
        <w:rPr>
          <w:b/>
          <w:sz w:val="24"/>
        </w:rPr>
        <w:t>6. Ответственность Сторон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6.1. В случае неисполнения или ненадлежащего исполнения одной из сторон обязательств по настоящему Договору Стороны несут ответственность в соответствии с действующим законодательством Российской Федерации. 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6.2. За нарушение сроков оплаты Цены Имущества, установленного в п. 3.1. Договора, покупатель по требованию Продавца уплачивает Продавцу пеню в размере 0,5% от неоплаченной суммы за каждый день просрочки.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Просрочка внесения денежных средств в счет оплаты Имущества в сумме и в сроки, указанные в п. 3.2. Договора, не может составлять более 5 (пяти) рабочих дней (далее – «Допустимая просрочка»).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Продавец с момента истечения Допустимой просрочки может направить Покупателю письменное уведомление об одностороннем отказе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4.1. Договора, прекращаются.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6.3. В части, не покрытой неустойкой Продавец вправе также потребовать от Покупателя возмещения убытков, причиненных Продавцу просрочкой Покупателя.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6.4. Указанная в п. 6.2. неустойка должна быть оплачена нарушившей обязательство Стороной в течение 10 (десяти) рабочих дней после получения соответствующего письменного уведомления другой Стороны. 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6.5. Настоящий Договор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           </w:t>
      </w:r>
    </w:p>
    <w:p w:rsidR="00631052" w:rsidRDefault="00426B74">
      <w:pPr>
        <w:pStyle w:val="af"/>
        <w:ind w:left="0" w:firstLine="708"/>
        <w:jc w:val="center"/>
        <w:rPr>
          <w:b/>
          <w:sz w:val="24"/>
        </w:rPr>
      </w:pPr>
      <w:r>
        <w:rPr>
          <w:b/>
          <w:sz w:val="24"/>
        </w:rPr>
        <w:t>7. Возникновение права собственности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7.1. Право собственности на Недвижимость возникает у Покупателя с момента государственной регистрации права в Едином государственном реестре </w:t>
      </w:r>
      <w:r w:rsidR="005D62C4">
        <w:rPr>
          <w:sz w:val="24"/>
        </w:rPr>
        <w:t>недвижимости.</w:t>
      </w:r>
    </w:p>
    <w:p w:rsidR="00631052" w:rsidRDefault="00426B74">
      <w:pPr>
        <w:pStyle w:val="af"/>
        <w:ind w:left="0"/>
        <w:jc w:val="center"/>
        <w:rPr>
          <w:b/>
          <w:sz w:val="24"/>
        </w:rPr>
      </w:pPr>
      <w:r>
        <w:rPr>
          <w:b/>
          <w:sz w:val="24"/>
        </w:rPr>
        <w:t>8. Заключительные положения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8.1. Отношения Сторон, не урегулированные настоящим Договором, регламентируются действующим законодательством. Споры, возникающие при исполнении настоящего Договора, решаются путем переговоров, а в случае разногласий – в судебном порядке.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8.2. Изменение и расторжение Договора возможно по взаимному согласию Сторон. Обязательства считаются измененными или прекращенными с момента заключения соглашения Сторон об изменении или о расторжении Договора. Изменения и дополнения к настоящему Договору считаются действительными, если они совершены в письменной форме, подписаны Сторонами.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8.3. Отношения между Сторонами по настоящему Договору прекращаются по исполнении ими всех условий Договора и взаимных обязательств. </w:t>
      </w:r>
    </w:p>
    <w:p w:rsidR="00631052" w:rsidRDefault="00426B74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8.4. Настоящий Договор составлен в трех экземплярах, имеющих равную юридическую силу, по одному для каждой из Сторон и третий экземпляр – для Управления Федеральной службы государственной регистрации, кадастра и картографии по Пензенской области.</w:t>
      </w:r>
    </w:p>
    <w:p w:rsidR="00631052" w:rsidRDefault="00631052">
      <w:pPr>
        <w:pStyle w:val="af"/>
        <w:ind w:left="0" w:firstLine="1134"/>
        <w:jc w:val="center"/>
        <w:rPr>
          <w:b/>
          <w:sz w:val="24"/>
        </w:rPr>
      </w:pPr>
    </w:p>
    <w:p w:rsidR="00631052" w:rsidRDefault="00426B74">
      <w:pPr>
        <w:pStyle w:val="af"/>
        <w:ind w:left="0" w:firstLine="1134"/>
        <w:jc w:val="center"/>
        <w:rPr>
          <w:b/>
          <w:sz w:val="24"/>
        </w:rPr>
      </w:pPr>
      <w:r>
        <w:rPr>
          <w:b/>
          <w:sz w:val="24"/>
        </w:rPr>
        <w:t>9. Юридические адреса, реквизиты и подписи Сторон:</w:t>
      </w:r>
    </w:p>
    <w:tbl>
      <w:tblPr>
        <w:tblW w:w="10136" w:type="dxa"/>
        <w:tblInd w:w="-108" w:type="dxa"/>
        <w:tblLook w:val="04A0"/>
      </w:tblPr>
      <w:tblGrid>
        <w:gridCol w:w="5068"/>
        <w:gridCol w:w="5068"/>
      </w:tblGrid>
      <w:tr w:rsidR="00631052">
        <w:tc>
          <w:tcPr>
            <w:tcW w:w="5068" w:type="dxa"/>
          </w:tcPr>
          <w:p w:rsidR="00631052" w:rsidRDefault="00426B74">
            <w:pPr>
              <w:pStyle w:val="2H22h22RTCiz2H221Numberedtext3HD2heading2Heading2HiddenLevel2TopicHeadingH21MajorCHSH2-Heading2l2Header222heading2list2AABClist2Heading2HeadingIndentNoL2HGliederung2H22"/>
              <w:numPr>
                <w:ilvl w:val="0"/>
                <w:numId w:val="0"/>
              </w:numPr>
              <w:jc w:val="center"/>
            </w:pPr>
            <w:r>
              <w:t>Продавец</w:t>
            </w:r>
          </w:p>
        </w:tc>
        <w:tc>
          <w:tcPr>
            <w:tcW w:w="5068" w:type="dxa"/>
          </w:tcPr>
          <w:p w:rsidR="00631052" w:rsidRDefault="00426B74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Покупатель</w:t>
            </w:r>
          </w:p>
        </w:tc>
      </w:tr>
      <w:tr w:rsidR="00631052">
        <w:tc>
          <w:tcPr>
            <w:tcW w:w="5068" w:type="dxa"/>
          </w:tcPr>
          <w:p w:rsidR="00631052" w:rsidRDefault="00631052">
            <w:pPr>
              <w:jc w:val="center"/>
              <w:rPr>
                <w:b/>
                <w:sz w:val="24"/>
              </w:rPr>
            </w:pPr>
          </w:p>
          <w:p w:rsidR="00350D65" w:rsidRPr="002577DF" w:rsidRDefault="00350D65" w:rsidP="00350D65">
            <w:pPr>
              <w:pStyle w:val="3b"/>
              <w:keepNext/>
              <w:keepLines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2577DF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кционерное общество</w:t>
            </w:r>
            <w:r w:rsidRPr="002577DF">
              <w:rPr>
                <w:sz w:val="24"/>
                <w:szCs w:val="24"/>
              </w:rPr>
              <w:t xml:space="preserve"> «Корпорация развития Пензенской области»</w:t>
            </w:r>
          </w:p>
          <w:p w:rsidR="00350D65" w:rsidRPr="002577DF" w:rsidRDefault="00350D65" w:rsidP="00350D65">
            <w:pPr>
              <w:pStyle w:val="3b"/>
              <w:keepNext/>
              <w:keepLines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2577DF">
              <w:rPr>
                <w:sz w:val="24"/>
                <w:szCs w:val="24"/>
              </w:rPr>
              <w:t>440000, г. Пенза, ул. Володарского, 2/20</w:t>
            </w:r>
          </w:p>
          <w:p w:rsidR="00350D65" w:rsidRPr="002577DF" w:rsidRDefault="00350D65" w:rsidP="00350D65">
            <w:pPr>
              <w:pStyle w:val="3b"/>
              <w:keepNext/>
              <w:keepLines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2577DF">
              <w:rPr>
                <w:sz w:val="24"/>
                <w:szCs w:val="24"/>
              </w:rPr>
              <w:t>Тел. (8412) 46-50-58, 46-60-58</w:t>
            </w:r>
          </w:p>
          <w:p w:rsidR="00350D65" w:rsidRPr="002577DF" w:rsidRDefault="00350D65" w:rsidP="00350D65">
            <w:pPr>
              <w:pStyle w:val="3b"/>
              <w:keepNext/>
              <w:keepLines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2577DF">
              <w:rPr>
                <w:sz w:val="24"/>
                <w:szCs w:val="24"/>
              </w:rPr>
              <w:t>ИНН 5836636863 КПП 583601001</w:t>
            </w:r>
          </w:p>
          <w:p w:rsidR="00350D65" w:rsidRPr="002577DF" w:rsidRDefault="00350D65" w:rsidP="00350D65">
            <w:pPr>
              <w:pStyle w:val="3b"/>
              <w:keepNext/>
              <w:keepLines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2577DF">
              <w:rPr>
                <w:sz w:val="24"/>
                <w:szCs w:val="24"/>
              </w:rPr>
              <w:t xml:space="preserve">р/с 40702810439180001744 </w:t>
            </w:r>
          </w:p>
          <w:p w:rsidR="00350D65" w:rsidRPr="00476768" w:rsidRDefault="00350D65" w:rsidP="00350D65">
            <w:pPr>
              <w:keepNext/>
              <w:keepLines/>
              <w:outlineLvl w:val="2"/>
              <w:rPr>
                <w:sz w:val="24"/>
                <w:szCs w:val="24"/>
                <w:lang w:eastAsia="zh-CN"/>
              </w:rPr>
            </w:pPr>
            <w:r w:rsidRPr="00476768">
              <w:rPr>
                <w:sz w:val="24"/>
                <w:szCs w:val="24"/>
                <w:lang w:eastAsia="zh-CN"/>
              </w:rPr>
              <w:t>в Филиале №6318 ВТБ (ПАО)</w:t>
            </w:r>
          </w:p>
          <w:p w:rsidR="00350D65" w:rsidRPr="00476768" w:rsidRDefault="00350D65" w:rsidP="00350D65">
            <w:pPr>
              <w:rPr>
                <w:sz w:val="24"/>
                <w:szCs w:val="24"/>
                <w:lang w:eastAsia="en-US"/>
              </w:rPr>
            </w:pPr>
            <w:r w:rsidRPr="00476768">
              <w:rPr>
                <w:sz w:val="24"/>
                <w:szCs w:val="24"/>
                <w:lang w:eastAsia="en-US"/>
              </w:rPr>
              <w:t>К/с 30101810422023601968</w:t>
            </w:r>
          </w:p>
          <w:p w:rsidR="00350D65" w:rsidRPr="00476768" w:rsidRDefault="00350D65" w:rsidP="00350D65">
            <w:pPr>
              <w:rPr>
                <w:sz w:val="24"/>
                <w:szCs w:val="24"/>
                <w:lang w:eastAsia="en-US"/>
              </w:rPr>
            </w:pPr>
            <w:r w:rsidRPr="00476768">
              <w:rPr>
                <w:sz w:val="24"/>
                <w:szCs w:val="24"/>
                <w:lang w:eastAsia="en-US"/>
              </w:rPr>
              <w:t>БИК 043601968</w:t>
            </w:r>
          </w:p>
          <w:p w:rsidR="00350D65" w:rsidRPr="00476768" w:rsidRDefault="00350D65" w:rsidP="00350D65">
            <w:pPr>
              <w:keepNext/>
              <w:keepLines/>
              <w:outlineLvl w:val="2"/>
              <w:rPr>
                <w:sz w:val="24"/>
                <w:szCs w:val="24"/>
                <w:lang w:eastAsia="zh-CN"/>
              </w:rPr>
            </w:pPr>
          </w:p>
          <w:p w:rsidR="00350D65" w:rsidRPr="00476768" w:rsidRDefault="00350D65" w:rsidP="00350D65">
            <w:pPr>
              <w:keepNext/>
              <w:keepLines/>
              <w:outlineLvl w:val="2"/>
              <w:rPr>
                <w:sz w:val="24"/>
                <w:szCs w:val="24"/>
                <w:lang w:eastAsia="zh-CN"/>
              </w:rPr>
            </w:pPr>
            <w:r w:rsidRPr="00476768">
              <w:rPr>
                <w:sz w:val="24"/>
                <w:szCs w:val="24"/>
                <w:lang w:eastAsia="zh-CN"/>
              </w:rPr>
              <w:t>Генеральный директор</w:t>
            </w:r>
          </w:p>
          <w:p w:rsidR="00350D65" w:rsidRPr="00476768" w:rsidRDefault="00350D65" w:rsidP="00350D65">
            <w:pPr>
              <w:keepNext/>
              <w:keepLines/>
              <w:outlineLvl w:val="2"/>
              <w:rPr>
                <w:sz w:val="24"/>
                <w:szCs w:val="24"/>
                <w:lang w:eastAsia="zh-CN"/>
              </w:rPr>
            </w:pPr>
          </w:p>
          <w:p w:rsidR="00350D65" w:rsidRPr="00476768" w:rsidRDefault="00350D65" w:rsidP="00350D65">
            <w:pPr>
              <w:tabs>
                <w:tab w:val="left" w:pos="464"/>
              </w:tabs>
              <w:snapToGrid w:val="0"/>
              <w:rPr>
                <w:sz w:val="24"/>
                <w:szCs w:val="24"/>
              </w:rPr>
            </w:pPr>
            <w:r w:rsidRPr="00476768">
              <w:rPr>
                <w:sz w:val="24"/>
                <w:szCs w:val="24"/>
              </w:rPr>
              <w:t xml:space="preserve">___________________Д.В. </w:t>
            </w:r>
            <w:proofErr w:type="spellStart"/>
            <w:r w:rsidRPr="00476768">
              <w:rPr>
                <w:sz w:val="24"/>
                <w:szCs w:val="24"/>
              </w:rPr>
              <w:t>Полукаров</w:t>
            </w:r>
            <w:proofErr w:type="spellEnd"/>
          </w:p>
          <w:p w:rsidR="00350D65" w:rsidRPr="00476768" w:rsidRDefault="00350D65" w:rsidP="00350D65">
            <w:pPr>
              <w:tabs>
                <w:tab w:val="left" w:pos="464"/>
              </w:tabs>
              <w:snapToGrid w:val="0"/>
              <w:rPr>
                <w:sz w:val="24"/>
                <w:szCs w:val="24"/>
              </w:rPr>
            </w:pPr>
            <w:r w:rsidRPr="00476768">
              <w:rPr>
                <w:sz w:val="24"/>
                <w:szCs w:val="24"/>
              </w:rPr>
              <w:t>М.п.</w:t>
            </w:r>
          </w:p>
          <w:p w:rsidR="00631052" w:rsidRDefault="00631052" w:rsidP="00112539">
            <w:pPr>
              <w:rPr>
                <w:color w:val="000000"/>
                <w:sz w:val="24"/>
              </w:rPr>
            </w:pPr>
          </w:p>
        </w:tc>
        <w:tc>
          <w:tcPr>
            <w:tcW w:w="5068" w:type="dxa"/>
          </w:tcPr>
          <w:p w:rsidR="00631052" w:rsidRDefault="00631052">
            <w:pPr>
              <w:jc w:val="center"/>
              <w:rPr>
                <w:b/>
                <w:sz w:val="24"/>
              </w:rPr>
            </w:pPr>
          </w:p>
          <w:p w:rsidR="00631052" w:rsidRDefault="00631052">
            <w:pPr>
              <w:rPr>
                <w:color w:val="000000"/>
                <w:sz w:val="24"/>
              </w:rPr>
            </w:pPr>
          </w:p>
        </w:tc>
      </w:tr>
    </w:tbl>
    <w:p w:rsidR="00631052" w:rsidRDefault="00631052">
      <w:pPr>
        <w:rPr>
          <w:sz w:val="24"/>
        </w:rPr>
      </w:pPr>
    </w:p>
    <w:p w:rsidR="00631052" w:rsidRDefault="00426B74">
      <w:pPr>
        <w:jc w:val="right"/>
        <w:rPr>
          <w:sz w:val="24"/>
        </w:rPr>
      </w:pPr>
      <w:r>
        <w:rPr>
          <w:sz w:val="24"/>
        </w:rPr>
        <w:br w:type="page"/>
        <w:t xml:space="preserve">Приложение №1 </w:t>
      </w:r>
    </w:p>
    <w:p w:rsidR="00631052" w:rsidRDefault="00426B74">
      <w:pPr>
        <w:jc w:val="right"/>
        <w:rPr>
          <w:sz w:val="24"/>
        </w:rPr>
      </w:pPr>
      <w:r>
        <w:rPr>
          <w:sz w:val="24"/>
        </w:rPr>
        <w:t>к Договору купли-продажи имущества</w:t>
      </w:r>
    </w:p>
    <w:p w:rsidR="00631052" w:rsidRDefault="00426B74">
      <w:pPr>
        <w:jc w:val="right"/>
        <w:rPr>
          <w:sz w:val="24"/>
        </w:rPr>
      </w:pPr>
      <w:r>
        <w:rPr>
          <w:sz w:val="24"/>
        </w:rPr>
        <w:t>№________________ от ______________</w:t>
      </w:r>
    </w:p>
    <w:p w:rsidR="00631052" w:rsidRDefault="00631052">
      <w:pPr>
        <w:jc w:val="right"/>
        <w:rPr>
          <w:sz w:val="24"/>
        </w:rPr>
      </w:pPr>
    </w:p>
    <w:p w:rsidR="00631052" w:rsidRDefault="00631052">
      <w:pPr>
        <w:jc w:val="right"/>
        <w:rPr>
          <w:sz w:val="24"/>
        </w:rPr>
      </w:pPr>
    </w:p>
    <w:p w:rsidR="00631052" w:rsidRDefault="00426B74">
      <w:pPr>
        <w:jc w:val="center"/>
        <w:rPr>
          <w:b/>
          <w:sz w:val="24"/>
        </w:rPr>
      </w:pPr>
      <w:r>
        <w:rPr>
          <w:b/>
          <w:sz w:val="24"/>
        </w:rPr>
        <w:t xml:space="preserve">Форма </w:t>
      </w:r>
    </w:p>
    <w:p w:rsidR="00631052" w:rsidRDefault="00426B74">
      <w:pPr>
        <w:jc w:val="center"/>
        <w:rPr>
          <w:b/>
          <w:sz w:val="24"/>
        </w:rPr>
      </w:pPr>
      <w:r>
        <w:rPr>
          <w:b/>
          <w:sz w:val="24"/>
        </w:rPr>
        <w:t>Акта приема-передачи</w:t>
      </w:r>
    </w:p>
    <w:p w:rsidR="00631052" w:rsidRDefault="00426B74">
      <w:pPr>
        <w:jc w:val="center"/>
        <w:rPr>
          <w:b/>
          <w:sz w:val="24"/>
        </w:rPr>
      </w:pPr>
      <w:r>
        <w:rPr>
          <w:b/>
          <w:sz w:val="24"/>
        </w:rPr>
        <w:t>Имущества</w:t>
      </w:r>
    </w:p>
    <w:p w:rsidR="00631052" w:rsidRDefault="00631052">
      <w:pPr>
        <w:jc w:val="center"/>
        <w:rPr>
          <w:b/>
          <w:sz w:val="24"/>
        </w:rPr>
      </w:pPr>
    </w:p>
    <w:p w:rsidR="00631052" w:rsidRDefault="00426B74">
      <w:pPr>
        <w:rPr>
          <w:sz w:val="22"/>
        </w:rPr>
      </w:pPr>
      <w:r>
        <w:rPr>
          <w:sz w:val="22"/>
        </w:rPr>
        <w:t xml:space="preserve">город Пенза                                                                                                      </w:t>
      </w:r>
      <w:r w:rsidR="00B45F8C">
        <w:rPr>
          <w:sz w:val="22"/>
        </w:rPr>
        <w:t xml:space="preserve">    «____» ______________ 2018</w:t>
      </w:r>
      <w:r>
        <w:rPr>
          <w:sz w:val="22"/>
        </w:rPr>
        <w:t xml:space="preserve"> г.</w:t>
      </w:r>
    </w:p>
    <w:p w:rsidR="00631052" w:rsidRDefault="00631052">
      <w:pPr>
        <w:rPr>
          <w:sz w:val="22"/>
        </w:rPr>
      </w:pPr>
    </w:p>
    <w:p w:rsidR="00631052" w:rsidRDefault="00631052">
      <w:pPr>
        <w:rPr>
          <w:sz w:val="22"/>
        </w:rPr>
      </w:pPr>
    </w:p>
    <w:p w:rsidR="00631052" w:rsidRDefault="00426B74">
      <w:pPr>
        <w:jc w:val="both"/>
        <w:rPr>
          <w:sz w:val="22"/>
        </w:rPr>
      </w:pPr>
      <w:r>
        <w:rPr>
          <w:b/>
          <w:sz w:val="22"/>
        </w:rPr>
        <w:t xml:space="preserve">             Акционерное общество «Корпорация развития Пензенской области»</w:t>
      </w:r>
      <w:r>
        <w:rPr>
          <w:sz w:val="22"/>
        </w:rPr>
        <w:t xml:space="preserve">, именуемое в дальнейшем </w:t>
      </w:r>
      <w:r>
        <w:rPr>
          <w:b/>
          <w:sz w:val="22"/>
        </w:rPr>
        <w:t>«Продавец»</w:t>
      </w:r>
      <w:r>
        <w:rPr>
          <w:sz w:val="22"/>
        </w:rPr>
        <w:t xml:space="preserve">, в лице генерального директора </w:t>
      </w:r>
      <w:proofErr w:type="spellStart"/>
      <w:r w:rsidR="00112539">
        <w:rPr>
          <w:sz w:val="22"/>
        </w:rPr>
        <w:t>Полукарова</w:t>
      </w:r>
      <w:proofErr w:type="spellEnd"/>
      <w:r>
        <w:rPr>
          <w:sz w:val="22"/>
        </w:rPr>
        <w:t xml:space="preserve"> </w:t>
      </w:r>
      <w:r w:rsidR="00112539">
        <w:rPr>
          <w:sz w:val="22"/>
        </w:rPr>
        <w:t>Дмитрия</w:t>
      </w:r>
      <w:r>
        <w:rPr>
          <w:sz w:val="22"/>
        </w:rPr>
        <w:t xml:space="preserve"> </w:t>
      </w:r>
      <w:r w:rsidR="00112539">
        <w:rPr>
          <w:sz w:val="22"/>
        </w:rPr>
        <w:t>Владимировича</w:t>
      </w:r>
      <w:r>
        <w:rPr>
          <w:sz w:val="22"/>
        </w:rPr>
        <w:t>, действующего на основании Устава, с одной стороны, и</w:t>
      </w:r>
    </w:p>
    <w:p w:rsidR="00631052" w:rsidRDefault="00426B74">
      <w:pPr>
        <w:jc w:val="both"/>
        <w:rPr>
          <w:sz w:val="24"/>
        </w:rPr>
      </w:pPr>
      <w:r>
        <w:rPr>
          <w:b/>
          <w:sz w:val="22"/>
        </w:rPr>
        <w:t xml:space="preserve">            _______________________________________, </w:t>
      </w:r>
      <w:r>
        <w:rPr>
          <w:sz w:val="22"/>
        </w:rPr>
        <w:t xml:space="preserve">именуемое в дальнейшем  </w:t>
      </w:r>
      <w:r>
        <w:rPr>
          <w:b/>
          <w:sz w:val="22"/>
        </w:rPr>
        <w:t xml:space="preserve">«Покупатель», </w:t>
      </w:r>
      <w:r>
        <w:rPr>
          <w:sz w:val="22"/>
        </w:rPr>
        <w:t>в лице __________________________________, действующего на основании Устава</w:t>
      </w:r>
      <w:r>
        <w:rPr>
          <w:sz w:val="24"/>
        </w:rPr>
        <w:t>, приняло в соответствии с Договором купли-продажи имущества о</w:t>
      </w:r>
      <w:r w:rsidR="00112539">
        <w:rPr>
          <w:sz w:val="24"/>
        </w:rPr>
        <w:t>т _________________2018</w:t>
      </w:r>
      <w:r>
        <w:rPr>
          <w:sz w:val="24"/>
        </w:rPr>
        <w:t xml:space="preserve"> года №_________/____ следующее имущество:</w:t>
      </w:r>
    </w:p>
    <w:p w:rsidR="00631052" w:rsidRDefault="00631052">
      <w:pPr>
        <w:jc w:val="both"/>
        <w:rPr>
          <w:sz w:val="24"/>
        </w:rPr>
      </w:pPr>
    </w:p>
    <w:p w:rsidR="00631052" w:rsidRDefault="00426B74">
      <w:pPr>
        <w:jc w:val="both"/>
        <w:rPr>
          <w:sz w:val="24"/>
        </w:rPr>
      </w:pPr>
      <w:r>
        <w:rPr>
          <w:sz w:val="24"/>
        </w:rPr>
        <w:t>____________________________</w:t>
      </w:r>
    </w:p>
    <w:p w:rsidR="00631052" w:rsidRDefault="00631052">
      <w:pPr>
        <w:rPr>
          <w:sz w:val="24"/>
        </w:rPr>
      </w:pPr>
    </w:p>
    <w:p w:rsidR="00631052" w:rsidRDefault="00426B74">
      <w:pPr>
        <w:rPr>
          <w:sz w:val="24"/>
        </w:rPr>
      </w:pPr>
      <w:r>
        <w:rPr>
          <w:sz w:val="24"/>
        </w:rPr>
        <w:t>Передаваемые объекты недвижимого имущества расположены на земельном участке:</w:t>
      </w:r>
    </w:p>
    <w:p w:rsidR="00631052" w:rsidRDefault="00426B74">
      <w:pPr>
        <w:rPr>
          <w:sz w:val="24"/>
        </w:rPr>
      </w:pPr>
      <w:r>
        <w:rPr>
          <w:sz w:val="24"/>
        </w:rPr>
        <w:t xml:space="preserve">- </w:t>
      </w:r>
    </w:p>
    <w:p w:rsidR="00631052" w:rsidRDefault="00631052">
      <w:pPr>
        <w:rPr>
          <w:sz w:val="24"/>
        </w:rPr>
      </w:pPr>
    </w:p>
    <w:p w:rsidR="00631052" w:rsidRDefault="00426B74">
      <w:pPr>
        <w:jc w:val="both"/>
        <w:rPr>
          <w:sz w:val="24"/>
        </w:rPr>
      </w:pPr>
      <w:r>
        <w:rPr>
          <w:sz w:val="24"/>
        </w:rPr>
        <w:t xml:space="preserve">Цена Имущества устанавливается в размере ______________ (_________________________) рублей 00 коп., в том числе НДС в размере __________ рублей ___ коп. </w:t>
      </w:r>
    </w:p>
    <w:p w:rsidR="00631052" w:rsidRDefault="00426B74">
      <w:pPr>
        <w:pStyle w:val="af"/>
        <w:ind w:left="0"/>
        <w:jc w:val="both"/>
        <w:rPr>
          <w:sz w:val="24"/>
        </w:rPr>
      </w:pPr>
      <w:r>
        <w:rPr>
          <w:sz w:val="24"/>
        </w:rPr>
        <w:t xml:space="preserve">Задаток в сумме __________ (___________________________) рублей, перечисленный Покупателем на счет АО «Корпорация развития Пензенской области» (заказчик и организатор аукциона по продаже имущества), засчитывается в счет платежа.  </w:t>
      </w:r>
    </w:p>
    <w:p w:rsidR="00631052" w:rsidRDefault="00631052">
      <w:pPr>
        <w:jc w:val="both"/>
        <w:rPr>
          <w:sz w:val="24"/>
        </w:rPr>
      </w:pPr>
    </w:p>
    <w:p w:rsidR="00631052" w:rsidRDefault="00426B74">
      <w:pPr>
        <w:jc w:val="both"/>
        <w:rPr>
          <w:sz w:val="24"/>
        </w:rPr>
      </w:pPr>
      <w:r>
        <w:rPr>
          <w:sz w:val="24"/>
        </w:rPr>
        <w:t>Техническое состояние передаваемого Имущества удовлетворительное и претензий по состоянию передаваемого Имущества Покупатель не имеет, состояние Имущества полностью</w:t>
      </w:r>
      <w:r>
        <w:rPr>
          <w:color w:val="FF0000"/>
          <w:sz w:val="24"/>
        </w:rPr>
        <w:t xml:space="preserve"> </w:t>
      </w:r>
      <w:r>
        <w:rPr>
          <w:sz w:val="24"/>
        </w:rPr>
        <w:t>соответствует Договору, недостатков, препятствующих его нормальному использованию, не обнаружено.</w:t>
      </w:r>
    </w:p>
    <w:p w:rsidR="00631052" w:rsidRDefault="00426B74">
      <w:pPr>
        <w:pStyle w:val="af"/>
        <w:ind w:left="0"/>
        <w:jc w:val="both"/>
        <w:rPr>
          <w:sz w:val="24"/>
        </w:rPr>
      </w:pPr>
      <w:r>
        <w:rPr>
          <w:sz w:val="24"/>
        </w:rPr>
        <w:t xml:space="preserve">Стороны настоящим подтверждают, что состояние Имущества, передаваемого по настоящему акту, соответствует условиям Договора. </w:t>
      </w:r>
    </w:p>
    <w:p w:rsidR="00631052" w:rsidRDefault="00426B74">
      <w:pPr>
        <w:pStyle w:val="af"/>
        <w:ind w:left="0"/>
        <w:jc w:val="both"/>
        <w:rPr>
          <w:sz w:val="24"/>
        </w:rPr>
      </w:pPr>
      <w:r>
        <w:rPr>
          <w:sz w:val="24"/>
        </w:rPr>
        <w:t>Претензий по передаваемому в соответствии с настоящим Актом Имуществу Стороны по отношению к друг другу не имеют.</w:t>
      </w:r>
    </w:p>
    <w:p w:rsidR="00631052" w:rsidRDefault="00631052">
      <w:pPr>
        <w:jc w:val="both"/>
        <w:rPr>
          <w:sz w:val="24"/>
        </w:rPr>
      </w:pPr>
    </w:p>
    <w:p w:rsidR="00631052" w:rsidRDefault="00426B74">
      <w:pPr>
        <w:jc w:val="both"/>
        <w:rPr>
          <w:sz w:val="24"/>
        </w:rPr>
      </w:pPr>
      <w:r>
        <w:rPr>
          <w:sz w:val="24"/>
        </w:rPr>
        <w:t>Одновременно с Имуществом передается: вся имеющаяся техническая документация на  недвижимость, технические паспорта БТИ и документы на земельный участок.</w:t>
      </w:r>
    </w:p>
    <w:p w:rsidR="00631052" w:rsidRDefault="00426B74">
      <w:pPr>
        <w:rPr>
          <w:sz w:val="24"/>
        </w:rPr>
      </w:pPr>
      <w:r>
        <w:rPr>
          <w:sz w:val="24"/>
        </w:rPr>
        <w:tab/>
      </w:r>
    </w:p>
    <w:p w:rsidR="00631052" w:rsidRDefault="00426B74">
      <w:pPr>
        <w:rPr>
          <w:b/>
          <w:sz w:val="24"/>
        </w:rPr>
      </w:pPr>
      <w:r>
        <w:rPr>
          <w:b/>
          <w:sz w:val="24"/>
        </w:rPr>
        <w:t xml:space="preserve">         Передал:                                                                                  Принял:</w:t>
      </w:r>
    </w:p>
    <w:p w:rsidR="00631052" w:rsidRDefault="00426B74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</w:t>
      </w:r>
    </w:p>
    <w:p w:rsidR="00631052" w:rsidRDefault="00426B74">
      <w:pPr>
        <w:rPr>
          <w:b/>
          <w:sz w:val="24"/>
        </w:rPr>
      </w:pPr>
      <w:r>
        <w:rPr>
          <w:b/>
          <w:sz w:val="24"/>
        </w:rPr>
        <w:t xml:space="preserve">От имени Продавца                                                                От имени Покупателя </w:t>
      </w:r>
    </w:p>
    <w:p w:rsidR="00631052" w:rsidRDefault="00426B74">
      <w:pPr>
        <w:rPr>
          <w:b/>
          <w:sz w:val="24"/>
        </w:rPr>
      </w:pPr>
      <w:r>
        <w:rPr>
          <w:b/>
          <w:sz w:val="24"/>
        </w:rPr>
        <w:t xml:space="preserve">Генеральный директор                                                           ________________________        </w:t>
      </w:r>
    </w:p>
    <w:p w:rsidR="00631052" w:rsidRDefault="00631052">
      <w:pPr>
        <w:rPr>
          <w:b/>
          <w:sz w:val="24"/>
        </w:rPr>
      </w:pPr>
    </w:p>
    <w:p w:rsidR="00631052" w:rsidRDefault="00112539">
      <w:pPr>
        <w:rPr>
          <w:sz w:val="24"/>
        </w:rPr>
      </w:pPr>
      <w:r>
        <w:rPr>
          <w:sz w:val="24"/>
        </w:rPr>
        <w:t>______________/</w:t>
      </w:r>
      <w:proofErr w:type="spellStart"/>
      <w:r>
        <w:rPr>
          <w:sz w:val="24"/>
        </w:rPr>
        <w:t>Д</w:t>
      </w:r>
      <w:r w:rsidR="00426B74">
        <w:rPr>
          <w:sz w:val="24"/>
        </w:rPr>
        <w:t>.В.</w:t>
      </w:r>
      <w:r>
        <w:rPr>
          <w:sz w:val="24"/>
        </w:rPr>
        <w:t>Полукаров</w:t>
      </w:r>
      <w:proofErr w:type="spellEnd"/>
      <w:r>
        <w:rPr>
          <w:sz w:val="24"/>
        </w:rPr>
        <w:t xml:space="preserve">    </w:t>
      </w:r>
      <w:r w:rsidR="00426B74">
        <w:rPr>
          <w:sz w:val="24"/>
        </w:rPr>
        <w:t xml:space="preserve">                                         ______________ /__________________</w:t>
      </w:r>
    </w:p>
    <w:sectPr w:rsidR="00631052" w:rsidSect="00F9733A">
      <w:pgSz w:w="11906" w:h="16838"/>
      <w:pgMar w:top="1134" w:right="850" w:bottom="851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vantGardeGothicC">
    <w:panose1 w:val="00000000000000000000"/>
    <w:charset w:val="CC"/>
    <w:family w:val="decorative"/>
    <w:notTrueType/>
    <w:pitch w:val="default"/>
    <w:sig w:usb0="00000201" w:usb1="00000000" w:usb2="00000000" w:usb3="00000000" w:csb0="00000004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40F8B"/>
    <w:multiLevelType w:val="multilevel"/>
    <w:tmpl w:val="E0A8159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2)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1">
    <w:nsid w:val="03E21EB1"/>
    <w:multiLevelType w:val="multilevel"/>
    <w:tmpl w:val="4DDA038C"/>
    <w:lvl w:ilvl="0">
      <w:start w:val="1"/>
      <w:numFmt w:val="decimal"/>
      <w:pStyle w:val="a"/>
      <w:lvlText w:val="%1."/>
      <w:lvlJc w:val="left"/>
      <w:pPr>
        <w:ind w:left="0" w:firstLine="0"/>
      </w:pPr>
    </w:lvl>
    <w:lvl w:ilvl="1">
      <w:start w:val="1"/>
      <w:numFmt w:val="decimal"/>
      <w:pStyle w:val="a0"/>
      <w:lvlText w:val="%1.%2"/>
      <w:lvlJc w:val="left"/>
      <w:pPr>
        <w:ind w:left="0" w:firstLine="720"/>
      </w:pPr>
      <w:rPr>
        <w:b w:val="0"/>
      </w:rPr>
    </w:lvl>
    <w:lvl w:ilvl="2">
      <w:start w:val="1"/>
      <w:numFmt w:val="decimal"/>
      <w:pStyle w:val="a1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">
    <w:nsid w:val="04DE64F6"/>
    <w:multiLevelType w:val="multilevel"/>
    <w:tmpl w:val="1548D25A"/>
    <w:lvl w:ilvl="0">
      <w:start w:val="5"/>
      <w:numFmt w:val="decimal"/>
      <w:lvlText w:val="%1"/>
      <w:lvlJc w:val="left"/>
      <w:pPr>
        <w:ind w:left="600" w:hanging="600"/>
      </w:pPr>
    </w:lvl>
    <w:lvl w:ilvl="1">
      <w:start w:val="1"/>
      <w:numFmt w:val="decimal"/>
      <w:lvlText w:val="%1.%2"/>
      <w:lvlJc w:val="left"/>
      <w:pPr>
        <w:ind w:left="883" w:hanging="600"/>
      </w:pPr>
    </w:lvl>
    <w:lvl w:ilvl="2">
      <w:start w:val="1"/>
      <w:numFmt w:val="decimal"/>
      <w:lvlText w:val="%1.%2.%3"/>
      <w:lvlJc w:val="left"/>
      <w:pPr>
        <w:ind w:left="1572" w:hanging="720"/>
      </w:pPr>
    </w:lvl>
    <w:lvl w:ilvl="3">
      <w:start w:val="1"/>
      <w:numFmt w:val="decimal"/>
      <w:lvlText w:val="%1.%2.%3.%4"/>
      <w:lvlJc w:val="left"/>
      <w:pPr>
        <w:ind w:left="1929" w:hanging="108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855" w:hanging="144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781" w:hanging="1800"/>
      </w:pPr>
    </w:lvl>
    <w:lvl w:ilvl="8">
      <w:start w:val="1"/>
      <w:numFmt w:val="decimal"/>
      <w:lvlText w:val="%1.%2.%3.%4.%5.%6.%7.%8.%9"/>
      <w:lvlJc w:val="left"/>
      <w:pPr>
        <w:ind w:left="4424" w:hanging="2160"/>
      </w:pPr>
    </w:lvl>
  </w:abstractNum>
  <w:abstractNum w:abstractNumId="3">
    <w:nsid w:val="06552641"/>
    <w:multiLevelType w:val="multilevel"/>
    <w:tmpl w:val="A32A30DA"/>
    <w:lvl w:ilvl="0">
      <w:start w:val="1"/>
      <w:numFmt w:val="decimal"/>
      <w:pStyle w:val="1"/>
      <w:lvlText w:val="%1."/>
      <w:lvlJc w:val="left"/>
      <w:pPr>
        <w:ind w:left="720" w:hanging="360"/>
      </w:pPr>
      <w:rPr>
        <w:sz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6DA04B6"/>
    <w:multiLevelType w:val="multilevel"/>
    <w:tmpl w:val="AD9CD0BA"/>
    <w:lvl w:ilvl="0">
      <w:start w:val="8"/>
      <w:numFmt w:val="decimal"/>
      <w:pStyle w:val="a2"/>
      <w:lvlText w:val="%1.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">
    <w:nsid w:val="08111919"/>
    <w:multiLevelType w:val="multilevel"/>
    <w:tmpl w:val="10166756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."/>
      <w:lvlJc w:val="left"/>
      <w:pPr>
        <w:ind w:left="2149" w:hanging="360"/>
      </w:pPr>
    </w:lvl>
    <w:lvl w:ilvl="2">
      <w:start w:val="1"/>
      <w:numFmt w:val="decimal"/>
      <w:lvlText w:val="%3."/>
      <w:lvlJc w:val="lef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decimal"/>
      <w:lvlText w:val="%5."/>
      <w:lvlJc w:val="left"/>
      <w:pPr>
        <w:ind w:left="4309" w:hanging="360"/>
      </w:pPr>
    </w:lvl>
    <w:lvl w:ilvl="5">
      <w:start w:val="1"/>
      <w:numFmt w:val="decimal"/>
      <w:lvlText w:val="%6."/>
      <w:lvlJc w:val="lef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decimal"/>
      <w:lvlText w:val="%8."/>
      <w:lvlJc w:val="left"/>
      <w:pPr>
        <w:ind w:left="6469" w:hanging="360"/>
      </w:pPr>
    </w:lvl>
    <w:lvl w:ilvl="8">
      <w:start w:val="1"/>
      <w:numFmt w:val="decimal"/>
      <w:lvlText w:val="%9."/>
      <w:lvlJc w:val="left"/>
      <w:pPr>
        <w:ind w:left="7189" w:hanging="180"/>
      </w:pPr>
    </w:lvl>
  </w:abstractNum>
  <w:abstractNum w:abstractNumId="6">
    <w:nsid w:val="0B2C4D0B"/>
    <w:multiLevelType w:val="multilevel"/>
    <w:tmpl w:val="D76857D0"/>
    <w:lvl w:ilvl="0">
      <w:start w:val="1"/>
      <w:numFmt w:val="bullet"/>
      <w:pStyle w:val="a3"/>
      <w:lvlText w:val=""/>
      <w:lvlJc w:val="left"/>
      <w:pPr>
        <w:ind w:left="1758" w:hanging="340"/>
      </w:pPr>
      <w:rPr>
        <w:rFonts w:ascii="Symbol" w:hAnsi="Symbol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83F63D2"/>
    <w:multiLevelType w:val="multilevel"/>
    <w:tmpl w:val="59A2F760"/>
    <w:lvl w:ilvl="0">
      <w:start w:val="2"/>
      <w:numFmt w:val="decimal"/>
      <w:lvlText w:val="%1"/>
      <w:lvlJc w:val="left"/>
      <w:pPr>
        <w:ind w:left="600" w:hanging="600"/>
      </w:pPr>
    </w:lvl>
    <w:lvl w:ilvl="1">
      <w:start w:val="4"/>
      <w:numFmt w:val="decimal"/>
      <w:lvlText w:val="%1.%2"/>
      <w:lvlJc w:val="left"/>
      <w:pPr>
        <w:ind w:left="883" w:hanging="600"/>
      </w:pPr>
    </w:lvl>
    <w:lvl w:ilvl="2">
      <w:start w:val="1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929" w:hanging="108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855" w:hanging="144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781" w:hanging="1800"/>
      </w:pPr>
    </w:lvl>
    <w:lvl w:ilvl="8">
      <w:start w:val="1"/>
      <w:numFmt w:val="decimal"/>
      <w:lvlText w:val="%1.%2.%3.%4.%5.%6.%7.%8.%9"/>
      <w:lvlJc w:val="left"/>
      <w:pPr>
        <w:ind w:left="4424" w:hanging="2160"/>
      </w:pPr>
    </w:lvl>
  </w:abstractNum>
  <w:abstractNum w:abstractNumId="8">
    <w:nsid w:val="1BC92BBF"/>
    <w:multiLevelType w:val="multilevel"/>
    <w:tmpl w:val="F376823C"/>
    <w:lvl w:ilvl="0">
      <w:start w:val="1"/>
      <w:numFmt w:val="decimal"/>
      <w:pStyle w:val="Preformat"/>
      <w:lvlText w:val="%1."/>
      <w:lvlJc w:val="left"/>
      <w:pPr>
        <w:ind w:left="432" w:hanging="432"/>
      </w:pPr>
    </w:lvl>
    <w:lvl w:ilvl="1">
      <w:start w:val="1"/>
      <w:numFmt w:val="decimal"/>
      <w:pStyle w:val="xl24"/>
      <w:lvlText w:val="%1.%2"/>
      <w:lvlJc w:val="left"/>
      <w:pPr>
        <w:ind w:left="1836" w:hanging="576"/>
      </w:pPr>
    </w:lvl>
    <w:lvl w:ilvl="2">
      <w:start w:val="1"/>
      <w:numFmt w:val="decimal"/>
      <w:pStyle w:val="ConsNonformat"/>
      <w:lvlText w:val="%1.%2.%3"/>
      <w:lvlJc w:val="left"/>
      <w:pPr>
        <w:ind w:left="426" w:firstLine="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>
    <w:nsid w:val="1BEF5C91"/>
    <w:multiLevelType w:val="multilevel"/>
    <w:tmpl w:val="FDC879AC"/>
    <w:lvl w:ilvl="0">
      <w:start w:val="2"/>
      <w:numFmt w:val="decimal"/>
      <w:lvlText w:val="%1"/>
      <w:lvlJc w:val="left"/>
      <w:pPr>
        <w:ind w:left="600" w:hanging="600"/>
      </w:pPr>
    </w:lvl>
    <w:lvl w:ilvl="1">
      <w:start w:val="6"/>
      <w:numFmt w:val="decimal"/>
      <w:lvlText w:val="%1.%2"/>
      <w:lvlJc w:val="left"/>
      <w:pPr>
        <w:ind w:left="883" w:hanging="600"/>
      </w:pPr>
    </w:lvl>
    <w:lvl w:ilvl="2">
      <w:start w:val="1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929" w:hanging="108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855" w:hanging="144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781" w:hanging="1800"/>
      </w:pPr>
    </w:lvl>
    <w:lvl w:ilvl="8">
      <w:start w:val="1"/>
      <w:numFmt w:val="decimal"/>
      <w:lvlText w:val="%1.%2.%3.%4.%5.%6.%7.%8.%9"/>
      <w:lvlJc w:val="left"/>
      <w:pPr>
        <w:ind w:left="4424" w:hanging="2160"/>
      </w:pPr>
    </w:lvl>
  </w:abstractNum>
  <w:abstractNum w:abstractNumId="10">
    <w:nsid w:val="1D43538B"/>
    <w:multiLevelType w:val="multilevel"/>
    <w:tmpl w:val="AAFAA5BC"/>
    <w:lvl w:ilvl="0">
      <w:start w:val="1"/>
      <w:numFmt w:val="decimal"/>
      <w:lvlText w:val="%1)."/>
      <w:lvlJc w:val="left"/>
      <w:pPr>
        <w:ind w:left="1571" w:hanging="360"/>
      </w:pPr>
    </w:lvl>
    <w:lvl w:ilvl="1">
      <w:start w:val="1"/>
      <w:numFmt w:val="decimal"/>
      <w:lvlText w:val="%2."/>
      <w:lvlJc w:val="left"/>
      <w:pPr>
        <w:ind w:left="2291" w:hanging="360"/>
      </w:pPr>
    </w:lvl>
    <w:lvl w:ilvl="2">
      <w:start w:val="1"/>
      <w:numFmt w:val="decimal"/>
      <w:lvlText w:val="%3."/>
      <w:lvlJc w:val="lef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decimal"/>
      <w:lvlText w:val="%5."/>
      <w:lvlJc w:val="left"/>
      <w:pPr>
        <w:ind w:left="4451" w:hanging="360"/>
      </w:pPr>
    </w:lvl>
    <w:lvl w:ilvl="5">
      <w:start w:val="1"/>
      <w:numFmt w:val="decimal"/>
      <w:lvlText w:val="%6."/>
      <w:lvlJc w:val="lef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decimal"/>
      <w:lvlText w:val="%8."/>
      <w:lvlJc w:val="left"/>
      <w:pPr>
        <w:ind w:left="6611" w:hanging="360"/>
      </w:pPr>
    </w:lvl>
    <w:lvl w:ilvl="8">
      <w:start w:val="1"/>
      <w:numFmt w:val="decimal"/>
      <w:lvlText w:val="%9."/>
      <w:lvlJc w:val="left"/>
      <w:pPr>
        <w:ind w:left="7331" w:hanging="180"/>
      </w:pPr>
    </w:lvl>
  </w:abstractNum>
  <w:abstractNum w:abstractNumId="11">
    <w:nsid w:val="1E3748D2"/>
    <w:multiLevelType w:val="multilevel"/>
    <w:tmpl w:val="AA200F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2">
    <w:nsid w:val="1EEB6278"/>
    <w:multiLevelType w:val="multilevel"/>
    <w:tmpl w:val="C46AC12A"/>
    <w:lvl w:ilvl="0">
      <w:start w:val="1"/>
      <w:numFmt w:val="decimal"/>
      <w:pStyle w:val="a4"/>
      <w:lvlText w:val="%1.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>
    <w:nsid w:val="20214C71"/>
    <w:multiLevelType w:val="multilevel"/>
    <w:tmpl w:val="B9AEF148"/>
    <w:lvl w:ilvl="0">
      <w:start w:val="3"/>
      <w:numFmt w:val="decimal"/>
      <w:lvlText w:val="%1"/>
      <w:lvlJc w:val="left"/>
      <w:pPr>
        <w:ind w:left="600" w:hanging="600"/>
      </w:pPr>
    </w:lvl>
    <w:lvl w:ilvl="1">
      <w:start w:val="1"/>
      <w:numFmt w:val="decimal"/>
      <w:lvlText w:val="%1.%2"/>
      <w:lvlJc w:val="left"/>
      <w:pPr>
        <w:ind w:left="883" w:hanging="600"/>
      </w:pPr>
    </w:lvl>
    <w:lvl w:ilvl="2">
      <w:start w:val="1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929" w:hanging="108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855" w:hanging="144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781" w:hanging="1800"/>
      </w:pPr>
    </w:lvl>
    <w:lvl w:ilvl="8">
      <w:start w:val="1"/>
      <w:numFmt w:val="decimal"/>
      <w:lvlText w:val="%1.%2.%3.%4.%5.%6.%7.%8.%9"/>
      <w:lvlJc w:val="left"/>
      <w:pPr>
        <w:ind w:left="4424" w:hanging="2160"/>
      </w:pPr>
    </w:lvl>
  </w:abstractNum>
  <w:abstractNum w:abstractNumId="14">
    <w:nsid w:val="23890229"/>
    <w:multiLevelType w:val="multilevel"/>
    <w:tmpl w:val="3A5A021A"/>
    <w:lvl w:ilvl="0">
      <w:start w:val="28"/>
      <w:numFmt w:val="decimal"/>
      <w:pStyle w:val="a5"/>
      <w:lvlText w:val="%1."/>
      <w:lvlJc w:val="left"/>
      <w:pPr>
        <w:ind w:left="480" w:hanging="480"/>
      </w:pPr>
      <w:rPr>
        <w:b w:val="0"/>
      </w:rPr>
    </w:lvl>
    <w:lvl w:ilvl="1">
      <w:start w:val="1"/>
      <w:numFmt w:val="decimal"/>
      <w:pStyle w:val="2"/>
      <w:lvlText w:val="25.%2."/>
      <w:lvlJc w:val="left"/>
      <w:pPr>
        <w:ind w:left="480" w:hanging="480"/>
      </w:pPr>
    </w:lvl>
    <w:lvl w:ilvl="2">
      <w:start w:val="1"/>
      <w:numFmt w:val="decimal"/>
      <w:pStyle w:val="3"/>
      <w:lvlText w:val="%1.%2.%3."/>
      <w:lvlJc w:val="left"/>
      <w:pPr>
        <w:ind w:left="720" w:hanging="720"/>
      </w:pPr>
    </w:lvl>
    <w:lvl w:ilvl="3">
      <w:start w:val="1"/>
      <w:numFmt w:val="decimal"/>
      <w:pStyle w:val="4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>
    <w:nsid w:val="377C54F4"/>
    <w:multiLevelType w:val="multilevel"/>
    <w:tmpl w:val="998AB3E6"/>
    <w:lvl w:ilvl="0">
      <w:start w:val="4"/>
      <w:numFmt w:val="decimal"/>
      <w:lvlText w:val="%1"/>
      <w:lvlJc w:val="left"/>
      <w:pPr>
        <w:ind w:left="600" w:hanging="600"/>
      </w:pPr>
    </w:lvl>
    <w:lvl w:ilvl="1">
      <w:start w:val="1"/>
      <w:numFmt w:val="decimal"/>
      <w:lvlText w:val="%1.%2"/>
      <w:lvlJc w:val="left"/>
      <w:pPr>
        <w:ind w:left="883" w:hanging="600"/>
      </w:pPr>
    </w:lvl>
    <w:lvl w:ilvl="2">
      <w:start w:val="1"/>
      <w:numFmt w:val="decimal"/>
      <w:lvlText w:val="%1.%2.%3"/>
      <w:lvlJc w:val="left"/>
      <w:pPr>
        <w:ind w:left="2139" w:hanging="720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ind w:left="1929" w:hanging="108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855" w:hanging="144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781" w:hanging="1800"/>
      </w:pPr>
    </w:lvl>
    <w:lvl w:ilvl="8">
      <w:start w:val="1"/>
      <w:numFmt w:val="decimal"/>
      <w:lvlText w:val="%1.%2.%3.%4.%5.%6.%7.%8.%9"/>
      <w:lvlJc w:val="left"/>
      <w:pPr>
        <w:ind w:left="4424" w:hanging="2160"/>
      </w:pPr>
    </w:lvl>
  </w:abstractNum>
  <w:abstractNum w:abstractNumId="16">
    <w:nsid w:val="3A9A579E"/>
    <w:multiLevelType w:val="multilevel"/>
    <w:tmpl w:val="255A3DCE"/>
    <w:lvl w:ilvl="0">
      <w:start w:val="1"/>
      <w:numFmt w:val="decimal"/>
      <w:pStyle w:val="-2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7">
    <w:nsid w:val="3C7806E8"/>
    <w:multiLevelType w:val="multilevel"/>
    <w:tmpl w:val="26A4DEEE"/>
    <w:lvl w:ilvl="0">
      <w:start w:val="1"/>
      <w:numFmt w:val="bullet"/>
      <w:lvlText w:val=""/>
      <w:lvlJc w:val="left"/>
      <w:pPr>
        <w:ind w:left="1928" w:hanging="284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517" w:hanging="360"/>
      </w:pPr>
      <w:rPr>
        <w:rFonts w:ascii="Courier New" w:hAnsi="Courier New"/>
      </w:rPr>
    </w:lvl>
    <w:lvl w:ilvl="2">
      <w:start w:val="1"/>
      <w:numFmt w:val="bullet"/>
      <w:pStyle w:val="20"/>
      <w:lvlText w:val=""/>
      <w:lvlJc w:val="left"/>
      <w:pPr>
        <w:ind w:left="323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95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67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39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611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83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557" w:hanging="360"/>
      </w:pPr>
      <w:rPr>
        <w:rFonts w:ascii="Wingdings" w:hAnsi="Wingdings"/>
      </w:rPr>
    </w:lvl>
  </w:abstractNum>
  <w:abstractNum w:abstractNumId="18">
    <w:nsid w:val="408865C8"/>
    <w:multiLevelType w:val="multilevel"/>
    <w:tmpl w:val="CF7C5314"/>
    <w:lvl w:ilvl="0">
      <w:start w:val="1"/>
      <w:numFmt w:val="bullet"/>
      <w:pStyle w:val="40"/>
      <w:lvlText w:val=""/>
      <w:lvlJc w:val="left"/>
      <w:pPr>
        <w:ind w:left="1209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1AD5236"/>
    <w:multiLevelType w:val="multilevel"/>
    <w:tmpl w:val="502AC074"/>
    <w:lvl w:ilvl="0">
      <w:start w:val="5"/>
      <w:numFmt w:val="decimal"/>
      <w:lvlText w:val="%1"/>
      <w:lvlJc w:val="left"/>
      <w:pPr>
        <w:ind w:left="600" w:hanging="600"/>
      </w:pPr>
    </w:lvl>
    <w:lvl w:ilvl="1">
      <w:start w:val="2"/>
      <w:numFmt w:val="decimal"/>
      <w:lvlText w:val="%1.%2"/>
      <w:lvlJc w:val="left"/>
      <w:pPr>
        <w:ind w:left="883" w:hanging="600"/>
      </w:pPr>
    </w:lvl>
    <w:lvl w:ilvl="2">
      <w:start w:val="1"/>
      <w:numFmt w:val="decimal"/>
      <w:lvlText w:val="%1.%2.%3"/>
      <w:lvlJc w:val="left"/>
      <w:pPr>
        <w:ind w:left="1571" w:hanging="720"/>
      </w:pPr>
      <w:rPr>
        <w:sz w:val="24"/>
      </w:rPr>
    </w:lvl>
    <w:lvl w:ilvl="3">
      <w:start w:val="1"/>
      <w:numFmt w:val="decimal"/>
      <w:lvlText w:val="%1.%2.%3.%4"/>
      <w:lvlJc w:val="left"/>
      <w:pPr>
        <w:ind w:left="1929" w:hanging="108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855" w:hanging="144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781" w:hanging="1800"/>
      </w:pPr>
    </w:lvl>
    <w:lvl w:ilvl="8">
      <w:start w:val="1"/>
      <w:numFmt w:val="decimal"/>
      <w:lvlText w:val="%1.%2.%3.%4.%5.%6.%7.%8.%9"/>
      <w:lvlJc w:val="left"/>
      <w:pPr>
        <w:ind w:left="4424" w:hanging="2160"/>
      </w:pPr>
    </w:lvl>
  </w:abstractNum>
  <w:abstractNum w:abstractNumId="20">
    <w:nsid w:val="451C0207"/>
    <w:multiLevelType w:val="multilevel"/>
    <w:tmpl w:val="E09E9818"/>
    <w:lvl w:ilvl="0">
      <w:start w:val="1"/>
      <w:numFmt w:val="decimal"/>
      <w:pStyle w:val="-1"/>
      <w:lvlText w:val="%1."/>
      <w:lvlJc w:val="left"/>
      <w:pPr>
        <w:ind w:left="643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5866145"/>
    <w:multiLevelType w:val="multilevel"/>
    <w:tmpl w:val="DAA8DA02"/>
    <w:lvl w:ilvl="0">
      <w:start w:val="2"/>
      <w:numFmt w:val="decimal"/>
      <w:lvlText w:val="%1"/>
      <w:lvlJc w:val="left"/>
      <w:pPr>
        <w:ind w:left="600" w:hanging="600"/>
      </w:pPr>
    </w:lvl>
    <w:lvl w:ilvl="1">
      <w:start w:val="3"/>
      <w:numFmt w:val="decimal"/>
      <w:lvlText w:val="%1.%2"/>
      <w:lvlJc w:val="left"/>
      <w:pPr>
        <w:ind w:left="883" w:hanging="600"/>
      </w:pPr>
    </w:lvl>
    <w:lvl w:ilvl="2">
      <w:start w:val="1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929" w:hanging="108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855" w:hanging="144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781" w:hanging="1800"/>
      </w:pPr>
    </w:lvl>
    <w:lvl w:ilvl="8">
      <w:start w:val="1"/>
      <w:numFmt w:val="decimal"/>
      <w:lvlText w:val="%1.%2.%3.%4.%5.%6.%7.%8.%9"/>
      <w:lvlJc w:val="left"/>
      <w:pPr>
        <w:ind w:left="4424" w:hanging="2160"/>
      </w:pPr>
    </w:lvl>
  </w:abstractNum>
  <w:abstractNum w:abstractNumId="22">
    <w:nsid w:val="47585130"/>
    <w:multiLevelType w:val="multilevel"/>
    <w:tmpl w:val="A740E494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pStyle w:val="-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3">
    <w:nsid w:val="481800B3"/>
    <w:multiLevelType w:val="multilevel"/>
    <w:tmpl w:val="EE3E7E80"/>
    <w:lvl w:ilvl="0">
      <w:start w:val="1"/>
      <w:numFmt w:val="bullet"/>
      <w:pStyle w:val="21"/>
      <w:lvlText w:val=""/>
      <w:lvlJc w:val="left"/>
      <w:pPr>
        <w:ind w:left="643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AF60674"/>
    <w:multiLevelType w:val="multilevel"/>
    <w:tmpl w:val="7AC2C2CC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pStyle w:val="10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5">
    <w:nsid w:val="4D8C4A14"/>
    <w:multiLevelType w:val="multilevel"/>
    <w:tmpl w:val="257A3888"/>
    <w:lvl w:ilvl="0">
      <w:start w:val="1"/>
      <w:numFmt w:val="bullet"/>
      <w:pStyle w:val="11"/>
      <w:lvlText w:val=""/>
      <w:lvlJc w:val="left"/>
      <w:pPr>
        <w:ind w:left="6840" w:hanging="360"/>
      </w:pPr>
      <w:rPr>
        <w:rFonts w:ascii="Symbol" w:hAnsi="Symbol"/>
      </w:rPr>
    </w:lvl>
    <w:lvl w:ilvl="1">
      <w:start w:val="1"/>
      <w:numFmt w:val="bullet"/>
      <w:pStyle w:val="a6"/>
      <w:lvlText w:val="-"/>
      <w:lvlJc w:val="left"/>
      <w:pPr>
        <w:ind w:left="1440" w:hanging="360"/>
      </w:pPr>
      <w:rPr>
        <w:rFonts w:ascii="Times New Roman" w:hAnsi="Times New Roman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4EB009BD"/>
    <w:multiLevelType w:val="multilevel"/>
    <w:tmpl w:val="9A0C57BA"/>
    <w:lvl w:ilvl="0">
      <w:start w:val="1"/>
      <w:numFmt w:val="bullet"/>
      <w:pStyle w:val="a7"/>
      <w:lvlText w:val=""/>
      <w:lvlJc w:val="left"/>
      <w:pPr>
        <w:ind w:left="1138" w:hanging="340"/>
      </w:pPr>
      <w:rPr>
        <w:rFonts w:ascii="Symbol" w:hAnsi="Symbol"/>
        <w:b w:val="0"/>
        <w:i w:val="0"/>
        <w:sz w:val="24"/>
      </w:rPr>
    </w:lvl>
    <w:lvl w:ilvl="1">
      <w:numFmt w:val="bullet"/>
      <w:lvlText w:val="-"/>
      <w:lvlJc w:val="left"/>
      <w:pPr>
        <w:ind w:left="2177" w:hanging="360"/>
      </w:pPr>
      <w:rPr>
        <w:rFonts w:ascii="Arial CYR" w:hAnsi="Arial CYR"/>
      </w:rPr>
    </w:lvl>
    <w:lvl w:ilvl="2">
      <w:start w:val="1"/>
      <w:numFmt w:val="bullet"/>
      <w:lvlText w:val=""/>
      <w:lvlJc w:val="left"/>
      <w:pPr>
        <w:ind w:left="289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1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3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5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7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9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217" w:hanging="360"/>
      </w:pPr>
      <w:rPr>
        <w:rFonts w:ascii="Wingdings" w:hAnsi="Wingdings"/>
      </w:rPr>
    </w:lvl>
  </w:abstractNum>
  <w:abstractNum w:abstractNumId="27">
    <w:nsid w:val="51310231"/>
    <w:multiLevelType w:val="multilevel"/>
    <w:tmpl w:val="6CAC82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5199340A"/>
    <w:multiLevelType w:val="multilevel"/>
    <w:tmpl w:val="282EB7CC"/>
    <w:lvl w:ilvl="0">
      <w:start w:val="2"/>
      <w:numFmt w:val="decimal"/>
      <w:lvlText w:val="%1"/>
      <w:lvlJc w:val="left"/>
      <w:pPr>
        <w:ind w:left="600" w:hanging="600"/>
      </w:pPr>
    </w:lvl>
    <w:lvl w:ilvl="1">
      <w:start w:val="2"/>
      <w:numFmt w:val="decimal"/>
      <w:lvlText w:val="%1.%2"/>
      <w:lvlJc w:val="left"/>
      <w:pPr>
        <w:ind w:left="883" w:hanging="600"/>
      </w:pPr>
    </w:lvl>
    <w:lvl w:ilvl="2">
      <w:start w:val="1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929" w:hanging="108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855" w:hanging="144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781" w:hanging="1800"/>
      </w:pPr>
    </w:lvl>
    <w:lvl w:ilvl="8">
      <w:start w:val="1"/>
      <w:numFmt w:val="decimal"/>
      <w:lvlText w:val="%1.%2.%3.%4.%5.%6.%7.%8.%9"/>
      <w:lvlJc w:val="left"/>
      <w:pPr>
        <w:ind w:left="4424" w:hanging="2160"/>
      </w:pPr>
    </w:lvl>
  </w:abstractNum>
  <w:abstractNum w:abstractNumId="29">
    <w:nsid w:val="566A5993"/>
    <w:multiLevelType w:val="multilevel"/>
    <w:tmpl w:val="554E0698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9A30E00"/>
    <w:multiLevelType w:val="multilevel"/>
    <w:tmpl w:val="8D84A9A2"/>
    <w:lvl w:ilvl="0">
      <w:start w:val="1"/>
      <w:numFmt w:val="decimal"/>
      <w:pStyle w:val="12"/>
      <w:lvlText w:val="%1"/>
      <w:lvlJc w:val="left"/>
      <w:pPr>
        <w:ind w:left="432" w:hanging="432"/>
      </w:pPr>
    </w:lvl>
    <w:lvl w:ilvl="1">
      <w:start w:val="1"/>
      <w:numFmt w:val="decimal"/>
      <w:pStyle w:val="2H22h22RTCiz2H221Numberedtext3HD2heading2Heading2HiddenLevel2TopicHeadingH21MajorCHSH2-Heading2l2Header222heading2list2AABClist2Heading2HeadingIndentNoL2HGliederung2H22"/>
      <w:lvlText w:val="%1.%2"/>
      <w:lvlJc w:val="left"/>
      <w:pPr>
        <w:ind w:left="576" w:hanging="576"/>
      </w:pPr>
    </w:lvl>
    <w:lvl w:ilvl="2">
      <w:start w:val="1"/>
      <w:numFmt w:val="decimal"/>
      <w:pStyle w:val="3H3"/>
      <w:lvlText w:val="%1.%2.%3"/>
      <w:lvlJc w:val="left"/>
      <w:pPr>
        <w:ind w:left="720" w:hanging="720"/>
      </w:pPr>
      <w:rPr>
        <w:rFonts w:ascii="Times New Roman" w:hAnsi="Times New Roman"/>
        <w:i w:val="0"/>
        <w:strike w:val="0"/>
        <w:u w:val="none"/>
        <w:vertAlign w:val="baseline"/>
      </w:rPr>
    </w:lvl>
    <w:lvl w:ilvl="3">
      <w:start w:val="1"/>
      <w:numFmt w:val="decimal"/>
      <w:pStyle w:val="41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31">
    <w:nsid w:val="5B982DA2"/>
    <w:multiLevelType w:val="multilevel"/>
    <w:tmpl w:val="99109B78"/>
    <w:lvl w:ilvl="0">
      <w:start w:val="1"/>
      <w:numFmt w:val="bullet"/>
      <w:pStyle w:val="13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2">
    <w:nsid w:val="600F68DF"/>
    <w:multiLevelType w:val="multilevel"/>
    <w:tmpl w:val="01D47788"/>
    <w:lvl w:ilvl="0">
      <w:start w:val="1"/>
      <w:numFmt w:val="decimal"/>
      <w:lvlText w:val="%1)"/>
      <w:lvlJc w:val="left"/>
      <w:pPr>
        <w:ind w:left="3567" w:hanging="1155"/>
      </w:pPr>
      <w:rPr>
        <w:rFonts w:ascii="Times New Roman" w:hAnsi="Times New Roman"/>
        <w:sz w:val="24"/>
      </w:rPr>
    </w:lvl>
    <w:lvl w:ilvl="1">
      <w:start w:val="1"/>
      <w:numFmt w:val="decimal"/>
      <w:lvlText w:val="%2."/>
      <w:lvlJc w:val="left"/>
      <w:pPr>
        <w:ind w:left="3492" w:hanging="360"/>
      </w:pPr>
    </w:lvl>
    <w:lvl w:ilvl="2">
      <w:start w:val="1"/>
      <w:numFmt w:val="decimal"/>
      <w:lvlText w:val="%3."/>
      <w:lvlJc w:val="left"/>
      <w:pPr>
        <w:ind w:left="4212" w:hanging="180"/>
      </w:pPr>
    </w:lvl>
    <w:lvl w:ilvl="3">
      <w:start w:val="1"/>
      <w:numFmt w:val="decimal"/>
      <w:lvlText w:val="%4."/>
      <w:lvlJc w:val="left"/>
      <w:pPr>
        <w:ind w:left="4932" w:hanging="360"/>
      </w:pPr>
    </w:lvl>
    <w:lvl w:ilvl="4">
      <w:start w:val="1"/>
      <w:numFmt w:val="decimal"/>
      <w:lvlText w:val="%5."/>
      <w:lvlJc w:val="left"/>
      <w:pPr>
        <w:ind w:left="5652" w:hanging="360"/>
      </w:pPr>
    </w:lvl>
    <w:lvl w:ilvl="5">
      <w:start w:val="1"/>
      <w:numFmt w:val="decimal"/>
      <w:lvlText w:val="%6."/>
      <w:lvlJc w:val="left"/>
      <w:pPr>
        <w:ind w:left="6372" w:hanging="180"/>
      </w:pPr>
    </w:lvl>
    <w:lvl w:ilvl="6">
      <w:start w:val="1"/>
      <w:numFmt w:val="decimal"/>
      <w:lvlText w:val="%7."/>
      <w:lvlJc w:val="left"/>
      <w:pPr>
        <w:ind w:left="7092" w:hanging="360"/>
      </w:pPr>
    </w:lvl>
    <w:lvl w:ilvl="7">
      <w:start w:val="1"/>
      <w:numFmt w:val="decimal"/>
      <w:lvlText w:val="%8."/>
      <w:lvlJc w:val="left"/>
      <w:pPr>
        <w:ind w:left="7812" w:hanging="360"/>
      </w:pPr>
    </w:lvl>
    <w:lvl w:ilvl="8">
      <w:start w:val="1"/>
      <w:numFmt w:val="decimal"/>
      <w:lvlText w:val="%9."/>
      <w:lvlJc w:val="left"/>
      <w:pPr>
        <w:ind w:left="8532" w:hanging="180"/>
      </w:pPr>
    </w:lvl>
  </w:abstractNum>
  <w:abstractNum w:abstractNumId="33">
    <w:nsid w:val="671A1580"/>
    <w:multiLevelType w:val="multilevel"/>
    <w:tmpl w:val="F4CE10EE"/>
    <w:lvl w:ilvl="0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/>
        <w:sz w:val="24"/>
      </w:rPr>
    </w:lvl>
    <w:lvl w:ilvl="1">
      <w:start w:val="1"/>
      <w:numFmt w:val="decimal"/>
      <w:lvlText w:val="%2."/>
      <w:lvlJc w:val="left"/>
      <w:pPr>
        <w:ind w:left="2291" w:hanging="360"/>
      </w:pPr>
    </w:lvl>
    <w:lvl w:ilvl="2">
      <w:start w:val="1"/>
      <w:numFmt w:val="decimal"/>
      <w:lvlText w:val="%3."/>
      <w:lvlJc w:val="lef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decimal"/>
      <w:lvlText w:val="%5."/>
      <w:lvlJc w:val="left"/>
      <w:pPr>
        <w:ind w:left="4451" w:hanging="360"/>
      </w:pPr>
    </w:lvl>
    <w:lvl w:ilvl="5">
      <w:start w:val="1"/>
      <w:numFmt w:val="decimal"/>
      <w:lvlText w:val="%6."/>
      <w:lvlJc w:val="lef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decimal"/>
      <w:lvlText w:val="%8."/>
      <w:lvlJc w:val="left"/>
      <w:pPr>
        <w:ind w:left="6611" w:hanging="360"/>
      </w:pPr>
    </w:lvl>
    <w:lvl w:ilvl="8">
      <w:start w:val="1"/>
      <w:numFmt w:val="decimal"/>
      <w:lvlText w:val="%9."/>
      <w:lvlJc w:val="left"/>
      <w:pPr>
        <w:ind w:left="7331" w:hanging="180"/>
      </w:pPr>
    </w:lvl>
  </w:abstractNum>
  <w:abstractNum w:abstractNumId="34">
    <w:nsid w:val="6D290F2D"/>
    <w:multiLevelType w:val="multilevel"/>
    <w:tmpl w:val="AA4829FC"/>
    <w:lvl w:ilvl="0">
      <w:start w:val="1"/>
      <w:numFmt w:val="decimal"/>
      <w:lvlText w:val="%1)"/>
      <w:lvlJc w:val="left"/>
      <w:pPr>
        <w:ind w:left="1571" w:hanging="360"/>
      </w:pPr>
      <w:rPr>
        <w:i w:val="0"/>
      </w:rPr>
    </w:lvl>
    <w:lvl w:ilvl="1">
      <w:start w:val="1"/>
      <w:numFmt w:val="decimal"/>
      <w:lvlText w:val="%2)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35">
    <w:nsid w:val="6D8B4DD0"/>
    <w:multiLevelType w:val="multilevel"/>
    <w:tmpl w:val="F2F2BD14"/>
    <w:lvl w:ilvl="0">
      <w:start w:val="2"/>
      <w:numFmt w:val="decimal"/>
      <w:lvlText w:val="%1"/>
      <w:lvlJc w:val="left"/>
      <w:pPr>
        <w:ind w:left="600" w:hanging="600"/>
      </w:pPr>
    </w:lvl>
    <w:lvl w:ilvl="1">
      <w:start w:val="5"/>
      <w:numFmt w:val="decimal"/>
      <w:lvlText w:val="%1.%2"/>
      <w:lvlJc w:val="left"/>
      <w:pPr>
        <w:ind w:left="883" w:hanging="600"/>
      </w:pPr>
    </w:lvl>
    <w:lvl w:ilvl="2">
      <w:start w:val="1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929" w:hanging="108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855" w:hanging="144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781" w:hanging="1800"/>
      </w:pPr>
    </w:lvl>
    <w:lvl w:ilvl="8">
      <w:start w:val="1"/>
      <w:numFmt w:val="decimal"/>
      <w:lvlText w:val="%1.%2.%3.%4.%5.%6.%7.%8.%9"/>
      <w:lvlJc w:val="left"/>
      <w:pPr>
        <w:ind w:left="4424" w:hanging="2160"/>
      </w:pPr>
    </w:lvl>
  </w:abstractNum>
  <w:abstractNum w:abstractNumId="36">
    <w:nsid w:val="722B35D1"/>
    <w:multiLevelType w:val="multilevel"/>
    <w:tmpl w:val="8FF04EA2"/>
    <w:lvl w:ilvl="0">
      <w:start w:val="1"/>
      <w:numFmt w:val="bullet"/>
      <w:lvlText w:val=""/>
      <w:lvlJc w:val="left"/>
      <w:pPr>
        <w:ind w:left="2138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858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357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429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501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73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645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717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898" w:hanging="360"/>
      </w:pPr>
      <w:rPr>
        <w:rFonts w:ascii="Wingdings" w:hAnsi="Wingdings"/>
      </w:rPr>
    </w:lvl>
  </w:abstractNum>
  <w:abstractNum w:abstractNumId="37">
    <w:nsid w:val="732108A3"/>
    <w:multiLevelType w:val="multilevel"/>
    <w:tmpl w:val="300C9C74"/>
    <w:lvl w:ilvl="0">
      <w:start w:val="2"/>
      <w:numFmt w:val="decimal"/>
      <w:lvlText w:val="%1"/>
      <w:lvlJc w:val="left"/>
      <w:pPr>
        <w:ind w:left="600" w:hanging="600"/>
      </w:pPr>
    </w:lvl>
    <w:lvl w:ilvl="1">
      <w:start w:val="1"/>
      <w:numFmt w:val="decimal"/>
      <w:lvlText w:val="%1.%2"/>
      <w:lvlJc w:val="left"/>
      <w:pPr>
        <w:ind w:left="883" w:hanging="600"/>
      </w:pPr>
    </w:lvl>
    <w:lvl w:ilvl="2">
      <w:start w:val="1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929" w:hanging="108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855" w:hanging="144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781" w:hanging="1800"/>
      </w:pPr>
    </w:lvl>
    <w:lvl w:ilvl="8">
      <w:start w:val="1"/>
      <w:numFmt w:val="decimal"/>
      <w:lvlText w:val="%1.%2.%3.%4.%5.%6.%7.%8.%9"/>
      <w:lvlJc w:val="left"/>
      <w:pPr>
        <w:ind w:left="4424" w:hanging="2160"/>
      </w:pPr>
    </w:lvl>
  </w:abstractNum>
  <w:abstractNum w:abstractNumId="38">
    <w:nsid w:val="74B5123F"/>
    <w:multiLevelType w:val="multilevel"/>
    <w:tmpl w:val="3E860F04"/>
    <w:lvl w:ilvl="0">
      <w:start w:val="1"/>
      <w:numFmt w:val="decimal"/>
      <w:pStyle w:val="phList2"/>
      <w:lvlText w:val="%1."/>
      <w:lvlJc w:val="left"/>
      <w:pPr>
        <w:ind w:left="19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39">
    <w:nsid w:val="76670DCF"/>
    <w:multiLevelType w:val="multilevel"/>
    <w:tmpl w:val="BBBEF3BA"/>
    <w:lvl w:ilvl="0">
      <w:start w:val="1"/>
      <w:numFmt w:val="bullet"/>
      <w:pStyle w:val="a8"/>
      <w:lvlText w:val=""/>
      <w:lvlJc w:val="left"/>
      <w:pPr>
        <w:ind w:left="1093" w:hanging="340"/>
      </w:pPr>
      <w:rPr>
        <w:rFonts w:ascii="Symbol" w:hAnsi="Symbol"/>
      </w:rPr>
    </w:lvl>
    <w:lvl w:ilvl="1">
      <w:start w:val="1"/>
      <w:numFmt w:val="bullet"/>
      <w:pStyle w:val="14"/>
      <w:lvlText w:val=""/>
      <w:lvlJc w:val="left"/>
      <w:pPr>
        <w:ind w:left="798" w:firstLine="708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40">
    <w:nsid w:val="7C7C01D2"/>
    <w:multiLevelType w:val="multilevel"/>
    <w:tmpl w:val="14C2982C"/>
    <w:lvl w:ilvl="0">
      <w:start w:val="3"/>
      <w:numFmt w:val="decimal"/>
      <w:lvlText w:val="%1"/>
      <w:lvlJc w:val="left"/>
      <w:pPr>
        <w:ind w:left="600" w:hanging="600"/>
      </w:pPr>
    </w:lvl>
    <w:lvl w:ilvl="1">
      <w:start w:val="2"/>
      <w:numFmt w:val="decimal"/>
      <w:lvlText w:val="%1.%2"/>
      <w:lvlJc w:val="left"/>
      <w:pPr>
        <w:ind w:left="883" w:hanging="600"/>
      </w:pPr>
    </w:lvl>
    <w:lvl w:ilvl="2">
      <w:start w:val="1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929" w:hanging="108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855" w:hanging="144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781" w:hanging="1800"/>
      </w:pPr>
    </w:lvl>
    <w:lvl w:ilvl="8">
      <w:start w:val="1"/>
      <w:numFmt w:val="decimal"/>
      <w:lvlText w:val="%1.%2.%3.%4.%5.%6.%7.%8.%9"/>
      <w:lvlJc w:val="left"/>
      <w:pPr>
        <w:ind w:left="4424" w:hanging="2160"/>
      </w:pPr>
    </w:lvl>
  </w:abstractNum>
  <w:num w:numId="1">
    <w:abstractNumId w:val="9"/>
  </w:num>
  <w:num w:numId="2">
    <w:abstractNumId w:val="27"/>
  </w:num>
  <w:num w:numId="3">
    <w:abstractNumId w:val="7"/>
  </w:num>
  <w:num w:numId="4">
    <w:abstractNumId w:val="31"/>
  </w:num>
  <w:num w:numId="5">
    <w:abstractNumId w:val="11"/>
  </w:num>
  <w:num w:numId="6">
    <w:abstractNumId w:val="30"/>
  </w:num>
  <w:num w:numId="7">
    <w:abstractNumId w:val="24"/>
  </w:num>
  <w:num w:numId="8">
    <w:abstractNumId w:val="18"/>
  </w:num>
  <w:num w:numId="9">
    <w:abstractNumId w:val="23"/>
  </w:num>
  <w:num w:numId="10">
    <w:abstractNumId w:val="38"/>
  </w:num>
  <w:num w:numId="11">
    <w:abstractNumId w:val="39"/>
  </w:num>
  <w:num w:numId="12">
    <w:abstractNumId w:val="4"/>
  </w:num>
  <w:num w:numId="13">
    <w:abstractNumId w:val="14"/>
  </w:num>
  <w:num w:numId="14">
    <w:abstractNumId w:val="35"/>
  </w:num>
  <w:num w:numId="15">
    <w:abstractNumId w:val="40"/>
  </w:num>
  <w:num w:numId="16">
    <w:abstractNumId w:val="13"/>
  </w:num>
  <w:num w:numId="17">
    <w:abstractNumId w:val="2"/>
  </w:num>
  <w:num w:numId="18">
    <w:abstractNumId w:val="15"/>
  </w:num>
  <w:num w:numId="19">
    <w:abstractNumId w:val="22"/>
  </w:num>
  <w:num w:numId="20">
    <w:abstractNumId w:val="25"/>
  </w:num>
  <w:num w:numId="21">
    <w:abstractNumId w:val="3"/>
  </w:num>
  <w:num w:numId="22">
    <w:abstractNumId w:val="17"/>
  </w:num>
  <w:num w:numId="23">
    <w:abstractNumId w:val="1"/>
  </w:num>
  <w:num w:numId="24">
    <w:abstractNumId w:val="16"/>
  </w:num>
  <w:num w:numId="25">
    <w:abstractNumId w:val="20"/>
  </w:num>
  <w:num w:numId="26">
    <w:abstractNumId w:val="8"/>
  </w:num>
  <w:num w:numId="27">
    <w:abstractNumId w:val="26"/>
  </w:num>
  <w:num w:numId="28">
    <w:abstractNumId w:val="6"/>
  </w:num>
  <w:num w:numId="29">
    <w:abstractNumId w:val="36"/>
  </w:num>
  <w:num w:numId="30">
    <w:abstractNumId w:val="5"/>
  </w:num>
  <w:num w:numId="31">
    <w:abstractNumId w:val="33"/>
  </w:num>
  <w:num w:numId="32">
    <w:abstractNumId w:val="12"/>
  </w:num>
  <w:num w:numId="33">
    <w:abstractNumId w:val="0"/>
  </w:num>
  <w:num w:numId="34">
    <w:abstractNumId w:val="10"/>
  </w:num>
  <w:num w:numId="35">
    <w:abstractNumId w:val="19"/>
  </w:num>
  <w:num w:numId="36">
    <w:abstractNumId w:val="21"/>
  </w:num>
  <w:num w:numId="37">
    <w:abstractNumId w:val="37"/>
  </w:num>
  <w:num w:numId="38">
    <w:abstractNumId w:val="28"/>
  </w:num>
  <w:num w:numId="39">
    <w:abstractNumId w:val="34"/>
  </w:num>
  <w:num w:numId="40">
    <w:abstractNumId w:val="32"/>
  </w:num>
  <w:num w:numId="41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31052"/>
    <w:rsid w:val="00045A9F"/>
    <w:rsid w:val="00057DD4"/>
    <w:rsid w:val="0010372E"/>
    <w:rsid w:val="00112539"/>
    <w:rsid w:val="00171281"/>
    <w:rsid w:val="001929A8"/>
    <w:rsid w:val="001A14A7"/>
    <w:rsid w:val="002073F0"/>
    <w:rsid w:val="00276BA0"/>
    <w:rsid w:val="002C3DBE"/>
    <w:rsid w:val="00350D65"/>
    <w:rsid w:val="003F17F3"/>
    <w:rsid w:val="003F30C5"/>
    <w:rsid w:val="00426B74"/>
    <w:rsid w:val="00434689"/>
    <w:rsid w:val="00536E21"/>
    <w:rsid w:val="005D62C4"/>
    <w:rsid w:val="00616255"/>
    <w:rsid w:val="00631052"/>
    <w:rsid w:val="00635919"/>
    <w:rsid w:val="00666359"/>
    <w:rsid w:val="0069614F"/>
    <w:rsid w:val="006B6A32"/>
    <w:rsid w:val="006C3E1B"/>
    <w:rsid w:val="007E7126"/>
    <w:rsid w:val="008655BD"/>
    <w:rsid w:val="00886B1D"/>
    <w:rsid w:val="00916156"/>
    <w:rsid w:val="009412B2"/>
    <w:rsid w:val="00951051"/>
    <w:rsid w:val="009B2F1B"/>
    <w:rsid w:val="009F3F75"/>
    <w:rsid w:val="00A70764"/>
    <w:rsid w:val="00AA779C"/>
    <w:rsid w:val="00AB5CEE"/>
    <w:rsid w:val="00AC7A48"/>
    <w:rsid w:val="00AE15BA"/>
    <w:rsid w:val="00B35530"/>
    <w:rsid w:val="00B45F8C"/>
    <w:rsid w:val="00B65E67"/>
    <w:rsid w:val="00BB3EBA"/>
    <w:rsid w:val="00C10016"/>
    <w:rsid w:val="00C316DD"/>
    <w:rsid w:val="00C45711"/>
    <w:rsid w:val="00D72FB4"/>
    <w:rsid w:val="00DB51A6"/>
    <w:rsid w:val="00ED37BA"/>
    <w:rsid w:val="00F21625"/>
    <w:rsid w:val="00F9733A"/>
    <w:rsid w:val="00FC4D5F"/>
    <w:rsid w:val="00FE5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9">
    <w:name w:val="Normal"/>
    <w:rsid w:val="00F9733A"/>
    <w:rPr>
      <w:rFonts w:ascii="Times New Roman" w:hAnsi="Times New Roman"/>
      <w:sz w:val="28"/>
    </w:rPr>
  </w:style>
  <w:style w:type="paragraph" w:styleId="41">
    <w:name w:val="heading 4"/>
    <w:rsid w:val="00F9733A"/>
    <w:pPr>
      <w:numPr>
        <w:ilvl w:val="3"/>
        <w:numId w:val="6"/>
      </w:numPr>
      <w:spacing w:before="240" w:after="60"/>
      <w:outlineLvl w:val="3"/>
    </w:pPr>
    <w:rPr>
      <w:rFonts w:ascii="Times New Roman" w:hAnsi="Times New Roman"/>
      <w:b/>
      <w:sz w:val="28"/>
    </w:rPr>
  </w:style>
  <w:style w:type="paragraph" w:styleId="5">
    <w:name w:val="heading 5"/>
    <w:rsid w:val="00F9733A"/>
    <w:pPr>
      <w:numPr>
        <w:ilvl w:val="4"/>
        <w:numId w:val="6"/>
      </w:numPr>
      <w:spacing w:line="312" w:lineRule="auto"/>
      <w:jc w:val="both"/>
      <w:outlineLvl w:val="4"/>
    </w:pPr>
    <w:rPr>
      <w:rFonts w:ascii="Times New Roman" w:hAnsi="Times New Roman"/>
      <w:sz w:val="28"/>
    </w:rPr>
  </w:style>
  <w:style w:type="paragraph" w:styleId="6">
    <w:name w:val="heading 6"/>
    <w:rsid w:val="00F9733A"/>
    <w:pPr>
      <w:numPr>
        <w:ilvl w:val="5"/>
        <w:numId w:val="6"/>
      </w:numPr>
      <w:spacing w:line="312" w:lineRule="auto"/>
      <w:jc w:val="both"/>
      <w:outlineLvl w:val="5"/>
    </w:pPr>
    <w:rPr>
      <w:rFonts w:ascii="Times New Roman" w:hAnsi="Times New Roman"/>
      <w:sz w:val="28"/>
    </w:rPr>
  </w:style>
  <w:style w:type="paragraph" w:styleId="7">
    <w:name w:val="heading 7"/>
    <w:rsid w:val="00F9733A"/>
    <w:pPr>
      <w:numPr>
        <w:ilvl w:val="6"/>
        <w:numId w:val="6"/>
      </w:numPr>
      <w:jc w:val="center"/>
      <w:outlineLvl w:val="6"/>
    </w:pPr>
    <w:rPr>
      <w:rFonts w:ascii="Times New Roman" w:hAnsi="Times New Roman"/>
      <w:sz w:val="24"/>
    </w:rPr>
  </w:style>
  <w:style w:type="paragraph" w:styleId="8">
    <w:name w:val="heading 8"/>
    <w:rsid w:val="00F9733A"/>
    <w:pPr>
      <w:numPr>
        <w:ilvl w:val="7"/>
        <w:numId w:val="6"/>
      </w:numPr>
      <w:spacing w:before="240" w:after="60"/>
      <w:outlineLvl w:val="7"/>
    </w:pPr>
    <w:rPr>
      <w:rFonts w:ascii="Arial" w:hAnsi="Arial"/>
      <w:i/>
    </w:rPr>
  </w:style>
  <w:style w:type="paragraph" w:styleId="9">
    <w:name w:val="heading 9"/>
    <w:rsid w:val="00F9733A"/>
    <w:pPr>
      <w:numPr>
        <w:ilvl w:val="8"/>
        <w:numId w:val="6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aa">
    <w:name w:val="Default Paragraph Font"/>
    <w:uiPriority w:val="1"/>
    <w:semiHidden/>
    <w:unhideWhenUsed/>
  </w:style>
  <w:style w:type="table" w:default="1" w:styleId="ab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c">
    <w:name w:val="No List"/>
    <w:uiPriority w:val="99"/>
    <w:semiHidden/>
    <w:unhideWhenUsed/>
  </w:style>
  <w:style w:type="paragraph" w:styleId="ad">
    <w:name w:val="No Spacing"/>
    <w:rsid w:val="00F9733A"/>
    <w:rPr>
      <w:rFonts w:ascii="Times New Roman" w:hAnsi="Times New Roman"/>
      <w:sz w:val="28"/>
    </w:rPr>
  </w:style>
  <w:style w:type="paragraph" w:customStyle="1" w:styleId="NormalBody">
    <w:name w:val="Normal Body"/>
    <w:rsid w:val="00F9733A"/>
    <w:pPr>
      <w:spacing w:after="120"/>
      <w:ind w:firstLine="357"/>
      <w:jc w:val="both"/>
    </w:pPr>
    <w:rPr>
      <w:rFonts w:ascii="Times New Roman" w:hAnsi="Times New Roman"/>
      <w:sz w:val="24"/>
    </w:rPr>
  </w:style>
  <w:style w:type="paragraph" w:customStyle="1" w:styleId="BodyTextIndent31">
    <w:name w:val="Body Text Indent 31"/>
    <w:rsid w:val="00F9733A"/>
    <w:pPr>
      <w:spacing w:before="120"/>
      <w:jc w:val="both"/>
    </w:pPr>
    <w:rPr>
      <w:rFonts w:ascii="Arial" w:hAnsi="Arial"/>
      <w:sz w:val="22"/>
    </w:rPr>
  </w:style>
  <w:style w:type="paragraph" w:customStyle="1" w:styleId="Style1">
    <w:name w:val="Style1"/>
    <w:rsid w:val="00F9733A"/>
    <w:rPr>
      <w:rFonts w:ascii="Times New Roman" w:hAnsi="Times New Roman"/>
      <w:sz w:val="24"/>
    </w:rPr>
  </w:style>
  <w:style w:type="paragraph" w:customStyle="1" w:styleId="ae">
    <w:name w:val="Содержимое таблицы"/>
    <w:rsid w:val="00F9733A"/>
    <w:rPr>
      <w:rFonts w:ascii="Times New Roman" w:hAnsi="Times New Roman"/>
      <w:sz w:val="24"/>
    </w:rPr>
  </w:style>
  <w:style w:type="paragraph" w:customStyle="1" w:styleId="32">
    <w:name w:val="Основной текст 32"/>
    <w:rsid w:val="00F9733A"/>
    <w:pPr>
      <w:spacing w:after="120"/>
    </w:pPr>
    <w:rPr>
      <w:rFonts w:ascii="Times New Roman" w:hAnsi="Times New Roman"/>
      <w:sz w:val="16"/>
    </w:rPr>
  </w:style>
  <w:style w:type="paragraph" w:styleId="af">
    <w:name w:val="List Paragraph"/>
    <w:rsid w:val="00F9733A"/>
    <w:pPr>
      <w:ind w:left="708"/>
    </w:pPr>
    <w:rPr>
      <w:rFonts w:ascii="Times New Roman" w:hAnsi="Times New Roman"/>
      <w:sz w:val="28"/>
    </w:rPr>
  </w:style>
  <w:style w:type="paragraph" w:customStyle="1" w:styleId="ListBulletStd">
    <w:name w:val="List Bullet Std"/>
    <w:rsid w:val="00F9733A"/>
    <w:pPr>
      <w:spacing w:after="120"/>
      <w:ind w:left="1077" w:hanging="360"/>
      <w:jc w:val="both"/>
    </w:pPr>
    <w:rPr>
      <w:rFonts w:ascii="Times New Roman" w:hAnsi="Times New Roman"/>
      <w:sz w:val="24"/>
    </w:rPr>
  </w:style>
  <w:style w:type="paragraph" w:customStyle="1" w:styleId="af0">
    <w:name w:val="КД текст ЗЖ"/>
    <w:rsid w:val="00F9733A"/>
    <w:pPr>
      <w:jc w:val="center"/>
    </w:pPr>
    <w:rPr>
      <w:rFonts w:ascii="Times New Roman" w:hAnsi="Times New Roman"/>
      <w:b/>
      <w:sz w:val="24"/>
    </w:rPr>
  </w:style>
  <w:style w:type="paragraph" w:customStyle="1" w:styleId="af1">
    <w:name w:val="КД №пп таблЦен"/>
    <w:rsid w:val="00F9733A"/>
    <w:pPr>
      <w:ind w:firstLine="57"/>
    </w:pPr>
    <w:rPr>
      <w:rFonts w:ascii="Times New Roman" w:hAnsi="Times New Roman"/>
      <w:sz w:val="24"/>
    </w:rPr>
  </w:style>
  <w:style w:type="paragraph" w:customStyle="1" w:styleId="af2">
    <w:name w:val="КД текст Л"/>
    <w:rsid w:val="00F9733A"/>
    <w:rPr>
      <w:rFonts w:ascii="Times New Roman" w:hAnsi="Times New Roman"/>
      <w:sz w:val="24"/>
    </w:rPr>
  </w:style>
  <w:style w:type="paragraph" w:customStyle="1" w:styleId="af3">
    <w:name w:val="КД текст Ц"/>
    <w:rsid w:val="00F9733A"/>
    <w:pPr>
      <w:jc w:val="center"/>
    </w:pPr>
    <w:rPr>
      <w:rFonts w:ascii="Times New Roman" w:hAnsi="Times New Roman"/>
      <w:sz w:val="24"/>
    </w:rPr>
  </w:style>
  <w:style w:type="paragraph" w:customStyle="1" w:styleId="Iniiaiieoaeno">
    <w:name w:val="Iniiaiie oaeno"/>
    <w:rsid w:val="00F9733A"/>
    <w:pPr>
      <w:jc w:val="center"/>
    </w:pPr>
    <w:rPr>
      <w:rFonts w:ascii="Arial" w:hAnsi="Arial"/>
      <w:sz w:val="24"/>
    </w:rPr>
  </w:style>
  <w:style w:type="paragraph" w:customStyle="1" w:styleId="StyleFirstline127cm">
    <w:name w:val="Style First line:  127 cm"/>
    <w:rsid w:val="00F9733A"/>
    <w:pPr>
      <w:spacing w:before="120"/>
      <w:ind w:firstLine="720"/>
      <w:jc w:val="both"/>
    </w:pPr>
    <w:rPr>
      <w:rFonts w:ascii="Arial" w:hAnsi="Arial"/>
      <w:sz w:val="24"/>
    </w:rPr>
  </w:style>
  <w:style w:type="paragraph" w:customStyle="1" w:styleId="14pt125">
    <w:name w:val="Обычный + 14 pt;по ширине;Первая строка:  1;25 см"/>
    <w:rsid w:val="00F9733A"/>
    <w:pPr>
      <w:ind w:firstLine="708"/>
      <w:jc w:val="both"/>
    </w:pPr>
    <w:rPr>
      <w:rFonts w:ascii="Times New Roman" w:hAnsi="Times New Roman"/>
      <w:sz w:val="28"/>
    </w:rPr>
  </w:style>
  <w:style w:type="paragraph" w:customStyle="1" w:styleId="body-12">
    <w:name w:val="body-12 Знак Знак"/>
    <w:rsid w:val="00F9733A"/>
    <w:pPr>
      <w:spacing w:line="312" w:lineRule="auto"/>
      <w:jc w:val="both"/>
    </w:pPr>
    <w:rPr>
      <w:rFonts w:ascii="Times New Roman" w:hAnsi="Times New Roman"/>
      <w:sz w:val="24"/>
    </w:rPr>
  </w:style>
  <w:style w:type="paragraph" w:customStyle="1" w:styleId="50">
    <w:name w:val="Стиль5"/>
    <w:rsid w:val="00F9733A"/>
    <w:pPr>
      <w:ind w:firstLine="426"/>
      <w:jc w:val="center"/>
    </w:pPr>
    <w:rPr>
      <w:rFonts w:ascii="Times New Roman" w:hAnsi="Times New Roman"/>
      <w:sz w:val="24"/>
    </w:rPr>
  </w:style>
  <w:style w:type="paragraph" w:customStyle="1" w:styleId="42">
    <w:name w:val="Стиль4"/>
    <w:rsid w:val="00F9733A"/>
    <w:pPr>
      <w:jc w:val="both"/>
    </w:pPr>
    <w:rPr>
      <w:rFonts w:ascii="Times New Roman" w:hAnsi="Times New Roman"/>
      <w:sz w:val="24"/>
    </w:rPr>
  </w:style>
  <w:style w:type="paragraph" w:customStyle="1" w:styleId="-2">
    <w:name w:val="Список-2"/>
    <w:rsid w:val="00F9733A"/>
    <w:pPr>
      <w:numPr>
        <w:numId w:val="24"/>
      </w:numPr>
      <w:spacing w:before="60" w:after="60" w:line="312" w:lineRule="auto"/>
    </w:pPr>
    <w:rPr>
      <w:rFonts w:ascii="Times New Roman" w:hAnsi="Times New Roman"/>
      <w:sz w:val="24"/>
    </w:rPr>
  </w:style>
  <w:style w:type="paragraph" w:customStyle="1" w:styleId="30">
    <w:name w:val="Стиль3 Знак Знак"/>
    <w:rsid w:val="00F9733A"/>
    <w:pPr>
      <w:jc w:val="both"/>
    </w:pPr>
    <w:rPr>
      <w:rFonts w:ascii="Times New Roman" w:hAnsi="Times New Roman"/>
      <w:sz w:val="24"/>
    </w:rPr>
  </w:style>
  <w:style w:type="paragraph" w:customStyle="1" w:styleId="Web">
    <w:name w:val="Обычный (веб);Обычный (веб) Знак Знак;Обычный (Web) Знак Знак Знак"/>
    <w:rsid w:val="00F9733A"/>
    <w:pPr>
      <w:spacing w:before="100" w:after="100"/>
    </w:pPr>
    <w:rPr>
      <w:rFonts w:ascii="Times New Roman" w:hAnsi="Times New Roman"/>
      <w:sz w:val="24"/>
    </w:rPr>
  </w:style>
  <w:style w:type="paragraph" w:customStyle="1" w:styleId="22">
    <w:name w:val="Стиль2"/>
    <w:rsid w:val="00F9733A"/>
    <w:pPr>
      <w:ind w:firstLine="426"/>
      <w:jc w:val="both"/>
    </w:pPr>
    <w:rPr>
      <w:rFonts w:ascii="Times New Roman" w:hAnsi="Times New Roman"/>
      <w:sz w:val="24"/>
    </w:rPr>
  </w:style>
  <w:style w:type="paragraph" w:customStyle="1" w:styleId="15">
    <w:name w:val="Стиль1"/>
    <w:rsid w:val="00F9733A"/>
    <w:pPr>
      <w:jc w:val="center"/>
    </w:pPr>
    <w:rPr>
      <w:rFonts w:ascii="Times New Roman" w:hAnsi="Times New Roman"/>
      <w:b/>
      <w:sz w:val="28"/>
    </w:rPr>
  </w:style>
  <w:style w:type="paragraph" w:styleId="23">
    <w:name w:val="Body Text Indent 2"/>
    <w:rsid w:val="00F9733A"/>
    <w:pPr>
      <w:spacing w:after="120" w:line="480" w:lineRule="auto"/>
      <w:ind w:left="283"/>
    </w:pPr>
    <w:rPr>
      <w:rFonts w:ascii="Times New Roman" w:hAnsi="Times New Roman"/>
      <w:sz w:val="28"/>
    </w:rPr>
  </w:style>
  <w:style w:type="paragraph" w:customStyle="1" w:styleId="60">
    <w:name w:val="Основной текст6"/>
    <w:rsid w:val="00F9733A"/>
    <w:pPr>
      <w:shd w:val="clear" w:color="auto" w:fill="FFFFFF"/>
      <w:spacing w:before="840" w:line="322" w:lineRule="exact"/>
      <w:ind w:hanging="640"/>
      <w:jc w:val="both"/>
    </w:pPr>
    <w:rPr>
      <w:rFonts w:ascii="Times New Roman" w:hAnsi="Times New Roman"/>
      <w:sz w:val="26"/>
    </w:rPr>
  </w:style>
  <w:style w:type="paragraph" w:customStyle="1" w:styleId="ConsPlusNormal">
    <w:name w:val="ConsPlusNormal"/>
    <w:rsid w:val="00F9733A"/>
    <w:pPr>
      <w:ind w:firstLine="720"/>
    </w:pPr>
    <w:rPr>
      <w:rFonts w:ascii="Arial" w:hAnsi="Arial"/>
    </w:rPr>
  </w:style>
  <w:style w:type="paragraph" w:customStyle="1" w:styleId="ConsNormal">
    <w:name w:val="ConsNormal"/>
    <w:rsid w:val="00F9733A"/>
    <w:pPr>
      <w:ind w:right="19772" w:firstLine="720"/>
    </w:pPr>
    <w:rPr>
      <w:rFonts w:ascii="Arial" w:hAnsi="Arial"/>
    </w:rPr>
  </w:style>
  <w:style w:type="paragraph" w:customStyle="1" w:styleId="xl31">
    <w:name w:val="xl31"/>
    <w:rsid w:val="00F97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hAnsi="Times New Roman"/>
      <w:sz w:val="24"/>
    </w:rPr>
  </w:style>
  <w:style w:type="paragraph" w:customStyle="1" w:styleId="BodyText23">
    <w:name w:val="Body Text 23"/>
    <w:rsid w:val="00F9733A"/>
    <w:pPr>
      <w:ind w:left="284"/>
      <w:jc w:val="both"/>
    </w:pPr>
    <w:rPr>
      <w:rFonts w:ascii="Arial" w:hAnsi="Arial"/>
      <w:sz w:val="22"/>
    </w:rPr>
  </w:style>
  <w:style w:type="paragraph" w:customStyle="1" w:styleId="16">
    <w:name w:val="текст1"/>
    <w:rsid w:val="00F9733A"/>
    <w:pPr>
      <w:ind w:firstLine="397"/>
      <w:jc w:val="both"/>
    </w:pPr>
    <w:rPr>
      <w:rFonts w:ascii="SchoolBookC" w:hAnsi="SchoolBookC"/>
      <w:sz w:val="24"/>
    </w:rPr>
  </w:style>
  <w:style w:type="paragraph" w:customStyle="1" w:styleId="BodyText24">
    <w:name w:val="Body Text 24"/>
    <w:rsid w:val="00F9733A"/>
    <w:pPr>
      <w:ind w:left="284"/>
      <w:jc w:val="both"/>
    </w:pPr>
    <w:rPr>
      <w:rFonts w:ascii="Arial" w:hAnsi="Arial"/>
      <w:sz w:val="22"/>
    </w:rPr>
  </w:style>
  <w:style w:type="paragraph" w:customStyle="1" w:styleId="110">
    <w:name w:val="заголовок 11"/>
    <w:rsid w:val="00F9733A"/>
    <w:pPr>
      <w:jc w:val="center"/>
    </w:pPr>
    <w:rPr>
      <w:rFonts w:ascii="Times New Roman" w:hAnsi="Times New Roman"/>
      <w:sz w:val="24"/>
    </w:rPr>
  </w:style>
  <w:style w:type="paragraph" w:customStyle="1" w:styleId="17">
    <w:name w:val="Без интервала1"/>
    <w:rsid w:val="00F9733A"/>
    <w:rPr>
      <w:sz w:val="22"/>
    </w:rPr>
  </w:style>
  <w:style w:type="paragraph" w:customStyle="1" w:styleId="3">
    <w:name w:val="КД пункт 3ур"/>
    <w:rsid w:val="00F9733A"/>
    <w:pPr>
      <w:numPr>
        <w:ilvl w:val="2"/>
        <w:numId w:val="13"/>
      </w:numPr>
      <w:ind w:left="0" w:firstLine="720"/>
      <w:jc w:val="both"/>
    </w:pPr>
    <w:rPr>
      <w:rFonts w:ascii="Times New Roman" w:hAnsi="Times New Roman"/>
      <w:sz w:val="24"/>
    </w:rPr>
  </w:style>
  <w:style w:type="paragraph" w:customStyle="1" w:styleId="a5">
    <w:name w:val="КД Раздел"/>
    <w:rsid w:val="00F9733A"/>
    <w:pPr>
      <w:numPr>
        <w:numId w:val="13"/>
      </w:numPr>
      <w:spacing w:before="240" w:after="120"/>
      <w:ind w:firstLine="720"/>
      <w:jc w:val="both"/>
    </w:pPr>
    <w:rPr>
      <w:rFonts w:ascii="Times New Roman" w:hAnsi="Times New Roman"/>
      <w:b/>
      <w:sz w:val="24"/>
    </w:rPr>
  </w:style>
  <w:style w:type="paragraph" w:customStyle="1" w:styleId="2">
    <w:name w:val="КД подраздел 2 ур"/>
    <w:rsid w:val="00F9733A"/>
    <w:pPr>
      <w:numPr>
        <w:ilvl w:val="1"/>
        <w:numId w:val="13"/>
      </w:numPr>
      <w:spacing w:before="120" w:after="120"/>
      <w:ind w:left="0" w:firstLine="720"/>
      <w:jc w:val="both"/>
    </w:pPr>
    <w:rPr>
      <w:rFonts w:ascii="Times New Roman" w:hAnsi="Times New Roman"/>
      <w:b/>
      <w:sz w:val="26"/>
    </w:rPr>
  </w:style>
  <w:style w:type="paragraph" w:customStyle="1" w:styleId="4">
    <w:name w:val="КД пункт 4ур"/>
    <w:rsid w:val="00F9733A"/>
    <w:pPr>
      <w:numPr>
        <w:ilvl w:val="3"/>
        <w:numId w:val="13"/>
      </w:numPr>
      <w:ind w:left="0" w:firstLine="720"/>
      <w:jc w:val="both"/>
    </w:pPr>
    <w:rPr>
      <w:rFonts w:ascii="Times New Roman" w:hAnsi="Times New Roman"/>
      <w:sz w:val="24"/>
    </w:rPr>
  </w:style>
  <w:style w:type="paragraph" w:customStyle="1" w:styleId="af4">
    <w:name w:val="Договор преамбула"/>
    <w:rsid w:val="00F9733A"/>
    <w:pPr>
      <w:spacing w:before="480" w:after="240"/>
      <w:ind w:firstLine="709"/>
      <w:jc w:val="both"/>
    </w:pPr>
    <w:rPr>
      <w:rFonts w:ascii="Arial" w:hAnsi="Arial"/>
    </w:rPr>
  </w:style>
  <w:style w:type="paragraph" w:customStyle="1" w:styleId="a2">
    <w:name w:val="Кт Раздел"/>
    <w:rsid w:val="00F9733A"/>
    <w:pPr>
      <w:numPr>
        <w:numId w:val="12"/>
      </w:numPr>
      <w:spacing w:before="360" w:after="240"/>
      <w:ind w:left="0"/>
      <w:jc w:val="center"/>
    </w:pPr>
    <w:rPr>
      <w:rFonts w:ascii="Times New Roman" w:hAnsi="Times New Roman"/>
      <w:b/>
      <w:sz w:val="24"/>
    </w:rPr>
  </w:style>
  <w:style w:type="paragraph" w:styleId="HTML">
    <w:name w:val="HTML Preformatted"/>
    <w:rsid w:val="00F9733A"/>
    <w:rPr>
      <w:rFonts w:ascii="Courier New" w:hAnsi="Courier New"/>
    </w:rPr>
  </w:style>
  <w:style w:type="paragraph" w:customStyle="1" w:styleId="ConsNonformat">
    <w:name w:val="ConsNonformat"/>
    <w:rsid w:val="00F9733A"/>
    <w:pPr>
      <w:numPr>
        <w:ilvl w:val="2"/>
        <w:numId w:val="26"/>
      </w:numPr>
      <w:ind w:left="0" w:right="19772"/>
    </w:pPr>
    <w:rPr>
      <w:rFonts w:ascii="Courier New" w:hAnsi="Courier New"/>
    </w:rPr>
  </w:style>
  <w:style w:type="paragraph" w:customStyle="1" w:styleId="210">
    <w:name w:val="Основной текст 21"/>
    <w:rsid w:val="00F9733A"/>
    <w:pPr>
      <w:spacing w:before="120"/>
      <w:jc w:val="both"/>
    </w:pPr>
    <w:rPr>
      <w:rFonts w:ascii="Arial" w:hAnsi="Arial"/>
    </w:rPr>
  </w:style>
  <w:style w:type="paragraph" w:customStyle="1" w:styleId="Body">
    <w:name w:val="Body"/>
    <w:rsid w:val="00F9733A"/>
    <w:pPr>
      <w:spacing w:before="60"/>
    </w:pPr>
    <w:rPr>
      <w:rFonts w:ascii="Arial" w:hAnsi="Arial"/>
    </w:rPr>
  </w:style>
  <w:style w:type="paragraph" w:customStyle="1" w:styleId="18">
    <w:name w:val="Рецензия1"/>
    <w:rsid w:val="00F9733A"/>
    <w:rPr>
      <w:rFonts w:ascii="Times New Roman" w:hAnsi="Times New Roman"/>
      <w:sz w:val="24"/>
    </w:rPr>
  </w:style>
  <w:style w:type="paragraph" w:styleId="af5">
    <w:name w:val="footnote text"/>
    <w:rsid w:val="00F9733A"/>
    <w:rPr>
      <w:rFonts w:ascii="Times New Roman" w:hAnsi="Times New Roman"/>
    </w:rPr>
  </w:style>
  <w:style w:type="paragraph" w:customStyle="1" w:styleId="-1">
    <w:name w:val="Список-1 Знак Знак Знак"/>
    <w:rsid w:val="00F9733A"/>
    <w:pPr>
      <w:numPr>
        <w:numId w:val="25"/>
      </w:numPr>
      <w:spacing w:before="60" w:after="60" w:line="312" w:lineRule="auto"/>
      <w:ind w:left="1138" w:hanging="340"/>
      <w:jc w:val="both"/>
    </w:pPr>
    <w:rPr>
      <w:rFonts w:ascii="Times New Roman" w:hAnsi="Times New Roman"/>
      <w:sz w:val="24"/>
    </w:rPr>
  </w:style>
  <w:style w:type="paragraph" w:customStyle="1" w:styleId="a0">
    <w:name w:val="КД ТЗ статья"/>
    <w:rsid w:val="00F9733A"/>
    <w:pPr>
      <w:numPr>
        <w:ilvl w:val="1"/>
        <w:numId w:val="23"/>
      </w:numPr>
      <w:jc w:val="both"/>
    </w:pPr>
    <w:rPr>
      <w:rFonts w:ascii="Times New Roman" w:hAnsi="Times New Roman"/>
      <w:sz w:val="24"/>
    </w:rPr>
  </w:style>
  <w:style w:type="paragraph" w:customStyle="1" w:styleId="a">
    <w:name w:val="КД ТЗ подраздел"/>
    <w:rsid w:val="00F9733A"/>
    <w:pPr>
      <w:numPr>
        <w:numId w:val="23"/>
      </w:numPr>
      <w:spacing w:before="120" w:after="120"/>
      <w:jc w:val="center"/>
    </w:pPr>
    <w:rPr>
      <w:rFonts w:ascii="Times New Roman" w:hAnsi="Times New Roman"/>
      <w:b/>
      <w:sz w:val="24"/>
    </w:rPr>
  </w:style>
  <w:style w:type="paragraph" w:styleId="af6">
    <w:name w:val="Balloon Text"/>
    <w:rsid w:val="00F9733A"/>
    <w:rPr>
      <w:rFonts w:ascii="Tahoma" w:hAnsi="Tahoma"/>
      <w:sz w:val="16"/>
    </w:rPr>
  </w:style>
  <w:style w:type="paragraph" w:customStyle="1" w:styleId="43">
    <w:name w:val="Заг 4"/>
    <w:rsid w:val="00F9733A"/>
    <w:pPr>
      <w:spacing w:before="60" w:after="60" w:line="312" w:lineRule="auto"/>
      <w:ind w:left="864" w:hanging="864"/>
      <w:jc w:val="center"/>
    </w:pPr>
    <w:rPr>
      <w:rFonts w:ascii="Times New Roman" w:hAnsi="Times New Roman"/>
      <w:sz w:val="28"/>
    </w:rPr>
  </w:style>
  <w:style w:type="paragraph" w:styleId="af7">
    <w:name w:val="footer"/>
    <w:rsid w:val="00F9733A"/>
    <w:rPr>
      <w:rFonts w:ascii="Times New Roman" w:hAnsi="Times New Roman"/>
      <w:sz w:val="28"/>
    </w:rPr>
  </w:style>
  <w:style w:type="paragraph" w:customStyle="1" w:styleId="11">
    <w:name w:val="Маркер1"/>
    <w:rsid w:val="00F9733A"/>
    <w:pPr>
      <w:numPr>
        <w:numId w:val="20"/>
      </w:numPr>
      <w:spacing w:line="312" w:lineRule="auto"/>
      <w:jc w:val="both"/>
    </w:pPr>
    <w:rPr>
      <w:rFonts w:ascii="Times New Roman" w:hAnsi="Times New Roman"/>
      <w:sz w:val="28"/>
    </w:rPr>
  </w:style>
  <w:style w:type="paragraph" w:styleId="af8">
    <w:name w:val="List Bullet"/>
    <w:rsid w:val="00F9733A"/>
    <w:pPr>
      <w:spacing w:line="276" w:lineRule="auto"/>
      <w:ind w:firstLine="709"/>
      <w:jc w:val="both"/>
    </w:pPr>
    <w:rPr>
      <w:rFonts w:ascii="Times New Roman" w:hAnsi="Times New Roman"/>
    </w:rPr>
  </w:style>
  <w:style w:type="paragraph" w:customStyle="1" w:styleId="xl40">
    <w:name w:val="xl40"/>
    <w:rsid w:val="00F9733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hAnsi="Times New Roman"/>
      <w:sz w:val="24"/>
    </w:rPr>
  </w:style>
  <w:style w:type="paragraph" w:customStyle="1" w:styleId="xl41">
    <w:name w:val="xl41"/>
    <w:rsid w:val="00F97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hAnsi="Times New Roman"/>
      <w:sz w:val="24"/>
    </w:rPr>
  </w:style>
  <w:style w:type="paragraph" w:customStyle="1" w:styleId="xl38">
    <w:name w:val="xl38"/>
    <w:rsid w:val="00F97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hAnsi="Times New Roman"/>
      <w:b/>
      <w:sz w:val="24"/>
    </w:rPr>
  </w:style>
  <w:style w:type="paragraph" w:customStyle="1" w:styleId="xl39">
    <w:name w:val="xl39"/>
    <w:rsid w:val="00F9733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hAnsi="Times New Roman"/>
      <w:sz w:val="24"/>
    </w:rPr>
  </w:style>
  <w:style w:type="paragraph" w:customStyle="1" w:styleId="xl36">
    <w:name w:val="xl36"/>
    <w:rsid w:val="00F97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hAnsi="Times New Roman"/>
      <w:sz w:val="24"/>
    </w:rPr>
  </w:style>
  <w:style w:type="paragraph" w:customStyle="1" w:styleId="xl37">
    <w:name w:val="xl37"/>
    <w:rsid w:val="00F97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hAnsi="Times New Roman"/>
      <w:b/>
      <w:sz w:val="24"/>
    </w:rPr>
  </w:style>
  <w:style w:type="paragraph" w:customStyle="1" w:styleId="xl34">
    <w:name w:val="xl34"/>
    <w:rsid w:val="00F97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right"/>
    </w:pPr>
    <w:rPr>
      <w:rFonts w:ascii="Times New Roman" w:hAnsi="Times New Roman"/>
      <w:sz w:val="24"/>
    </w:rPr>
  </w:style>
  <w:style w:type="paragraph" w:customStyle="1" w:styleId="xl35">
    <w:name w:val="xl35"/>
    <w:rsid w:val="00F97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right"/>
    </w:pPr>
    <w:rPr>
      <w:rFonts w:ascii="Times New Roman" w:hAnsi="Times New Roman"/>
      <w:sz w:val="24"/>
    </w:rPr>
  </w:style>
  <w:style w:type="paragraph" w:customStyle="1" w:styleId="xl32">
    <w:name w:val="xl32"/>
    <w:rsid w:val="00F97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right"/>
    </w:pPr>
    <w:rPr>
      <w:rFonts w:ascii="Times New Roman" w:hAnsi="Times New Roman"/>
      <w:sz w:val="24"/>
    </w:rPr>
  </w:style>
  <w:style w:type="paragraph" w:customStyle="1" w:styleId="xl33">
    <w:name w:val="xl33"/>
    <w:rsid w:val="00F97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right"/>
    </w:pPr>
    <w:rPr>
      <w:rFonts w:ascii="Times New Roman" w:hAnsi="Times New Roman"/>
      <w:sz w:val="24"/>
    </w:rPr>
  </w:style>
  <w:style w:type="paragraph" w:customStyle="1" w:styleId="af9">
    <w:name w:val="втяжка"/>
    <w:rsid w:val="00F9733A"/>
    <w:pPr>
      <w:spacing w:before="57"/>
      <w:ind w:left="567" w:hanging="567"/>
      <w:jc w:val="both"/>
    </w:pPr>
    <w:rPr>
      <w:rFonts w:ascii="SchoolBookC" w:hAnsi="SchoolBookC"/>
      <w:sz w:val="24"/>
    </w:rPr>
  </w:style>
  <w:style w:type="paragraph" w:customStyle="1" w:styleId="FR5">
    <w:name w:val="FR5"/>
    <w:rsid w:val="00F9733A"/>
    <w:pPr>
      <w:spacing w:line="300" w:lineRule="auto"/>
    </w:pPr>
    <w:rPr>
      <w:rFonts w:ascii="Arial" w:hAnsi="Arial"/>
      <w:b/>
      <w:sz w:val="22"/>
    </w:rPr>
  </w:style>
  <w:style w:type="paragraph" w:customStyle="1" w:styleId="CharChar">
    <w:name w:val="Знак Знак Знак Знак Знак Знак Знак Знак Знак Знак Знак Знак Знак Знак Знак Знак Char Char Знак Знак Знак"/>
    <w:rsid w:val="00F9733A"/>
    <w:pPr>
      <w:spacing w:after="160" w:line="240" w:lineRule="exact"/>
    </w:pPr>
    <w:rPr>
      <w:rFonts w:ascii="Tahoma" w:hAnsi="Tahoma"/>
    </w:rPr>
  </w:style>
  <w:style w:type="paragraph" w:styleId="31">
    <w:name w:val="Body Text 3"/>
    <w:rsid w:val="00F9733A"/>
    <w:rPr>
      <w:rFonts w:ascii="Times New Roman" w:hAnsi="Times New Roman"/>
      <w:sz w:val="24"/>
    </w:rPr>
  </w:style>
  <w:style w:type="paragraph" w:customStyle="1" w:styleId="FR3">
    <w:name w:val="FR3"/>
    <w:rsid w:val="00F9733A"/>
    <w:pPr>
      <w:spacing w:line="300" w:lineRule="auto"/>
      <w:ind w:left="800" w:right="600"/>
      <w:jc w:val="center"/>
    </w:pPr>
    <w:rPr>
      <w:rFonts w:ascii="Times New Roman" w:hAnsi="Times New Roman"/>
      <w:sz w:val="40"/>
    </w:rPr>
  </w:style>
  <w:style w:type="paragraph" w:customStyle="1" w:styleId="phNormal">
    <w:name w:val="ph_Normal"/>
    <w:rsid w:val="00F9733A"/>
    <w:pPr>
      <w:spacing w:before="120" w:line="360" w:lineRule="auto"/>
      <w:ind w:firstLine="851"/>
      <w:jc w:val="both"/>
    </w:pPr>
    <w:rPr>
      <w:rFonts w:ascii="Times New Roman" w:hAnsi="Times New Roman"/>
      <w:sz w:val="24"/>
    </w:rPr>
  </w:style>
  <w:style w:type="paragraph" w:customStyle="1" w:styleId="phList2">
    <w:name w:val="ph_List2"/>
    <w:rsid w:val="00F9733A"/>
    <w:pPr>
      <w:numPr>
        <w:numId w:val="10"/>
      </w:numPr>
      <w:spacing w:before="120" w:line="360" w:lineRule="auto"/>
      <w:ind w:left="390" w:hanging="390"/>
      <w:jc w:val="both"/>
    </w:pPr>
    <w:rPr>
      <w:rFonts w:ascii="Times New Roman" w:hAnsi="Times New Roman"/>
      <w:sz w:val="24"/>
    </w:rPr>
  </w:style>
  <w:style w:type="paragraph" w:customStyle="1" w:styleId="phTitle">
    <w:name w:val="ph_Title"/>
    <w:rsid w:val="00F9733A"/>
    <w:pPr>
      <w:spacing w:before="120" w:line="360" w:lineRule="auto"/>
      <w:jc w:val="center"/>
    </w:pPr>
    <w:rPr>
      <w:rFonts w:ascii="Times New Roman" w:hAnsi="Times New Roman"/>
      <w:b/>
      <w:sz w:val="28"/>
    </w:rPr>
  </w:style>
  <w:style w:type="paragraph" w:customStyle="1" w:styleId="afa">
    <w:name w:val="Условия контракта"/>
    <w:rsid w:val="00F9733A"/>
    <w:pPr>
      <w:spacing w:before="240" w:after="120"/>
      <w:ind w:left="1138" w:hanging="340"/>
      <w:jc w:val="both"/>
    </w:pPr>
    <w:rPr>
      <w:rFonts w:ascii="Times New Roman" w:hAnsi="Times New Roman"/>
      <w:b/>
      <w:sz w:val="24"/>
    </w:rPr>
  </w:style>
  <w:style w:type="paragraph" w:customStyle="1" w:styleId="-0">
    <w:name w:val="Контракт-подподпункт"/>
    <w:rsid w:val="00F9733A"/>
    <w:pPr>
      <w:ind w:left="1418" w:hanging="567"/>
      <w:jc w:val="both"/>
    </w:pPr>
    <w:rPr>
      <w:rFonts w:ascii="Times New Roman" w:hAnsi="Times New Roman"/>
      <w:sz w:val="24"/>
    </w:rPr>
  </w:style>
  <w:style w:type="paragraph" w:customStyle="1" w:styleId="02statia1">
    <w:name w:val="02statia1"/>
    <w:rsid w:val="00F9733A"/>
    <w:pPr>
      <w:spacing w:before="280" w:line="320" w:lineRule="atLeast"/>
      <w:ind w:left="1134" w:right="851" w:hanging="578"/>
    </w:pPr>
    <w:rPr>
      <w:rFonts w:ascii="GaramondNarrowC" w:hAnsi="GaramondNarrowC"/>
      <w:b/>
      <w:sz w:val="24"/>
    </w:rPr>
  </w:style>
  <w:style w:type="paragraph" w:customStyle="1" w:styleId="33">
    <w:name w:val="заголовок 3"/>
    <w:rsid w:val="00F9733A"/>
    <w:pPr>
      <w:ind w:firstLine="709"/>
      <w:jc w:val="both"/>
    </w:pPr>
    <w:rPr>
      <w:rFonts w:ascii="Times New Roman" w:hAnsi="Times New Roman"/>
      <w:sz w:val="24"/>
    </w:rPr>
  </w:style>
  <w:style w:type="paragraph" w:customStyle="1" w:styleId="xl26">
    <w:name w:val="xl26"/>
    <w:rsid w:val="00F97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ind w:firstLine="300"/>
    </w:pPr>
    <w:rPr>
      <w:rFonts w:ascii="Times New Roman" w:hAnsi="Times New Roman"/>
      <w:b/>
      <w:sz w:val="24"/>
    </w:rPr>
  </w:style>
  <w:style w:type="paragraph" w:customStyle="1" w:styleId="xl25">
    <w:name w:val="xl25"/>
    <w:rsid w:val="00F97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ind w:firstLine="300"/>
    </w:pPr>
    <w:rPr>
      <w:rFonts w:ascii="Times New Roman" w:hAnsi="Times New Roman"/>
      <w:sz w:val="24"/>
    </w:rPr>
  </w:style>
  <w:style w:type="paragraph" w:customStyle="1" w:styleId="xl28">
    <w:name w:val="xl28"/>
    <w:rsid w:val="00F9733A"/>
    <w:pPr>
      <w:pBdr>
        <w:top w:val="single" w:sz="4" w:space="0" w:color="auto"/>
        <w:bottom w:val="single" w:sz="4" w:space="0" w:color="auto"/>
      </w:pBdr>
      <w:spacing w:before="100" w:after="100"/>
    </w:pPr>
    <w:rPr>
      <w:rFonts w:ascii="Times New Roman" w:hAnsi="Times New Roman"/>
      <w:b/>
      <w:sz w:val="24"/>
    </w:rPr>
  </w:style>
  <w:style w:type="paragraph" w:customStyle="1" w:styleId="xl27">
    <w:name w:val="xl27"/>
    <w:rsid w:val="00F973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after="100"/>
    </w:pPr>
    <w:rPr>
      <w:rFonts w:ascii="Times New Roman" w:hAnsi="Times New Roman"/>
      <w:b/>
      <w:sz w:val="24"/>
    </w:rPr>
  </w:style>
  <w:style w:type="paragraph" w:customStyle="1" w:styleId="afb">
    <w:name w:val="Реквизиты"/>
    <w:rsid w:val="00F9733A"/>
    <w:rPr>
      <w:rFonts w:ascii="Times New Roman" w:hAnsi="Times New Roman"/>
      <w:sz w:val="24"/>
    </w:rPr>
  </w:style>
  <w:style w:type="paragraph" w:customStyle="1" w:styleId="10">
    <w:name w:val="Подпункт договора 1"/>
    <w:rsid w:val="00F9733A"/>
    <w:pPr>
      <w:numPr>
        <w:ilvl w:val="1"/>
        <w:numId w:val="7"/>
      </w:numPr>
      <w:spacing w:after="120"/>
      <w:jc w:val="both"/>
    </w:pPr>
    <w:rPr>
      <w:rFonts w:ascii="Times New Roman" w:hAnsi="Times New Roman"/>
      <w:sz w:val="24"/>
    </w:rPr>
  </w:style>
  <w:style w:type="paragraph" w:customStyle="1" w:styleId="xl23">
    <w:name w:val="xl23"/>
    <w:rsid w:val="00F97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hAnsi="Times New Roman"/>
      <w:sz w:val="24"/>
    </w:rPr>
  </w:style>
  <w:style w:type="paragraph" w:customStyle="1" w:styleId="xl22">
    <w:name w:val="xl22"/>
    <w:rsid w:val="00F9733A"/>
    <w:pPr>
      <w:spacing w:before="100" w:after="100"/>
    </w:pPr>
    <w:rPr>
      <w:rFonts w:ascii="Arial Unicode MS" w:hAnsi="Arial Unicode MS"/>
      <w:sz w:val="24"/>
    </w:rPr>
  </w:style>
  <w:style w:type="paragraph" w:styleId="20">
    <w:name w:val="List Number 2"/>
    <w:rsid w:val="00F9733A"/>
    <w:pPr>
      <w:numPr>
        <w:ilvl w:val="2"/>
        <w:numId w:val="22"/>
      </w:numPr>
      <w:ind w:left="643"/>
    </w:pPr>
    <w:rPr>
      <w:rFonts w:ascii="Times New Roman" w:hAnsi="Times New Roman"/>
    </w:rPr>
  </w:style>
  <w:style w:type="paragraph" w:customStyle="1" w:styleId="2-11">
    <w:name w:val="содержание2-11"/>
    <w:rsid w:val="00F9733A"/>
    <w:pPr>
      <w:spacing w:after="60"/>
      <w:jc w:val="both"/>
    </w:pPr>
    <w:rPr>
      <w:rFonts w:ascii="Times New Roman" w:hAnsi="Times New Roman"/>
      <w:sz w:val="24"/>
    </w:rPr>
  </w:style>
  <w:style w:type="paragraph" w:customStyle="1" w:styleId="61">
    <w:name w:val="çàãîëîâîê 6"/>
    <w:rsid w:val="00F9733A"/>
    <w:pPr>
      <w:jc w:val="center"/>
    </w:pPr>
    <w:rPr>
      <w:rFonts w:ascii="Garamond" w:hAnsi="Garamond"/>
      <w:b/>
      <w:sz w:val="24"/>
    </w:rPr>
  </w:style>
  <w:style w:type="paragraph" w:customStyle="1" w:styleId="afc">
    <w:name w:val="Т Номер"/>
    <w:rsid w:val="00F9733A"/>
    <w:pPr>
      <w:spacing w:before="60" w:after="60"/>
      <w:ind w:left="5394" w:hanging="432"/>
    </w:pPr>
    <w:rPr>
      <w:rFonts w:ascii="Times New Roman" w:hAnsi="Times New Roman"/>
      <w:sz w:val="24"/>
    </w:rPr>
  </w:style>
  <w:style w:type="paragraph" w:customStyle="1" w:styleId="afd">
    <w:name w:val="КД Раздел ТЗ"/>
    <w:rsid w:val="00F9733A"/>
    <w:pPr>
      <w:jc w:val="center"/>
    </w:pPr>
    <w:rPr>
      <w:rFonts w:ascii="Times New Roman" w:hAnsi="Times New Roman"/>
      <w:b/>
      <w:sz w:val="22"/>
    </w:rPr>
  </w:style>
  <w:style w:type="paragraph" w:customStyle="1" w:styleId="Normal1">
    <w:name w:val="Normal1"/>
    <w:rsid w:val="00F9733A"/>
    <w:rPr>
      <w:rFonts w:ascii="Times New Roman" w:hAnsi="Times New Roman"/>
    </w:rPr>
  </w:style>
  <w:style w:type="paragraph" w:styleId="afe">
    <w:name w:val="Plain Text"/>
    <w:rsid w:val="00F9733A"/>
    <w:rPr>
      <w:rFonts w:ascii="Courier New" w:hAnsi="Courier New"/>
    </w:rPr>
  </w:style>
  <w:style w:type="paragraph" w:customStyle="1" w:styleId="24">
    <w:name w:val="Текст_начало_2"/>
    <w:rsid w:val="00F9733A"/>
    <w:pPr>
      <w:spacing w:line="360" w:lineRule="exact"/>
      <w:jc w:val="both"/>
    </w:pPr>
    <w:rPr>
      <w:rFonts w:ascii="Arial" w:hAnsi="Arial"/>
      <w:sz w:val="24"/>
    </w:rPr>
  </w:style>
  <w:style w:type="paragraph" w:customStyle="1" w:styleId="head21">
    <w:name w:val="head21"/>
    <w:rsid w:val="00F9733A"/>
    <w:pPr>
      <w:jc w:val="center"/>
    </w:pPr>
    <w:rPr>
      <w:rFonts w:ascii="Times New Roman" w:hAnsi="Times New Roman"/>
      <w:b/>
      <w:sz w:val="24"/>
    </w:rPr>
  </w:style>
  <w:style w:type="paragraph" w:customStyle="1" w:styleId="aff">
    <w:name w:val="Знак Знак Знак Знак Знак Знак Знак Знак Знак Знак"/>
    <w:rsid w:val="00F9733A"/>
    <w:pPr>
      <w:spacing w:after="160" w:line="240" w:lineRule="exact"/>
    </w:pPr>
    <w:rPr>
      <w:rFonts w:ascii="Verdana" w:hAnsi="Verdana"/>
      <w:sz w:val="24"/>
    </w:rPr>
  </w:style>
  <w:style w:type="paragraph" w:customStyle="1" w:styleId="70">
    <w:name w:val="Стиль7"/>
    <w:rsid w:val="00F9733A"/>
    <w:pPr>
      <w:ind w:firstLine="426"/>
      <w:jc w:val="both"/>
    </w:pPr>
    <w:rPr>
      <w:rFonts w:ascii="Times New Roman" w:hAnsi="Times New Roman"/>
    </w:rPr>
  </w:style>
  <w:style w:type="paragraph" w:customStyle="1" w:styleId="3H3">
    <w:name w:val="Заголовок 3;H3"/>
    <w:rsid w:val="00F9733A"/>
    <w:pPr>
      <w:numPr>
        <w:ilvl w:val="2"/>
        <w:numId w:val="6"/>
      </w:numPr>
      <w:spacing w:before="120" w:after="120"/>
    </w:pPr>
    <w:rPr>
      <w:rFonts w:ascii="Times New Roman" w:hAnsi="Times New Roman"/>
      <w:b/>
      <w:sz w:val="24"/>
    </w:rPr>
  </w:style>
  <w:style w:type="paragraph" w:customStyle="1" w:styleId="140">
    <w:name w:val="Стиль Абзац списка + 14 пт По ширине После:  0 пт Междустр.интер..."/>
    <w:rsid w:val="00F9733A"/>
    <w:pPr>
      <w:ind w:left="720"/>
      <w:jc w:val="both"/>
    </w:pPr>
    <w:rPr>
      <w:rFonts w:ascii="Times New Roman" w:hAnsi="Times New Roman"/>
      <w:sz w:val="28"/>
    </w:rPr>
  </w:style>
  <w:style w:type="paragraph" w:customStyle="1" w:styleId="xl89">
    <w:name w:val="xl89"/>
    <w:rsid w:val="00F9733A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auto" w:fill="FFFFFF"/>
      <w:spacing w:before="100" w:after="100"/>
    </w:pPr>
    <w:rPr>
      <w:rFonts w:ascii="Arial" w:hAnsi="Arial"/>
      <w:b/>
      <w:color w:val="333300"/>
      <w:sz w:val="16"/>
    </w:rPr>
  </w:style>
  <w:style w:type="paragraph" w:customStyle="1" w:styleId="xl90">
    <w:name w:val="xl90"/>
    <w:rsid w:val="00F9733A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auto" w:fill="FFFFFF"/>
      <w:spacing w:before="100" w:after="100"/>
      <w:jc w:val="center"/>
    </w:pPr>
    <w:rPr>
      <w:rFonts w:ascii="Arial" w:hAnsi="Arial"/>
      <w:b/>
      <w:color w:val="333300"/>
      <w:sz w:val="16"/>
    </w:rPr>
  </w:style>
  <w:style w:type="paragraph" w:customStyle="1" w:styleId="xl91">
    <w:name w:val="xl91"/>
    <w:rsid w:val="00F9733A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auto" w:fill="FFFFFF"/>
      <w:spacing w:before="100" w:after="100"/>
    </w:pPr>
    <w:rPr>
      <w:rFonts w:ascii="Arial" w:hAnsi="Arial"/>
      <w:color w:val="000000"/>
      <w:sz w:val="16"/>
    </w:rPr>
  </w:style>
  <w:style w:type="paragraph" w:customStyle="1" w:styleId="xl92">
    <w:name w:val="xl92"/>
    <w:rsid w:val="00F9733A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auto" w:fill="FFFFFF"/>
      <w:spacing w:before="100" w:after="100"/>
      <w:jc w:val="right"/>
    </w:pPr>
    <w:rPr>
      <w:rFonts w:ascii="Arial" w:hAnsi="Arial"/>
      <w:color w:val="000000"/>
      <w:sz w:val="16"/>
    </w:rPr>
  </w:style>
  <w:style w:type="paragraph" w:customStyle="1" w:styleId="xl93">
    <w:name w:val="xl93"/>
    <w:rsid w:val="00F9733A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auto" w:fill="FFFFFF"/>
      <w:spacing w:before="100" w:after="100"/>
      <w:jc w:val="right"/>
    </w:pPr>
    <w:rPr>
      <w:rFonts w:ascii="Arial" w:hAnsi="Arial"/>
      <w:color w:val="000000"/>
      <w:sz w:val="16"/>
    </w:rPr>
  </w:style>
  <w:style w:type="paragraph" w:customStyle="1" w:styleId="a4">
    <w:name w:val="Нумерованный Список"/>
    <w:rsid w:val="00F9733A"/>
    <w:pPr>
      <w:numPr>
        <w:numId w:val="32"/>
      </w:numPr>
      <w:spacing w:after="60"/>
      <w:jc w:val="both"/>
    </w:pPr>
    <w:rPr>
      <w:rFonts w:ascii="Arial" w:hAnsi="Arial"/>
    </w:rPr>
  </w:style>
  <w:style w:type="paragraph" w:customStyle="1" w:styleId="25">
    <w:name w:val="заголовок 2"/>
    <w:rsid w:val="00F9733A"/>
    <w:pPr>
      <w:jc w:val="center"/>
    </w:pPr>
    <w:rPr>
      <w:rFonts w:ascii="Times New Roman" w:hAnsi="Times New Roman"/>
      <w:sz w:val="28"/>
    </w:rPr>
  </w:style>
  <w:style w:type="paragraph" w:customStyle="1" w:styleId="-5">
    <w:name w:val="Пункт-5"/>
    <w:rsid w:val="00F9733A"/>
    <w:pPr>
      <w:ind w:firstLine="709"/>
      <w:jc w:val="both"/>
    </w:pPr>
    <w:rPr>
      <w:rFonts w:ascii="Times New Roman" w:hAnsi="Times New Roman"/>
      <w:sz w:val="28"/>
    </w:rPr>
  </w:style>
  <w:style w:type="paragraph" w:customStyle="1" w:styleId="-4">
    <w:name w:val="Пункт-4"/>
    <w:rsid w:val="00F9733A"/>
    <w:pPr>
      <w:ind w:firstLine="709"/>
      <w:jc w:val="both"/>
    </w:pPr>
    <w:rPr>
      <w:rFonts w:ascii="Times New Roman" w:hAnsi="Times New Roman"/>
      <w:sz w:val="28"/>
    </w:rPr>
  </w:style>
  <w:style w:type="paragraph" w:customStyle="1" w:styleId="141">
    <w:name w:val="14"/>
    <w:rsid w:val="00F9733A"/>
    <w:pPr>
      <w:jc w:val="center"/>
    </w:pPr>
    <w:rPr>
      <w:rFonts w:ascii="Times New Roman" w:hAnsi="Times New Roman"/>
      <w:b/>
      <w:sz w:val="24"/>
    </w:rPr>
  </w:style>
  <w:style w:type="paragraph" w:customStyle="1" w:styleId="19">
    <w:name w:val="КД кмпл1"/>
    <w:rsid w:val="00F9733A"/>
    <w:pPr>
      <w:ind w:firstLine="709"/>
      <w:jc w:val="both"/>
    </w:pPr>
    <w:rPr>
      <w:rFonts w:ascii="Times New Roman" w:hAnsi="Times New Roman"/>
      <w:color w:val="000000"/>
      <w:sz w:val="24"/>
    </w:rPr>
  </w:style>
  <w:style w:type="paragraph" w:customStyle="1" w:styleId="13">
    <w:name w:val="Список1"/>
    <w:rsid w:val="00F9733A"/>
    <w:pPr>
      <w:numPr>
        <w:numId w:val="4"/>
      </w:numPr>
      <w:spacing w:after="200" w:line="276" w:lineRule="auto"/>
      <w:ind w:left="720"/>
      <w:jc w:val="both"/>
    </w:pPr>
    <w:rPr>
      <w:rFonts w:ascii="Times New Roman" w:hAnsi="Times New Roman"/>
      <w:sz w:val="28"/>
    </w:rPr>
  </w:style>
  <w:style w:type="paragraph" w:customStyle="1" w:styleId="12">
    <w:name w:val="Заголовок оглавления1"/>
    <w:rsid w:val="00F9733A"/>
    <w:pPr>
      <w:numPr>
        <w:numId w:val="6"/>
      </w:numPr>
      <w:spacing w:before="480" w:line="276" w:lineRule="auto"/>
      <w:ind w:left="1134" w:hanging="1134"/>
    </w:pPr>
    <w:rPr>
      <w:rFonts w:ascii="Cambria" w:hAnsi="Cambria"/>
      <w:b/>
      <w:color w:val="365F91"/>
      <w:sz w:val="28"/>
    </w:rPr>
  </w:style>
  <w:style w:type="paragraph" w:customStyle="1" w:styleId="-3">
    <w:name w:val="Пункт-3"/>
    <w:rsid w:val="00F9733A"/>
    <w:pPr>
      <w:ind w:firstLine="709"/>
      <w:jc w:val="both"/>
    </w:pPr>
    <w:rPr>
      <w:rFonts w:ascii="Times New Roman" w:hAnsi="Times New Roman"/>
      <w:sz w:val="28"/>
    </w:rPr>
  </w:style>
  <w:style w:type="paragraph" w:customStyle="1" w:styleId="aff0">
    <w:name w:val="Кт Статья"/>
    <w:rsid w:val="00F9733A"/>
    <w:pPr>
      <w:ind w:firstLine="567"/>
      <w:jc w:val="both"/>
    </w:pPr>
    <w:rPr>
      <w:rFonts w:ascii="Times New Roman" w:hAnsi="Times New Roman"/>
      <w:sz w:val="24"/>
    </w:rPr>
  </w:style>
  <w:style w:type="paragraph" w:customStyle="1" w:styleId="a7">
    <w:name w:val="Кт пункт"/>
    <w:rsid w:val="00F9733A"/>
    <w:pPr>
      <w:numPr>
        <w:numId w:val="27"/>
      </w:numPr>
      <w:ind w:left="0" w:right="6" w:firstLine="567"/>
      <w:jc w:val="both"/>
    </w:pPr>
    <w:rPr>
      <w:rFonts w:ascii="Times New Roman" w:hAnsi="Times New Roman"/>
      <w:sz w:val="24"/>
    </w:rPr>
  </w:style>
  <w:style w:type="paragraph" w:customStyle="1" w:styleId="ConsPlusTitle">
    <w:name w:val="ConsPlusTitle"/>
    <w:rsid w:val="00F9733A"/>
    <w:rPr>
      <w:rFonts w:ascii="Arial" w:hAnsi="Arial"/>
      <w:b/>
    </w:rPr>
  </w:style>
  <w:style w:type="paragraph" w:customStyle="1" w:styleId="120">
    <w:name w:val="12"/>
    <w:rsid w:val="00F9733A"/>
    <w:pPr>
      <w:ind w:firstLine="708"/>
      <w:jc w:val="both"/>
    </w:pPr>
    <w:rPr>
      <w:rFonts w:ascii="Times New Roman" w:hAnsi="Times New Roman"/>
      <w:sz w:val="24"/>
    </w:rPr>
  </w:style>
  <w:style w:type="paragraph" w:customStyle="1" w:styleId="211">
    <w:name w:val="Основной текст с отступом 21"/>
    <w:rsid w:val="00F9733A"/>
    <w:pPr>
      <w:shd w:val="clear" w:color="auto" w:fill="FFFFFF"/>
      <w:spacing w:before="10" w:line="360" w:lineRule="exact"/>
      <w:ind w:firstLine="709"/>
      <w:jc w:val="both"/>
    </w:pPr>
    <w:rPr>
      <w:rFonts w:ascii="Times New Roman" w:hAnsi="Times New Roman"/>
      <w:color w:val="000000"/>
      <w:sz w:val="24"/>
    </w:rPr>
  </w:style>
  <w:style w:type="paragraph" w:customStyle="1" w:styleId="aff1">
    <w:name w:val="Кт текст"/>
    <w:rsid w:val="00F9733A"/>
    <w:pPr>
      <w:ind w:firstLine="709"/>
      <w:jc w:val="both"/>
    </w:pPr>
    <w:rPr>
      <w:rFonts w:ascii="Times New Roman" w:hAnsi="Times New Roman"/>
      <w:sz w:val="22"/>
    </w:rPr>
  </w:style>
  <w:style w:type="paragraph" w:customStyle="1" w:styleId="a3">
    <w:name w:val="Подпункты"/>
    <w:rsid w:val="00F9733A"/>
    <w:pPr>
      <w:numPr>
        <w:numId w:val="28"/>
      </w:numPr>
      <w:ind w:left="851" w:hanging="504"/>
      <w:jc w:val="both"/>
    </w:pPr>
    <w:rPr>
      <w:rFonts w:ascii="Times New Roman" w:hAnsi="Times New Roman"/>
      <w:sz w:val="24"/>
    </w:rPr>
  </w:style>
  <w:style w:type="paragraph" w:customStyle="1" w:styleId="TitleListC">
    <w:name w:val="Title_List_C"/>
    <w:rsid w:val="00F9733A"/>
    <w:pPr>
      <w:ind w:firstLine="284"/>
      <w:jc w:val="center"/>
    </w:pPr>
    <w:rPr>
      <w:rFonts w:ascii="Times New Roman" w:hAnsi="Times New Roman"/>
      <w:b/>
      <w:sz w:val="48"/>
    </w:rPr>
  </w:style>
  <w:style w:type="paragraph" w:styleId="aff2">
    <w:name w:val="annotation text"/>
    <w:rsid w:val="00F9733A"/>
    <w:rPr>
      <w:rFonts w:ascii="Times New Roman" w:hAnsi="Times New Roman"/>
    </w:rPr>
  </w:style>
  <w:style w:type="paragraph" w:customStyle="1" w:styleId="2-110">
    <w:name w:val="2-11"/>
    <w:rsid w:val="00F9733A"/>
    <w:pPr>
      <w:spacing w:after="60"/>
      <w:jc w:val="both"/>
    </w:pPr>
    <w:rPr>
      <w:rFonts w:ascii="Times New Roman" w:hAnsi="Times New Roman"/>
      <w:sz w:val="24"/>
    </w:rPr>
  </w:style>
  <w:style w:type="paragraph" w:customStyle="1" w:styleId="34">
    <w:name w:val="3"/>
    <w:rsid w:val="00F9733A"/>
    <w:pPr>
      <w:jc w:val="both"/>
    </w:pPr>
    <w:rPr>
      <w:rFonts w:ascii="Times New Roman" w:hAnsi="Times New Roman"/>
      <w:sz w:val="24"/>
    </w:rPr>
  </w:style>
  <w:style w:type="paragraph" w:customStyle="1" w:styleId="35">
    <w:name w:val="Стиль3"/>
    <w:rsid w:val="00F9733A"/>
    <w:pPr>
      <w:jc w:val="both"/>
    </w:pPr>
    <w:rPr>
      <w:rFonts w:ascii="Times New Roman" w:hAnsi="Times New Roman"/>
    </w:rPr>
  </w:style>
  <w:style w:type="paragraph" w:customStyle="1" w:styleId="-7">
    <w:name w:val="Пункт-7"/>
    <w:rsid w:val="00F9733A"/>
    <w:pPr>
      <w:ind w:firstLine="709"/>
      <w:jc w:val="both"/>
    </w:pPr>
    <w:rPr>
      <w:rFonts w:ascii="Times New Roman" w:hAnsi="Times New Roman"/>
      <w:sz w:val="28"/>
    </w:rPr>
  </w:style>
  <w:style w:type="paragraph" w:customStyle="1" w:styleId="-6">
    <w:name w:val="Пункт-6"/>
    <w:rsid w:val="00F9733A"/>
    <w:pPr>
      <w:ind w:firstLine="709"/>
      <w:jc w:val="both"/>
    </w:pPr>
    <w:rPr>
      <w:rFonts w:ascii="Times New Roman" w:hAnsi="Times New Roman"/>
      <w:sz w:val="28"/>
    </w:rPr>
  </w:style>
  <w:style w:type="paragraph" w:customStyle="1" w:styleId="Preformat">
    <w:name w:val="Preformat"/>
    <w:rsid w:val="00F9733A"/>
    <w:pPr>
      <w:numPr>
        <w:numId w:val="26"/>
      </w:numPr>
      <w:ind w:left="0" w:firstLine="0"/>
    </w:pPr>
    <w:rPr>
      <w:rFonts w:ascii="Courier New" w:hAnsi="Courier New"/>
    </w:rPr>
  </w:style>
  <w:style w:type="paragraph" w:styleId="HTML0">
    <w:name w:val="HTML Address"/>
    <w:rsid w:val="00F9733A"/>
    <w:rPr>
      <w:rFonts w:ascii="Times New Roman" w:hAnsi="Times New Roman"/>
      <w:i/>
      <w:sz w:val="24"/>
    </w:rPr>
  </w:style>
  <w:style w:type="paragraph" w:customStyle="1" w:styleId="a1">
    <w:name w:val="КД ТЗ пункт"/>
    <w:rsid w:val="00F9733A"/>
    <w:pPr>
      <w:numPr>
        <w:ilvl w:val="2"/>
        <w:numId w:val="23"/>
      </w:numPr>
      <w:ind w:left="0" w:firstLine="720"/>
      <w:jc w:val="both"/>
    </w:pPr>
    <w:rPr>
      <w:rFonts w:ascii="Times New Roman" w:hAnsi="Times New Roman"/>
      <w:sz w:val="22"/>
    </w:rPr>
  </w:style>
  <w:style w:type="paragraph" w:customStyle="1" w:styleId="aff3">
    <w:name w:val="КД текст"/>
    <w:rsid w:val="00F9733A"/>
    <w:pPr>
      <w:jc w:val="center"/>
    </w:pPr>
    <w:rPr>
      <w:rFonts w:ascii="Times New Roman" w:hAnsi="Times New Roman"/>
      <w:b/>
      <w:sz w:val="24"/>
    </w:rPr>
  </w:style>
  <w:style w:type="paragraph" w:customStyle="1" w:styleId="1a">
    <w:name w:val="Текст1"/>
    <w:rsid w:val="00F9733A"/>
    <w:rPr>
      <w:rFonts w:ascii="Courier New" w:hAnsi="Courier New"/>
    </w:rPr>
  </w:style>
  <w:style w:type="paragraph" w:customStyle="1" w:styleId="111">
    <w:name w:val="Абзац списка11"/>
    <w:rsid w:val="00F9733A"/>
    <w:pPr>
      <w:spacing w:after="200" w:line="276" w:lineRule="auto"/>
      <w:ind w:left="720"/>
    </w:pPr>
    <w:rPr>
      <w:sz w:val="22"/>
    </w:rPr>
  </w:style>
  <w:style w:type="paragraph" w:styleId="26">
    <w:name w:val="Body Text 2"/>
    <w:rsid w:val="00F9733A"/>
    <w:pPr>
      <w:spacing w:after="120" w:line="480" w:lineRule="auto"/>
    </w:pPr>
    <w:rPr>
      <w:rFonts w:ascii="Times New Roman" w:hAnsi="Times New Roman"/>
      <w:sz w:val="28"/>
    </w:rPr>
  </w:style>
  <w:style w:type="paragraph" w:customStyle="1" w:styleId="aff4">
    <w:name w:val="Спис_заголовок"/>
    <w:rsid w:val="00F9733A"/>
    <w:pPr>
      <w:spacing w:before="60" w:after="60"/>
      <w:jc w:val="both"/>
    </w:pPr>
    <w:rPr>
      <w:rFonts w:ascii="Times New Roman" w:hAnsi="Times New Roman"/>
      <w:sz w:val="22"/>
    </w:rPr>
  </w:style>
  <w:style w:type="paragraph" w:styleId="aff5">
    <w:name w:val="annotation subject"/>
    <w:rsid w:val="00F9733A"/>
    <w:rPr>
      <w:rFonts w:ascii="Times New Roman" w:hAnsi="Times New Roman"/>
      <w:b/>
    </w:rPr>
  </w:style>
  <w:style w:type="paragraph" w:customStyle="1" w:styleId="-">
    <w:name w:val="Контракт-пункт"/>
    <w:rsid w:val="00F9733A"/>
    <w:pPr>
      <w:numPr>
        <w:ilvl w:val="1"/>
        <w:numId w:val="19"/>
      </w:numPr>
      <w:spacing w:after="60"/>
      <w:ind w:firstLine="567"/>
      <w:jc w:val="both"/>
    </w:pPr>
    <w:rPr>
      <w:rFonts w:ascii="Times New Roman" w:hAnsi="Times New Roman"/>
      <w:sz w:val="24"/>
    </w:rPr>
  </w:style>
  <w:style w:type="paragraph" w:customStyle="1" w:styleId="consplusnormal0">
    <w:name w:val="consplusnormal"/>
    <w:rsid w:val="00F9733A"/>
    <w:pPr>
      <w:spacing w:before="100" w:after="100"/>
    </w:pPr>
    <w:rPr>
      <w:rFonts w:ascii="Times New Roman" w:hAnsi="Times New Roman"/>
      <w:sz w:val="24"/>
    </w:rPr>
  </w:style>
  <w:style w:type="paragraph" w:customStyle="1" w:styleId="oaenoniinee">
    <w:name w:val="oaeno niinee"/>
    <w:rsid w:val="00F9733A"/>
    <w:pPr>
      <w:jc w:val="both"/>
    </w:pPr>
    <w:rPr>
      <w:rFonts w:ascii="Times New Roman" w:hAnsi="Times New Roman"/>
      <w:sz w:val="24"/>
    </w:rPr>
  </w:style>
  <w:style w:type="paragraph" w:styleId="1b">
    <w:name w:val="toc 1"/>
    <w:rsid w:val="00F9733A"/>
    <w:rPr>
      <w:rFonts w:ascii="Times New Roman" w:hAnsi="Times New Roman"/>
    </w:rPr>
  </w:style>
  <w:style w:type="paragraph" w:customStyle="1" w:styleId="121">
    <w:name w:val="Абзац списка12"/>
    <w:rsid w:val="00F9733A"/>
    <w:pPr>
      <w:spacing w:after="200" w:line="276" w:lineRule="auto"/>
      <w:ind w:left="720"/>
    </w:pPr>
    <w:rPr>
      <w:sz w:val="22"/>
    </w:rPr>
  </w:style>
  <w:style w:type="paragraph" w:customStyle="1" w:styleId="TextNormal">
    <w:name w:val="Text Normal"/>
    <w:rsid w:val="00F9733A"/>
    <w:pPr>
      <w:ind w:left="360" w:right="448" w:firstLine="540"/>
      <w:jc w:val="both"/>
    </w:pPr>
    <w:rPr>
      <w:rFonts w:ascii="TimesDL" w:hAnsi="TimesDL"/>
    </w:rPr>
  </w:style>
  <w:style w:type="paragraph" w:customStyle="1" w:styleId="HeadDoc">
    <w:name w:val="HeadDoc"/>
    <w:rsid w:val="00F9733A"/>
    <w:pPr>
      <w:jc w:val="both"/>
    </w:pPr>
    <w:rPr>
      <w:rFonts w:ascii="Times New Roman" w:hAnsi="Times New Roman"/>
      <w:sz w:val="28"/>
    </w:rPr>
  </w:style>
  <w:style w:type="paragraph" w:customStyle="1" w:styleId="aff6">
    <w:name w:val="Словарная статья"/>
    <w:rsid w:val="00F9733A"/>
    <w:pPr>
      <w:ind w:right="118"/>
      <w:jc w:val="both"/>
    </w:pPr>
    <w:rPr>
      <w:rFonts w:ascii="Arial" w:hAnsi="Arial"/>
    </w:rPr>
  </w:style>
  <w:style w:type="paragraph" w:styleId="aff7">
    <w:name w:val="caption"/>
    <w:rsid w:val="00F9733A"/>
    <w:pPr>
      <w:ind w:firstLine="567"/>
      <w:jc w:val="both"/>
    </w:pPr>
    <w:rPr>
      <w:rFonts w:ascii="Times New Roman" w:hAnsi="Times New Roman"/>
      <w:b/>
    </w:rPr>
  </w:style>
  <w:style w:type="paragraph" w:customStyle="1" w:styleId="xl30">
    <w:name w:val="xl30"/>
    <w:rsid w:val="00F9733A"/>
    <w:pPr>
      <w:spacing w:before="100" w:after="100"/>
    </w:pPr>
    <w:rPr>
      <w:rFonts w:ascii="Times New Roman" w:hAnsi="Times New Roman"/>
      <w:b/>
      <w:color w:val="000000"/>
      <w:sz w:val="24"/>
    </w:rPr>
  </w:style>
  <w:style w:type="paragraph" w:customStyle="1" w:styleId="1c">
    <w:name w:val="Знак1"/>
    <w:rsid w:val="00F9733A"/>
    <w:pPr>
      <w:spacing w:after="160" w:line="240" w:lineRule="exact"/>
    </w:pPr>
    <w:rPr>
      <w:rFonts w:ascii="Verdana" w:hAnsi="Verdana"/>
      <w:sz w:val="24"/>
    </w:rPr>
  </w:style>
  <w:style w:type="paragraph" w:styleId="a8">
    <w:name w:val="List"/>
    <w:rsid w:val="00F9733A"/>
    <w:pPr>
      <w:numPr>
        <w:numId w:val="11"/>
      </w:numPr>
      <w:spacing w:after="60"/>
      <w:ind w:left="283" w:hanging="283"/>
      <w:jc w:val="both"/>
    </w:pPr>
    <w:rPr>
      <w:rFonts w:ascii="Times New Roman" w:hAnsi="Times New Roman"/>
      <w:sz w:val="24"/>
    </w:rPr>
  </w:style>
  <w:style w:type="paragraph" w:customStyle="1" w:styleId="14">
    <w:name w:val="Номер1"/>
    <w:rsid w:val="00F9733A"/>
    <w:pPr>
      <w:numPr>
        <w:ilvl w:val="1"/>
        <w:numId w:val="11"/>
      </w:numPr>
      <w:spacing w:before="40" w:after="40"/>
      <w:ind w:left="737" w:hanging="380"/>
      <w:jc w:val="both"/>
    </w:pPr>
    <w:rPr>
      <w:rFonts w:ascii="Times New Roman" w:hAnsi="Times New Roman"/>
      <w:sz w:val="22"/>
    </w:rPr>
  </w:style>
  <w:style w:type="paragraph" w:customStyle="1" w:styleId="01zagolovok">
    <w:name w:val="01_zagolovok"/>
    <w:rsid w:val="00F9733A"/>
    <w:pPr>
      <w:spacing w:before="360" w:after="120"/>
    </w:pPr>
    <w:rPr>
      <w:rFonts w:ascii="GaramondC" w:hAnsi="GaramondC"/>
      <w:b/>
      <w:color w:val="000000"/>
      <w:sz w:val="40"/>
    </w:rPr>
  </w:style>
  <w:style w:type="paragraph" w:customStyle="1" w:styleId="aff8">
    <w:name w:val="Пункт б/н"/>
    <w:rsid w:val="00F9733A"/>
    <w:pPr>
      <w:ind w:firstLine="567"/>
      <w:jc w:val="both"/>
    </w:pPr>
    <w:rPr>
      <w:rFonts w:ascii="Times New Roman" w:hAnsi="Times New Roman"/>
      <w:sz w:val="24"/>
    </w:rPr>
  </w:style>
  <w:style w:type="paragraph" w:customStyle="1" w:styleId="block">
    <w:name w:val="block"/>
    <w:rsid w:val="00F9733A"/>
    <w:pPr>
      <w:spacing w:after="300"/>
    </w:pPr>
    <w:rPr>
      <w:rFonts w:ascii="Tahoma" w:hAnsi="Tahoma"/>
      <w:color w:val="808080"/>
      <w:sz w:val="24"/>
    </w:rPr>
  </w:style>
  <w:style w:type="paragraph" w:customStyle="1" w:styleId="-8">
    <w:name w:val="Контракт-раздел"/>
    <w:rsid w:val="00F9733A"/>
    <w:pPr>
      <w:spacing w:before="360" w:after="120"/>
      <w:ind w:left="720" w:hanging="360"/>
      <w:jc w:val="center"/>
    </w:pPr>
    <w:rPr>
      <w:rFonts w:ascii="Times New Roman" w:hAnsi="Times New Roman"/>
      <w:b/>
      <w:sz w:val="24"/>
    </w:rPr>
  </w:style>
  <w:style w:type="paragraph" w:customStyle="1" w:styleId="-9">
    <w:name w:val="Контракт-подпункт"/>
    <w:rsid w:val="00F9733A"/>
    <w:pPr>
      <w:ind w:left="851" w:hanging="851"/>
      <w:jc w:val="both"/>
    </w:pPr>
    <w:rPr>
      <w:rFonts w:ascii="Times New Roman" w:hAnsi="Times New Roman"/>
      <w:sz w:val="24"/>
    </w:rPr>
  </w:style>
  <w:style w:type="paragraph" w:customStyle="1" w:styleId="A20">
    <w:name w:val="A_заг2"/>
    <w:rsid w:val="00F9733A"/>
    <w:pPr>
      <w:spacing w:before="60"/>
      <w:ind w:left="1002"/>
      <w:jc w:val="both"/>
    </w:pPr>
    <w:rPr>
      <w:rFonts w:ascii="Times New Roman" w:hAnsi="Times New Roman"/>
      <w:sz w:val="28"/>
    </w:rPr>
  </w:style>
  <w:style w:type="paragraph" w:customStyle="1" w:styleId="CharCharCharChar">
    <w:name w:val="Знак Знак Char Char Знак Знак Char Char Знак Знак Знак Знак Знак Знак"/>
    <w:rsid w:val="00F9733A"/>
    <w:pPr>
      <w:spacing w:after="160" w:line="240" w:lineRule="exact"/>
    </w:pPr>
    <w:rPr>
      <w:rFonts w:ascii="Verdana" w:hAnsi="Verdana"/>
      <w:sz w:val="24"/>
    </w:rPr>
  </w:style>
  <w:style w:type="paragraph" w:customStyle="1" w:styleId="310">
    <w:name w:val="Основной текст с отступом 31"/>
    <w:rsid w:val="00F9733A"/>
    <w:pPr>
      <w:spacing w:line="360" w:lineRule="auto"/>
      <w:ind w:firstLine="709"/>
      <w:jc w:val="both"/>
    </w:pPr>
    <w:rPr>
      <w:rFonts w:ascii="Arial" w:hAnsi="Arial"/>
      <w:sz w:val="24"/>
    </w:rPr>
  </w:style>
  <w:style w:type="paragraph" w:customStyle="1" w:styleId="ConsPlusNonformat">
    <w:name w:val="ConsPlusNonformat"/>
    <w:rsid w:val="00F9733A"/>
    <w:rPr>
      <w:rFonts w:ascii="Courier New" w:hAnsi="Courier New"/>
    </w:rPr>
  </w:style>
  <w:style w:type="paragraph" w:customStyle="1" w:styleId="1d">
    <w:name w:val="Обычный1"/>
    <w:rsid w:val="00F9733A"/>
    <w:rPr>
      <w:rFonts w:ascii="Times New Roman" w:hAnsi="Times New Roman"/>
    </w:rPr>
  </w:style>
  <w:style w:type="paragraph" w:customStyle="1" w:styleId="aff9">
    <w:name w:val="заг_центр"/>
    <w:rsid w:val="00F9733A"/>
    <w:pPr>
      <w:spacing w:before="57"/>
      <w:ind w:left="283" w:right="283"/>
      <w:jc w:val="center"/>
    </w:pPr>
    <w:rPr>
      <w:rFonts w:ascii="AvantGardeGothicC" w:hAnsi="AvantGardeGothicC"/>
      <w:b/>
      <w:i/>
      <w:sz w:val="24"/>
    </w:rPr>
  </w:style>
  <w:style w:type="paragraph" w:styleId="affa">
    <w:name w:val="Subtitle"/>
    <w:rsid w:val="00F9733A"/>
    <w:pPr>
      <w:spacing w:line="360" w:lineRule="auto"/>
      <w:ind w:firstLine="709"/>
      <w:jc w:val="both"/>
    </w:pPr>
    <w:rPr>
      <w:rFonts w:ascii="Times New Roman" w:hAnsi="Times New Roman"/>
      <w:b/>
      <w:sz w:val="24"/>
    </w:rPr>
  </w:style>
  <w:style w:type="paragraph" w:customStyle="1" w:styleId="affb">
    <w:name w:val="Обычный нумерованный текст"/>
    <w:rsid w:val="00F9733A"/>
    <w:pPr>
      <w:ind w:left="6600" w:hanging="504"/>
      <w:jc w:val="both"/>
    </w:pPr>
    <w:rPr>
      <w:rFonts w:ascii="Times New Roman" w:hAnsi="Times New Roman"/>
      <w:sz w:val="28"/>
    </w:rPr>
  </w:style>
  <w:style w:type="paragraph" w:customStyle="1" w:styleId="ConsTitle">
    <w:name w:val="ConsTitle"/>
    <w:rsid w:val="00F9733A"/>
    <w:rPr>
      <w:rFonts w:ascii="Arial" w:hAnsi="Arial"/>
      <w:b/>
      <w:sz w:val="16"/>
    </w:rPr>
  </w:style>
  <w:style w:type="paragraph" w:customStyle="1" w:styleId="affc">
    <w:name w:val="текст"/>
    <w:rsid w:val="00F9733A"/>
    <w:pPr>
      <w:jc w:val="both"/>
    </w:pPr>
    <w:rPr>
      <w:rFonts w:ascii="SchoolBookC" w:hAnsi="SchoolBookC"/>
      <w:color w:val="000000"/>
      <w:sz w:val="24"/>
    </w:rPr>
  </w:style>
  <w:style w:type="paragraph" w:customStyle="1" w:styleId="affd">
    <w:name w:val="текст таблицы"/>
    <w:rsid w:val="00F9733A"/>
    <w:pPr>
      <w:spacing w:before="120"/>
      <w:ind w:right="-102"/>
    </w:pPr>
    <w:rPr>
      <w:rFonts w:ascii="Times New Roman" w:hAnsi="Times New Roman"/>
      <w:sz w:val="24"/>
    </w:rPr>
  </w:style>
  <w:style w:type="paragraph" w:customStyle="1" w:styleId="a6">
    <w:name w:val="Раздел"/>
    <w:rsid w:val="00F9733A"/>
    <w:pPr>
      <w:numPr>
        <w:ilvl w:val="1"/>
        <w:numId w:val="20"/>
      </w:numPr>
      <w:spacing w:before="120" w:after="120"/>
      <w:jc w:val="center"/>
    </w:pPr>
    <w:rPr>
      <w:rFonts w:ascii="Arial Narrow" w:hAnsi="Arial Narrow"/>
      <w:b/>
      <w:sz w:val="28"/>
    </w:rPr>
  </w:style>
  <w:style w:type="paragraph" w:styleId="affe">
    <w:name w:val="Date"/>
    <w:rsid w:val="00F9733A"/>
    <w:pPr>
      <w:spacing w:after="60"/>
      <w:jc w:val="both"/>
    </w:pPr>
    <w:rPr>
      <w:rFonts w:ascii="Times New Roman" w:hAnsi="Times New Roman"/>
      <w:sz w:val="24"/>
    </w:rPr>
  </w:style>
  <w:style w:type="paragraph" w:customStyle="1" w:styleId="1">
    <w:name w:val="Список1 Знак Знак"/>
    <w:rsid w:val="00F9733A"/>
    <w:pPr>
      <w:numPr>
        <w:numId w:val="21"/>
      </w:numPr>
      <w:spacing w:before="120"/>
    </w:pPr>
  </w:style>
  <w:style w:type="paragraph" w:customStyle="1" w:styleId="afff">
    <w:name w:val="Тендерные данные"/>
    <w:rsid w:val="00F9733A"/>
    <w:pPr>
      <w:spacing w:before="120" w:after="60"/>
      <w:jc w:val="both"/>
    </w:pPr>
    <w:rPr>
      <w:rFonts w:ascii="Times New Roman" w:hAnsi="Times New Roman"/>
      <w:b/>
      <w:sz w:val="24"/>
    </w:rPr>
  </w:style>
  <w:style w:type="paragraph" w:customStyle="1" w:styleId="-11">
    <w:name w:val="Цветной список - Акцент 11"/>
    <w:rsid w:val="00F9733A"/>
    <w:pPr>
      <w:spacing w:after="200" w:line="276" w:lineRule="auto"/>
      <w:ind w:left="720" w:firstLine="709"/>
    </w:pPr>
    <w:rPr>
      <w:rFonts w:ascii="Times New Roman" w:hAnsi="Times New Roman"/>
      <w:sz w:val="28"/>
    </w:rPr>
  </w:style>
  <w:style w:type="paragraph" w:customStyle="1" w:styleId="27">
    <w:name w:val="Рецензия2"/>
    <w:rsid w:val="00F9733A"/>
    <w:rPr>
      <w:rFonts w:ascii="Times New Roman" w:hAnsi="Times New Roman"/>
      <w:sz w:val="24"/>
    </w:rPr>
  </w:style>
  <w:style w:type="paragraph" w:customStyle="1" w:styleId="TimesNewRomanCYR13121">
    <w:name w:val="Стиль Times New Roman CYR 13 пт полужирный По центру Перед:  12...1"/>
    <w:rsid w:val="00F9733A"/>
    <w:pPr>
      <w:spacing w:before="240"/>
      <w:jc w:val="center"/>
    </w:pPr>
    <w:rPr>
      <w:rFonts w:ascii="Times New Roman CYR" w:hAnsi="Times New Roman CYR"/>
      <w:b/>
      <w:sz w:val="26"/>
    </w:rPr>
  </w:style>
  <w:style w:type="paragraph" w:customStyle="1" w:styleId="112">
    <w:name w:val="Основной текст с отступом;Основной текст с отступом Знак1 Знак;Основной текст с отступом Знак1 Знак Знак Знак;Основной текст с отступом Знак Знак Знак Знак Знак Знак"/>
    <w:rsid w:val="00F9733A"/>
    <w:pPr>
      <w:spacing w:after="120"/>
      <w:ind w:left="283"/>
    </w:pPr>
    <w:rPr>
      <w:rFonts w:ascii="Times New Roman" w:hAnsi="Times New Roman"/>
      <w:sz w:val="28"/>
    </w:rPr>
  </w:style>
  <w:style w:type="paragraph" w:customStyle="1" w:styleId="36">
    <w:name w:val="Стиль3 Знак"/>
    <w:rsid w:val="00F9733A"/>
    <w:pPr>
      <w:spacing w:after="200" w:line="276" w:lineRule="auto"/>
      <w:ind w:left="1080"/>
      <w:jc w:val="both"/>
    </w:pPr>
    <w:rPr>
      <w:rFonts w:ascii="Times New Roman" w:hAnsi="Times New Roman"/>
      <w:sz w:val="24"/>
    </w:rPr>
  </w:style>
  <w:style w:type="paragraph" w:styleId="afff0">
    <w:name w:val="Revision"/>
    <w:rsid w:val="00F9733A"/>
    <w:rPr>
      <w:rFonts w:ascii="Times New Roman" w:hAnsi="Times New Roman"/>
      <w:sz w:val="28"/>
    </w:rPr>
  </w:style>
  <w:style w:type="paragraph" w:styleId="afff1">
    <w:name w:val="TOC Heading"/>
    <w:rsid w:val="00F9733A"/>
    <w:pPr>
      <w:spacing w:before="480" w:line="276" w:lineRule="auto"/>
      <w:ind w:left="1134" w:hanging="1134"/>
    </w:pPr>
    <w:rPr>
      <w:rFonts w:ascii="Cambria" w:hAnsi="Cambria"/>
      <w:b/>
      <w:color w:val="365F91"/>
      <w:sz w:val="28"/>
    </w:rPr>
  </w:style>
  <w:style w:type="paragraph" w:styleId="44">
    <w:name w:val="toc 4"/>
    <w:rsid w:val="00F9733A"/>
    <w:pPr>
      <w:ind w:left="840"/>
    </w:pPr>
  </w:style>
  <w:style w:type="paragraph" w:styleId="51">
    <w:name w:val="toc 5"/>
    <w:rsid w:val="00F9733A"/>
    <w:pPr>
      <w:ind w:left="1120"/>
    </w:pPr>
  </w:style>
  <w:style w:type="paragraph" w:styleId="37">
    <w:name w:val="List Bullet 3"/>
    <w:rsid w:val="00F9733A"/>
    <w:pPr>
      <w:ind w:left="1440" w:firstLine="720"/>
      <w:jc w:val="both"/>
    </w:pPr>
    <w:rPr>
      <w:rFonts w:ascii="Times New Roman" w:hAnsi="Times New Roman"/>
    </w:rPr>
  </w:style>
  <w:style w:type="paragraph" w:customStyle="1" w:styleId="FR4">
    <w:name w:val="FR4"/>
    <w:rsid w:val="00F9733A"/>
    <w:pPr>
      <w:spacing w:before="460"/>
      <w:ind w:left="2560"/>
    </w:pPr>
    <w:rPr>
      <w:rFonts w:ascii="Arial" w:hAnsi="Arial"/>
      <w:sz w:val="32"/>
    </w:rPr>
  </w:style>
  <w:style w:type="paragraph" w:customStyle="1" w:styleId="4H4">
    <w:name w:val="Заголовок 4.H4"/>
    <w:rsid w:val="00F9733A"/>
    <w:pPr>
      <w:spacing w:before="120"/>
    </w:pPr>
    <w:rPr>
      <w:rFonts w:ascii="Times New Roman" w:hAnsi="Times New Roman"/>
      <w:sz w:val="22"/>
    </w:rPr>
  </w:style>
  <w:style w:type="paragraph" w:styleId="28">
    <w:name w:val="toc 2"/>
    <w:rsid w:val="00F9733A"/>
    <w:rPr>
      <w:rFonts w:ascii="Times New Roman" w:hAnsi="Times New Roman"/>
    </w:rPr>
  </w:style>
  <w:style w:type="paragraph" w:customStyle="1" w:styleId="3H30">
    <w:name w:val="Заголовок 3.H3"/>
    <w:rsid w:val="00F9733A"/>
    <w:pPr>
      <w:spacing w:before="120"/>
    </w:pPr>
    <w:rPr>
      <w:rFonts w:ascii="Times New Roman" w:hAnsi="Times New Roman"/>
      <w:sz w:val="22"/>
    </w:rPr>
  </w:style>
  <w:style w:type="paragraph" w:customStyle="1" w:styleId="5H5">
    <w:name w:val="Заголовок 5.H5"/>
    <w:rsid w:val="00F9733A"/>
    <w:pPr>
      <w:spacing w:before="120"/>
    </w:pPr>
    <w:rPr>
      <w:rFonts w:ascii="Times New Roman" w:hAnsi="Times New Roman"/>
      <w:sz w:val="22"/>
    </w:rPr>
  </w:style>
  <w:style w:type="paragraph" w:customStyle="1" w:styleId="1e">
    <w:name w:val="Обычный + Первая строка:  1 см"/>
    <w:rsid w:val="00F9733A"/>
    <w:pPr>
      <w:spacing w:after="60"/>
      <w:ind w:firstLine="567"/>
      <w:jc w:val="both"/>
    </w:pPr>
    <w:rPr>
      <w:rFonts w:ascii="Times New Roman" w:hAnsi="Times New Roman"/>
      <w:i/>
      <w:sz w:val="24"/>
    </w:rPr>
  </w:style>
  <w:style w:type="paragraph" w:customStyle="1" w:styleId="Web0">
    <w:name w:val="Обычный (Web)"/>
    <w:rsid w:val="00F9733A"/>
    <w:pPr>
      <w:spacing w:before="100" w:after="100"/>
    </w:pPr>
    <w:rPr>
      <w:rFonts w:ascii="Times New Roman" w:hAnsi="Times New Roman"/>
      <w:sz w:val="24"/>
    </w:rPr>
  </w:style>
  <w:style w:type="paragraph" w:styleId="38">
    <w:name w:val="toc 3"/>
    <w:rsid w:val="00F9733A"/>
    <w:pPr>
      <w:spacing w:before="100"/>
      <w:ind w:left="720" w:hanging="720"/>
    </w:pPr>
    <w:rPr>
      <w:rFonts w:ascii="Times New Roman" w:hAnsi="Times New Roman"/>
    </w:rPr>
  </w:style>
  <w:style w:type="paragraph" w:styleId="71">
    <w:name w:val="toc 7"/>
    <w:rsid w:val="00F9733A"/>
    <w:pPr>
      <w:ind w:left="1680"/>
    </w:pPr>
  </w:style>
  <w:style w:type="paragraph" w:styleId="80">
    <w:name w:val="toc 8"/>
    <w:rsid w:val="00F9733A"/>
    <w:pPr>
      <w:ind w:left="1960"/>
    </w:pPr>
  </w:style>
  <w:style w:type="paragraph" w:customStyle="1" w:styleId="Default">
    <w:name w:val="Default"/>
    <w:rsid w:val="00F9733A"/>
    <w:rPr>
      <w:rFonts w:ascii="Times New Roman" w:hAnsi="Times New Roman"/>
      <w:color w:val="000000"/>
      <w:sz w:val="24"/>
    </w:rPr>
  </w:style>
  <w:style w:type="paragraph" w:customStyle="1" w:styleId="1f">
    <w:name w:val="Абзац списка1"/>
    <w:rsid w:val="00F9733A"/>
    <w:pPr>
      <w:ind w:left="720"/>
      <w:jc w:val="both"/>
    </w:pPr>
    <w:rPr>
      <w:rFonts w:ascii="Times New Roman" w:hAnsi="Times New Roman"/>
      <w:sz w:val="28"/>
    </w:rPr>
  </w:style>
  <w:style w:type="paragraph" w:styleId="90">
    <w:name w:val="toc 9"/>
    <w:rsid w:val="00F9733A"/>
    <w:pPr>
      <w:ind w:left="2240"/>
    </w:pPr>
  </w:style>
  <w:style w:type="paragraph" w:customStyle="1" w:styleId="Times12">
    <w:name w:val="Times 12"/>
    <w:rsid w:val="00F9733A"/>
    <w:pPr>
      <w:ind w:firstLine="567"/>
      <w:jc w:val="both"/>
    </w:pPr>
    <w:rPr>
      <w:rFonts w:ascii="Times New Roman" w:hAnsi="Times New Roman"/>
      <w:sz w:val="24"/>
    </w:rPr>
  </w:style>
  <w:style w:type="paragraph" w:customStyle="1" w:styleId="afff2">
    <w:name w:val="!осн"/>
    <w:rsid w:val="00F9733A"/>
    <w:pPr>
      <w:ind w:firstLine="567"/>
    </w:pPr>
    <w:rPr>
      <w:rFonts w:ascii="Times New Roman" w:hAnsi="Times New Roman"/>
    </w:rPr>
  </w:style>
  <w:style w:type="paragraph" w:customStyle="1" w:styleId="s1">
    <w:name w:val="s_1"/>
    <w:rsid w:val="00F9733A"/>
    <w:pPr>
      <w:spacing w:before="100" w:after="100"/>
    </w:pPr>
    <w:rPr>
      <w:rFonts w:ascii="Times New Roman" w:hAnsi="Times New Roman"/>
      <w:sz w:val="24"/>
    </w:rPr>
  </w:style>
  <w:style w:type="paragraph" w:customStyle="1" w:styleId="s22">
    <w:name w:val="s_22"/>
    <w:rsid w:val="00F9733A"/>
    <w:pPr>
      <w:spacing w:before="100" w:after="100"/>
    </w:pPr>
    <w:rPr>
      <w:rFonts w:ascii="Times New Roman" w:hAnsi="Times New Roman"/>
      <w:sz w:val="24"/>
    </w:rPr>
  </w:style>
  <w:style w:type="paragraph" w:customStyle="1" w:styleId="s3">
    <w:name w:val="s_3"/>
    <w:rsid w:val="00F9733A"/>
    <w:pPr>
      <w:spacing w:before="100" w:after="100"/>
    </w:pPr>
    <w:rPr>
      <w:rFonts w:ascii="Times New Roman" w:hAnsi="Times New Roman"/>
      <w:sz w:val="24"/>
    </w:rPr>
  </w:style>
  <w:style w:type="paragraph" w:customStyle="1" w:styleId="afff3">
    <w:name w:val="Знак"/>
    <w:rsid w:val="00F9733A"/>
    <w:pPr>
      <w:spacing w:after="160" w:line="240" w:lineRule="exact"/>
    </w:pPr>
    <w:rPr>
      <w:rFonts w:ascii="Verdana" w:hAnsi="Verdana"/>
      <w:sz w:val="24"/>
    </w:rPr>
  </w:style>
  <w:style w:type="paragraph" w:customStyle="1" w:styleId="LinieheaderN433N433-1-a">
    <w:name w:val="Верхний колонтитул;Linie;header;АВИАКОМПАНИЯ &quot;ТЮМЕНТРАНСГАЗАВИА&quot;  СВИДЕТЕЛЬСТВО ЭКСПЛУАТАНТА  N 433;АВИАКОМПАНИЯ &quot;ТЮМЕНТРАНСГАЗАВИА&quot;  СВИДЕТЕЛЬСТВО  ЭКСПЛУАТАНТА  N 433;ВерхКолонтитул-1я-строкa;ВерхКолонтитул"/>
    <w:rsid w:val="00F9733A"/>
    <w:rPr>
      <w:rFonts w:ascii="Times New Roman" w:hAnsi="Times New Roman"/>
      <w:sz w:val="28"/>
    </w:rPr>
  </w:style>
  <w:style w:type="paragraph" w:customStyle="1" w:styleId="1Iiaienu1">
    <w:name w:val="Основной текст;Основной текст Знак Знак;Текст в рамке;Подпись1;Iiaienu1;Шаблон для отчетов по оценке;Òåêñò â ðàìêå"/>
    <w:rsid w:val="00F9733A"/>
    <w:pPr>
      <w:spacing w:after="120"/>
    </w:pPr>
    <w:rPr>
      <w:rFonts w:ascii="Times New Roman" w:hAnsi="Times New Roman"/>
      <w:sz w:val="28"/>
    </w:rPr>
  </w:style>
  <w:style w:type="paragraph" w:customStyle="1" w:styleId="xl29">
    <w:name w:val="xl29"/>
    <w:rsid w:val="00F973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hAnsi="Times New Roman"/>
      <w:b/>
      <w:sz w:val="24"/>
    </w:rPr>
  </w:style>
  <w:style w:type="paragraph" w:customStyle="1" w:styleId="1DocumentHeader1H11Heading1iz111Headi1H1h11">
    <w:name w:val="Заголовок 1;Document Header1;H1;Введение...;Б1;Heading 1iz;Б11;Заголовок параграфа (1.);Headi...;Заголовок 1 Знак Знак Знак Знак Знак Знак Знак Знак Знак Знак Знак Знак Знак Знак Знак Знак Знак Знак Знак Знак Знак Знак Знак Знак Знак Знак;H1 Знак;h1;В1"/>
    <w:rsid w:val="00F9733A"/>
    <w:pPr>
      <w:spacing w:after="120"/>
      <w:ind w:left="432" w:hanging="432"/>
      <w:jc w:val="center"/>
    </w:pPr>
    <w:rPr>
      <w:rFonts w:ascii="Times New Roman" w:hAnsi="Times New Roman"/>
      <w:b/>
      <w:sz w:val="24"/>
    </w:rPr>
  </w:style>
  <w:style w:type="paragraph" w:customStyle="1" w:styleId="29">
    <w:name w:val="çàãîëîâîê 2"/>
    <w:rsid w:val="00F9733A"/>
    <w:pPr>
      <w:jc w:val="center"/>
    </w:pPr>
    <w:rPr>
      <w:rFonts w:ascii="Times New Roman" w:hAnsi="Times New Roman"/>
      <w:b/>
      <w:sz w:val="32"/>
    </w:rPr>
  </w:style>
  <w:style w:type="paragraph" w:customStyle="1" w:styleId="xl50">
    <w:name w:val="xl50"/>
    <w:rsid w:val="00F9733A"/>
    <w:pPr>
      <w:pBdr>
        <w:top w:val="single" w:sz="4" w:space="0" w:color="auto"/>
        <w:bottom w:val="single" w:sz="4" w:space="0" w:color="auto"/>
      </w:pBdr>
      <w:spacing w:before="100" w:after="100"/>
    </w:pPr>
    <w:rPr>
      <w:rFonts w:ascii="Times New Roman" w:hAnsi="Times New Roman"/>
      <w:sz w:val="24"/>
    </w:rPr>
  </w:style>
  <w:style w:type="paragraph" w:customStyle="1" w:styleId="xl45">
    <w:name w:val="xl45"/>
    <w:rsid w:val="00F9733A"/>
    <w:pPr>
      <w:spacing w:before="100" w:after="100"/>
    </w:pPr>
    <w:rPr>
      <w:rFonts w:ascii="Times New Roman" w:hAnsi="Times New Roman"/>
      <w:sz w:val="18"/>
    </w:rPr>
  </w:style>
  <w:style w:type="paragraph" w:styleId="40">
    <w:name w:val="List Bullet 4"/>
    <w:rsid w:val="00F9733A"/>
    <w:pPr>
      <w:numPr>
        <w:numId w:val="8"/>
      </w:numPr>
      <w:spacing w:after="60"/>
      <w:jc w:val="both"/>
    </w:pPr>
    <w:rPr>
      <w:rFonts w:ascii="Times New Roman" w:hAnsi="Times New Roman"/>
      <w:sz w:val="24"/>
    </w:rPr>
  </w:style>
  <w:style w:type="paragraph" w:styleId="21">
    <w:name w:val="List Bullet 2"/>
    <w:rsid w:val="00F9733A"/>
    <w:pPr>
      <w:numPr>
        <w:numId w:val="9"/>
      </w:numPr>
      <w:spacing w:after="60"/>
      <w:jc w:val="both"/>
    </w:pPr>
    <w:rPr>
      <w:rFonts w:ascii="Times New Roman" w:hAnsi="Times New Roman"/>
      <w:sz w:val="24"/>
    </w:rPr>
  </w:style>
  <w:style w:type="paragraph" w:customStyle="1" w:styleId="Heading">
    <w:name w:val="Heading"/>
    <w:rsid w:val="00F9733A"/>
    <w:rPr>
      <w:rFonts w:ascii="Arial" w:hAnsi="Arial"/>
      <w:b/>
      <w:sz w:val="22"/>
    </w:rPr>
  </w:style>
  <w:style w:type="paragraph" w:customStyle="1" w:styleId="xl43">
    <w:name w:val="xl43"/>
    <w:rsid w:val="00F9733A"/>
    <w:pPr>
      <w:spacing w:before="100" w:after="100"/>
      <w:jc w:val="center"/>
    </w:pPr>
    <w:rPr>
      <w:rFonts w:ascii="Times New Roman" w:hAnsi="Times New Roman"/>
      <w:b/>
      <w:sz w:val="18"/>
    </w:rPr>
  </w:style>
  <w:style w:type="paragraph" w:customStyle="1" w:styleId="212">
    <w:name w:val="Заголовок 2.1"/>
    <w:rsid w:val="00F9733A"/>
    <w:pPr>
      <w:spacing w:before="240" w:after="60"/>
      <w:jc w:val="center"/>
    </w:pPr>
    <w:rPr>
      <w:rFonts w:ascii="Times New Roman" w:hAnsi="Times New Roman"/>
      <w:b/>
      <w:sz w:val="36"/>
    </w:rPr>
  </w:style>
  <w:style w:type="paragraph" w:customStyle="1" w:styleId="afff4">
    <w:name w:val="Таблицы (моноширинный)"/>
    <w:rsid w:val="00F9733A"/>
    <w:pPr>
      <w:jc w:val="both"/>
    </w:pPr>
    <w:rPr>
      <w:rFonts w:ascii="Courier New" w:hAnsi="Courier New"/>
    </w:rPr>
  </w:style>
  <w:style w:type="paragraph" w:customStyle="1" w:styleId="afff5">
    <w:name w:val="Пункт"/>
    <w:rsid w:val="00F9733A"/>
    <w:pPr>
      <w:spacing w:line="360" w:lineRule="auto"/>
      <w:ind w:left="1134" w:hanging="1134"/>
      <w:jc w:val="both"/>
    </w:pPr>
    <w:rPr>
      <w:rFonts w:ascii="Times New Roman" w:hAnsi="Times New Roman"/>
      <w:sz w:val="28"/>
    </w:rPr>
  </w:style>
  <w:style w:type="paragraph" w:customStyle="1" w:styleId="xl44">
    <w:name w:val="xl44"/>
    <w:rsid w:val="00F9733A"/>
    <w:pPr>
      <w:spacing w:before="100" w:after="100"/>
      <w:jc w:val="right"/>
    </w:pPr>
    <w:rPr>
      <w:rFonts w:ascii="Times New Roman" w:hAnsi="Times New Roman"/>
      <w:sz w:val="18"/>
    </w:rPr>
  </w:style>
  <w:style w:type="paragraph" w:customStyle="1" w:styleId="FR1">
    <w:name w:val="FR1"/>
    <w:rsid w:val="00F9733A"/>
    <w:pPr>
      <w:spacing w:before="3100"/>
      <w:jc w:val="center"/>
    </w:pPr>
    <w:rPr>
      <w:rFonts w:ascii="Times New Roman" w:hAnsi="Times New Roman"/>
      <w:sz w:val="64"/>
    </w:rPr>
  </w:style>
  <w:style w:type="paragraph" w:customStyle="1" w:styleId="FR2">
    <w:name w:val="FR2"/>
    <w:rsid w:val="00F9733A"/>
    <w:pPr>
      <w:spacing w:before="320" w:line="300" w:lineRule="auto"/>
      <w:jc w:val="center"/>
    </w:pPr>
    <w:rPr>
      <w:rFonts w:ascii="Times New Roman" w:hAnsi="Times New Roman"/>
      <w:b/>
      <w:sz w:val="48"/>
    </w:rPr>
  </w:style>
  <w:style w:type="paragraph" w:customStyle="1" w:styleId="1f0">
    <w:name w:val="Название1"/>
    <w:rsid w:val="00F9733A"/>
    <w:pPr>
      <w:jc w:val="center"/>
    </w:pPr>
    <w:rPr>
      <w:rFonts w:ascii="Times New Roman" w:hAnsi="Times New Roman"/>
      <w:sz w:val="24"/>
    </w:rPr>
  </w:style>
  <w:style w:type="paragraph" w:customStyle="1" w:styleId="afff6">
    <w:name w:val="письмо"/>
    <w:rsid w:val="00F9733A"/>
    <w:pPr>
      <w:ind w:firstLine="720"/>
      <w:jc w:val="both"/>
    </w:pPr>
    <w:rPr>
      <w:rFonts w:ascii="Times New Roman" w:hAnsi="Times New Roman"/>
      <w:sz w:val="28"/>
    </w:rPr>
  </w:style>
  <w:style w:type="paragraph" w:customStyle="1" w:styleId="caaieiaie11">
    <w:name w:val="caaieiaie 11"/>
    <w:rsid w:val="00F9733A"/>
    <w:pPr>
      <w:jc w:val="center"/>
    </w:pPr>
    <w:rPr>
      <w:rFonts w:ascii="Times New Roman" w:hAnsi="Times New Roman"/>
      <w:sz w:val="24"/>
    </w:rPr>
  </w:style>
  <w:style w:type="paragraph" w:styleId="afff7">
    <w:name w:val="Block Text"/>
    <w:rsid w:val="00F9733A"/>
    <w:pPr>
      <w:ind w:left="6096" w:right="-2"/>
    </w:pPr>
    <w:rPr>
      <w:rFonts w:ascii="Times New Roman" w:hAnsi="Times New Roman"/>
      <w:b/>
      <w:sz w:val="24"/>
    </w:rPr>
  </w:style>
  <w:style w:type="paragraph" w:styleId="39">
    <w:name w:val="Body Text Indent 3"/>
    <w:rsid w:val="00F9733A"/>
    <w:pPr>
      <w:ind w:firstLine="450"/>
    </w:pPr>
    <w:rPr>
      <w:rFonts w:ascii="Times New Roman" w:hAnsi="Times New Roman"/>
      <w:sz w:val="24"/>
    </w:rPr>
  </w:style>
  <w:style w:type="paragraph" w:customStyle="1" w:styleId="afff8">
    <w:name w:val="Îáû÷íûé"/>
    <w:rsid w:val="00F9733A"/>
    <w:rPr>
      <w:rFonts w:ascii="Garamond" w:hAnsi="Garamond"/>
    </w:rPr>
  </w:style>
  <w:style w:type="paragraph" w:customStyle="1" w:styleId="afff9">
    <w:name w:val="Абзац"/>
    <w:rsid w:val="00F9733A"/>
    <w:pPr>
      <w:spacing w:after="120"/>
      <w:ind w:firstLine="709"/>
      <w:jc w:val="both"/>
    </w:pPr>
    <w:rPr>
      <w:rFonts w:ascii="Times New Roman" w:hAnsi="Times New Roman"/>
      <w:sz w:val="28"/>
    </w:rPr>
  </w:style>
  <w:style w:type="paragraph" w:customStyle="1" w:styleId="2H22h22RTCiz2H221Numberedtext3HD2heading2Heading2HiddenLevel2TopicHeadingH21MajorCHSH2-Heading2l2Header222heading2list2AABClist2Heading2HeadingIndentNoL2HGliederung2H22">
    <w:name w:val="Заголовок 2;H2;2;h2;Б2;RTC;iz2;H2 Знак;Заголовок 21;Numbered text 3;HD2;heading 2;Heading 2 Hidden;Раздел Знак;Level 2 Topic Heading;H21;Major;CHS;H2-Heading 2;l2;Header2;22;heading2;list2;A;A.B.C.;list 2;Heading2;Heading Indent No L2;H;Gliederung2;H22"/>
    <w:rsid w:val="00F9733A"/>
    <w:pPr>
      <w:numPr>
        <w:ilvl w:val="1"/>
        <w:numId w:val="6"/>
      </w:numPr>
      <w:spacing w:before="120"/>
    </w:pPr>
    <w:rPr>
      <w:rFonts w:ascii="Times New Roman" w:hAnsi="Times New Roman"/>
      <w:b/>
      <w:sz w:val="24"/>
    </w:rPr>
  </w:style>
  <w:style w:type="paragraph" w:customStyle="1" w:styleId="2a">
    <w:name w:val="Абзац списка2"/>
    <w:rsid w:val="00F9733A"/>
    <w:pPr>
      <w:ind w:left="720"/>
    </w:pPr>
    <w:rPr>
      <w:rFonts w:ascii="Times New Roman" w:hAnsi="Times New Roman"/>
    </w:rPr>
  </w:style>
  <w:style w:type="paragraph" w:customStyle="1" w:styleId="BodyText21">
    <w:name w:val="Body Text 21"/>
    <w:rsid w:val="00F9733A"/>
    <w:pPr>
      <w:spacing w:line="360" w:lineRule="auto"/>
      <w:ind w:firstLine="851"/>
      <w:jc w:val="both"/>
    </w:pPr>
    <w:rPr>
      <w:rFonts w:ascii="Arial" w:hAnsi="Arial"/>
      <w:sz w:val="24"/>
    </w:rPr>
  </w:style>
  <w:style w:type="paragraph" w:customStyle="1" w:styleId="Iauiue">
    <w:name w:val="Iau?iue"/>
    <w:rsid w:val="00F9733A"/>
    <w:rPr>
      <w:rFonts w:ascii="Times New Roman" w:hAnsi="Times New Roman"/>
      <w:sz w:val="28"/>
    </w:rPr>
  </w:style>
  <w:style w:type="paragraph" w:customStyle="1" w:styleId="xl24">
    <w:name w:val="xl24"/>
    <w:rsid w:val="00F9733A"/>
    <w:pPr>
      <w:numPr>
        <w:ilvl w:val="1"/>
        <w:numId w:val="26"/>
      </w:numPr>
      <w:spacing w:before="100" w:after="100"/>
      <w:ind w:left="0" w:firstLine="0"/>
      <w:jc w:val="center"/>
    </w:pPr>
    <w:rPr>
      <w:rFonts w:ascii="Times New Roman" w:hAnsi="Times New Roman"/>
      <w:sz w:val="24"/>
    </w:rPr>
  </w:style>
  <w:style w:type="paragraph" w:customStyle="1" w:styleId="afffa">
    <w:name w:val="готик текст"/>
    <w:rsid w:val="00F9733A"/>
    <w:pPr>
      <w:spacing w:line="240" w:lineRule="atLeast"/>
      <w:ind w:firstLine="283"/>
      <w:jc w:val="both"/>
    </w:pPr>
    <w:rPr>
      <w:rFonts w:ascii="NewsGothic_A.Z_PS" w:hAnsi="NewsGothic_A.Z_PS"/>
      <w:color w:val="000000"/>
      <w:sz w:val="28"/>
    </w:rPr>
  </w:style>
  <w:style w:type="paragraph" w:styleId="62">
    <w:name w:val="toc 6"/>
    <w:rsid w:val="00F9733A"/>
    <w:pPr>
      <w:ind w:left="1400"/>
    </w:pPr>
  </w:style>
  <w:style w:type="paragraph" w:styleId="afffb">
    <w:name w:val="Document Map"/>
    <w:rsid w:val="00F9733A"/>
    <w:pPr>
      <w:shd w:val="clear" w:color="auto" w:fill="000080"/>
    </w:pPr>
    <w:rPr>
      <w:rFonts w:ascii="Tahoma" w:hAnsi="Tahoma"/>
    </w:rPr>
  </w:style>
  <w:style w:type="paragraph" w:customStyle="1" w:styleId="afffc">
    <w:name w:val="Комментарий"/>
    <w:rsid w:val="00F9733A"/>
    <w:pPr>
      <w:ind w:left="170"/>
      <w:jc w:val="both"/>
    </w:pPr>
    <w:rPr>
      <w:rFonts w:ascii="Arial" w:hAnsi="Arial"/>
      <w:i/>
      <w:color w:val="800080"/>
    </w:rPr>
  </w:style>
  <w:style w:type="character" w:customStyle="1" w:styleId="3a">
    <w:name w:val="Заголовок №3_"/>
    <w:basedOn w:val="aa"/>
    <w:link w:val="3b"/>
    <w:rsid w:val="006C3E1B"/>
    <w:rPr>
      <w:rFonts w:ascii="Times New Roman" w:hAnsi="Times New Roman"/>
      <w:sz w:val="19"/>
      <w:szCs w:val="19"/>
      <w:shd w:val="clear" w:color="auto" w:fill="FFFFFF"/>
    </w:rPr>
  </w:style>
  <w:style w:type="paragraph" w:customStyle="1" w:styleId="3b">
    <w:name w:val="Заголовок №3"/>
    <w:basedOn w:val="a9"/>
    <w:link w:val="3a"/>
    <w:rsid w:val="006C3E1B"/>
    <w:pPr>
      <w:shd w:val="clear" w:color="auto" w:fill="FFFFFF"/>
      <w:spacing w:before="180" w:line="254" w:lineRule="exact"/>
      <w:outlineLvl w:val="2"/>
    </w:pPr>
    <w:rPr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rpo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21</Pages>
  <Words>8885</Words>
  <Characters>50651</Characters>
  <Application>Microsoft Office Word</Application>
  <DocSecurity>0</DocSecurity>
  <Lines>422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Аукционная документация.doc</vt:lpstr>
    </vt:vector>
  </TitlesOfParts>
  <Company/>
  <LinksUpToDate>false</LinksUpToDate>
  <CharactersWithSpaces>59418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Аукционная документация.doc</dc:title>
  <dc:creator>1</dc:creator>
  <cp:lastModifiedBy>Юрист</cp:lastModifiedBy>
  <cp:revision>21</cp:revision>
  <cp:lastPrinted>2018-04-26T09:05:00Z</cp:lastPrinted>
  <dcterms:created xsi:type="dcterms:W3CDTF">2018-02-21T07:40:00Z</dcterms:created>
  <dcterms:modified xsi:type="dcterms:W3CDTF">2018-04-26T12:27:00Z</dcterms:modified>
</cp:coreProperties>
</file>