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D4" w:rsidRPr="00B272BC" w:rsidRDefault="00FE21D4" w:rsidP="00FE21D4">
      <w:pPr>
        <w:jc w:val="center"/>
        <w:outlineLvl w:val="0"/>
        <w:rPr>
          <w:sz w:val="28"/>
          <w:szCs w:val="28"/>
        </w:rPr>
      </w:pPr>
      <w:bookmarkStart w:id="0" w:name="_Toc37566743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FE21D4" w:rsidRPr="00B272BC" w:rsidRDefault="00FE21D4" w:rsidP="00FE21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21D4" w:rsidRPr="00B272BC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FE21D4" w:rsidRPr="00AB7E0F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E21D4" w:rsidRPr="00AB7E0F" w:rsidRDefault="00FE21D4" w:rsidP="00FE21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FE21D4" w:rsidRPr="00AB7E0F" w:rsidRDefault="00FE21D4" w:rsidP="00FE21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FE21D4" w:rsidRPr="00AB7E0F" w:rsidRDefault="00FE21D4" w:rsidP="00FE21D4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FE21D4" w:rsidRDefault="00FE21D4" w:rsidP="00FE21D4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 w:rsidRPr="00B6506C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FE21D4" w:rsidRDefault="00FE21D4" w:rsidP="00FE21D4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3345F7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273FA">
        <w:rPr>
          <w:sz w:val="28"/>
          <w:szCs w:val="28"/>
        </w:rPr>
        <w:t>казание услуг по текущей уборке мобильных туалетных кабин, расположенных на стройплощадке ХТРО, СХ УПТК энергоблока № 3,4 Ростовской АЭС</w:t>
      </w:r>
      <w:r w:rsidRPr="003345F7">
        <w:rPr>
          <w:sz w:val="28"/>
          <w:szCs w:val="28"/>
        </w:rPr>
        <w:t>.</w:t>
      </w:r>
    </w:p>
    <w:p w:rsidR="00FE21D4" w:rsidRPr="003345F7" w:rsidRDefault="00FE21D4" w:rsidP="00FE21D4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3345F7">
        <w:rPr>
          <w:sz w:val="28"/>
          <w:szCs w:val="28"/>
        </w:rPr>
        <w:t xml:space="preserve">Состав и объем работ: определяется в соответствии с </w:t>
      </w:r>
      <w:r w:rsidRPr="003345F7">
        <w:rPr>
          <w:sz w:val="28"/>
        </w:rPr>
        <w:t>Томом 2 «ТЕХНИЧЕСКАЯ ЧАСТЬ» документации по запросу цен</w:t>
      </w:r>
      <w:r w:rsidRPr="003345F7">
        <w:rPr>
          <w:sz w:val="28"/>
          <w:szCs w:val="28"/>
        </w:rPr>
        <w:t>.</w:t>
      </w:r>
    </w:p>
    <w:p w:rsidR="00FE21D4" w:rsidRDefault="00FE21D4" w:rsidP="00FE21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31.12.2014 г.</w:t>
      </w:r>
    </w:p>
    <w:p w:rsidR="00FE21D4" w:rsidRPr="0012085B" w:rsidRDefault="00FE21D4" w:rsidP="00FE21D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8B37D9">
        <w:rPr>
          <w:sz w:val="28"/>
          <w:szCs w:val="28"/>
        </w:rPr>
        <w:t xml:space="preserve">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площадки ХТРО, СХ УПТК  энергоблоков № 3,4 Ростовской АЭС.</w:t>
      </w:r>
    </w:p>
    <w:p w:rsidR="00FE21D4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21D4" w:rsidRPr="002755DE" w:rsidRDefault="00FE21D4" w:rsidP="00FE21D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21D4" w:rsidRPr="00E0155B" w:rsidRDefault="00FE21D4" w:rsidP="00FE21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E21D4" w:rsidRPr="007F0991" w:rsidRDefault="00FE21D4" w:rsidP="00FE21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FE21D4" w:rsidRPr="00CF20E1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CF20E1">
        <w:rPr>
          <w:sz w:val="28"/>
          <w:szCs w:val="28"/>
        </w:rPr>
        <w:t xml:space="preserve">: </w:t>
      </w:r>
      <w:r>
        <w:rPr>
          <w:sz w:val="28"/>
          <w:szCs w:val="28"/>
        </w:rPr>
        <w:t>1 090 774,21</w:t>
      </w:r>
      <w:r w:rsidRPr="0040723F">
        <w:rPr>
          <w:sz w:val="28"/>
          <w:szCs w:val="28"/>
        </w:rPr>
        <w:t xml:space="preserve">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Один миллион девяносто тысяч семьсот семьдесят четыре рубля 21 копейка),</w:t>
      </w:r>
      <w:r w:rsidRPr="00CF20E1">
        <w:rPr>
          <w:sz w:val="28"/>
          <w:szCs w:val="28"/>
        </w:rPr>
        <w:t xml:space="preserve"> включая НДС 18%.</w:t>
      </w:r>
    </w:p>
    <w:p w:rsidR="00FE21D4" w:rsidRPr="009616DF" w:rsidRDefault="00FE21D4" w:rsidP="00FE21D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 w:rsidRPr="00A6114D">
        <w:rPr>
          <w:sz w:val="28"/>
          <w:szCs w:val="28"/>
        </w:rPr>
        <w:t>2.2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FE21D4" w:rsidRPr="009616DF" w:rsidRDefault="00FE21D4" w:rsidP="00FE21D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E21D4" w:rsidRPr="009616DF" w:rsidRDefault="00FE21D4" w:rsidP="00FE21D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FE21D4" w:rsidRPr="009616DF" w:rsidRDefault="00FE21D4" w:rsidP="00FE21D4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FE21D4" w:rsidRPr="009616DF" w:rsidRDefault="00FE21D4" w:rsidP="00FE21D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E21D4" w:rsidRPr="006115E1" w:rsidRDefault="00FE21D4" w:rsidP="00FE21D4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</w:t>
      </w:r>
      <w:r>
        <w:rPr>
          <w:bCs/>
          <w:sz w:val="28"/>
          <w:szCs w:val="28"/>
        </w:rPr>
        <w:t>, от 25.09.2013 № 53</w:t>
      </w:r>
      <w:r w:rsidRPr="00951F38">
        <w:rPr>
          <w:bCs/>
          <w:sz w:val="28"/>
          <w:szCs w:val="28"/>
        </w:rPr>
        <w:t>).</w:t>
      </w:r>
    </w:p>
    <w:p w:rsidR="00FE21D4" w:rsidRPr="002755DE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21D4" w:rsidRDefault="00FE21D4" w:rsidP="00FE21D4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E21D4" w:rsidRPr="00142F5E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FE21D4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21D4" w:rsidRDefault="00FE21D4" w:rsidP="00FE21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15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января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FE21D4" w:rsidRPr="00142F5E" w:rsidRDefault="00FE21D4" w:rsidP="00FE21D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21» 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FE21D4" w:rsidRDefault="00FE21D4" w:rsidP="00FE21D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FE21D4" w:rsidRDefault="00FE21D4" w:rsidP="00FE21D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FE21D4" w:rsidRPr="00142F5E" w:rsidRDefault="00FE21D4" w:rsidP="00FE21D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FE21D4" w:rsidRPr="00B272BC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21D4" w:rsidRPr="00B272BC" w:rsidRDefault="00FE21D4" w:rsidP="00FE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822C8" w:rsidRDefault="00FE21D4" w:rsidP="00FE21D4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822C8" w:rsidSect="00FE21D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FE21D4"/>
    <w:rsid w:val="000822C8"/>
    <w:rsid w:val="00FE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5104</Characters>
  <Application>Microsoft Office Word</Application>
  <DocSecurity>0</DocSecurity>
  <Lines>42</Lines>
  <Paragraphs>11</Paragraphs>
  <ScaleCrop>false</ScaleCrop>
  <Company>ВП НИАЭП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2013-12-30T05:48:00Z</dcterms:created>
  <dcterms:modified xsi:type="dcterms:W3CDTF">2013-12-30T05:48:00Z</dcterms:modified>
</cp:coreProperties>
</file>