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103C8F" w:rsidP="00B124BF">
      <w:pPr>
        <w:jc w:val="right"/>
        <w:rPr>
          <w:rFonts w:ascii="Times New Roman" w:hAnsi="Times New Roman" w:cs="Times New Roman"/>
        </w:rPr>
      </w:pPr>
      <w:r>
        <w:rPr>
          <w:rFonts w:ascii="Times New Roman" w:hAnsi="Times New Roman" w:cs="Times New Roman"/>
          <w:sz w:val="24"/>
          <w:szCs w:val="24"/>
        </w:rPr>
        <w:t>«03»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103C8F">
        <w:rPr>
          <w:b/>
          <w:sz w:val="32"/>
          <w:szCs w:val="32"/>
        </w:rPr>
        <w:t xml:space="preserve">предоставление </w:t>
      </w:r>
      <w:r w:rsidR="00103C8F" w:rsidRPr="008B32DE">
        <w:rPr>
          <w:b/>
          <w:sz w:val="32"/>
          <w:szCs w:val="32"/>
        </w:rPr>
        <w:t>услуг по выполнению подрядных работ по реконструкции системы холодного водоснабжения в зданиях ОГБУЗ «Томская клиническая психиатрическая больница»</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на официальном сайте ООО «Глобал Лоджистик»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103C8F"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«03</w:t>
      </w:r>
      <w:r w:rsidR="00FC6DAC" w:rsidRPr="00DE58A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378C2"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5039" w:history="1">
            <w:r w:rsidR="009378C2" w:rsidRPr="003F684B">
              <w:rPr>
                <w:rStyle w:val="ad"/>
                <w:rFonts w:ascii="Times New Roman" w:hAnsi="Times New Roman" w:cs="Times New Roman"/>
                <w:noProof/>
              </w:rPr>
              <w:t>Раздел 1. Основные термины, используемые в документации процедуры закупки</w:t>
            </w:r>
            <w:r w:rsidR="009378C2">
              <w:rPr>
                <w:noProof/>
                <w:webHidden/>
              </w:rPr>
              <w:tab/>
            </w:r>
            <w:r w:rsidR="009378C2">
              <w:rPr>
                <w:noProof/>
                <w:webHidden/>
              </w:rPr>
              <w:fldChar w:fldCharType="begin"/>
            </w:r>
            <w:r w:rsidR="009378C2">
              <w:rPr>
                <w:noProof/>
                <w:webHidden/>
              </w:rPr>
              <w:instrText xml:space="preserve"> PAGEREF _Toc323825039 \h </w:instrText>
            </w:r>
            <w:r w:rsidR="009378C2">
              <w:rPr>
                <w:noProof/>
                <w:webHidden/>
              </w:rPr>
            </w:r>
            <w:r w:rsidR="009378C2">
              <w:rPr>
                <w:noProof/>
                <w:webHidden/>
              </w:rPr>
              <w:fldChar w:fldCharType="separate"/>
            </w:r>
            <w:r w:rsidR="009378C2">
              <w:rPr>
                <w:noProof/>
                <w:webHidden/>
              </w:rPr>
              <w:t>4</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40" w:history="1">
            <w:r w:rsidR="009378C2" w:rsidRPr="003F684B">
              <w:rPr>
                <w:rStyle w:val="ad"/>
                <w:rFonts w:ascii="Times New Roman" w:hAnsi="Times New Roman" w:cs="Times New Roman"/>
                <w:noProof/>
              </w:rPr>
              <w:t>Раздел 2. Общие сведения о процедуре закупки</w:t>
            </w:r>
            <w:r w:rsidR="009378C2">
              <w:rPr>
                <w:noProof/>
                <w:webHidden/>
              </w:rPr>
              <w:tab/>
            </w:r>
            <w:r w:rsidR="009378C2">
              <w:rPr>
                <w:noProof/>
                <w:webHidden/>
              </w:rPr>
              <w:fldChar w:fldCharType="begin"/>
            </w:r>
            <w:r w:rsidR="009378C2">
              <w:rPr>
                <w:noProof/>
                <w:webHidden/>
              </w:rPr>
              <w:instrText xml:space="preserve"> PAGEREF _Toc323825040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1" w:history="1">
            <w:r w:rsidR="009378C2" w:rsidRPr="003F684B">
              <w:rPr>
                <w:rStyle w:val="ad"/>
                <w:rFonts w:ascii="Times New Roman" w:hAnsi="Times New Roman" w:cs="Times New Roman"/>
                <w:noProof/>
              </w:rPr>
              <w:t>2.1. Наименование, способ и предмет процедуры закупки</w:t>
            </w:r>
            <w:r w:rsidR="009378C2">
              <w:rPr>
                <w:noProof/>
                <w:webHidden/>
              </w:rPr>
              <w:tab/>
            </w:r>
            <w:r w:rsidR="009378C2">
              <w:rPr>
                <w:noProof/>
                <w:webHidden/>
              </w:rPr>
              <w:fldChar w:fldCharType="begin"/>
            </w:r>
            <w:r w:rsidR="009378C2">
              <w:rPr>
                <w:noProof/>
                <w:webHidden/>
              </w:rPr>
              <w:instrText xml:space="preserve"> PAGEREF _Toc323825041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2" w:history="1">
            <w:r w:rsidR="009378C2" w:rsidRPr="003F684B">
              <w:rPr>
                <w:rStyle w:val="ad"/>
                <w:rFonts w:ascii="Times New Roman" w:hAnsi="Times New Roman" w:cs="Times New Roman"/>
                <w:noProof/>
              </w:rPr>
              <w:t>2.2. Заказчик</w:t>
            </w:r>
            <w:r w:rsidR="009378C2">
              <w:rPr>
                <w:noProof/>
                <w:webHidden/>
              </w:rPr>
              <w:tab/>
            </w:r>
            <w:r w:rsidR="009378C2">
              <w:rPr>
                <w:noProof/>
                <w:webHidden/>
              </w:rPr>
              <w:fldChar w:fldCharType="begin"/>
            </w:r>
            <w:r w:rsidR="009378C2">
              <w:rPr>
                <w:noProof/>
                <w:webHidden/>
              </w:rPr>
              <w:instrText xml:space="preserve"> PAGEREF _Toc323825042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3" w:history="1">
            <w:r w:rsidR="009378C2" w:rsidRPr="003F684B">
              <w:rPr>
                <w:rStyle w:val="ad"/>
                <w:rFonts w:ascii="Times New Roman" w:hAnsi="Times New Roman" w:cs="Times New Roman"/>
                <w:noProof/>
              </w:rPr>
              <w:t>2.3. Извещение о проведении процедуры закупки – запрос предложений</w:t>
            </w:r>
            <w:r w:rsidR="009378C2">
              <w:rPr>
                <w:noProof/>
                <w:webHidden/>
              </w:rPr>
              <w:tab/>
            </w:r>
            <w:r w:rsidR="009378C2">
              <w:rPr>
                <w:noProof/>
                <w:webHidden/>
              </w:rPr>
              <w:fldChar w:fldCharType="begin"/>
            </w:r>
            <w:r w:rsidR="009378C2">
              <w:rPr>
                <w:noProof/>
                <w:webHidden/>
              </w:rPr>
              <w:instrText xml:space="preserve"> PAGEREF _Toc323825043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4" w:history="1">
            <w:r w:rsidR="009378C2" w:rsidRPr="003F684B">
              <w:rPr>
                <w:rStyle w:val="ad"/>
                <w:rFonts w:ascii="Times New Roman" w:hAnsi="Times New Roman" w:cs="Times New Roman"/>
                <w:noProof/>
              </w:rPr>
              <w:t>2.4. Начальная (максимальная) цена договора</w:t>
            </w:r>
            <w:r w:rsidR="009378C2">
              <w:rPr>
                <w:noProof/>
                <w:webHidden/>
              </w:rPr>
              <w:tab/>
            </w:r>
            <w:r w:rsidR="009378C2">
              <w:rPr>
                <w:noProof/>
                <w:webHidden/>
              </w:rPr>
              <w:fldChar w:fldCharType="begin"/>
            </w:r>
            <w:r w:rsidR="009378C2">
              <w:rPr>
                <w:noProof/>
                <w:webHidden/>
              </w:rPr>
              <w:instrText xml:space="preserve"> PAGEREF _Toc323825044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5" w:history="1">
            <w:r w:rsidR="009378C2" w:rsidRPr="003F684B">
              <w:rPr>
                <w:rStyle w:val="ad"/>
                <w:rFonts w:ascii="Times New Roman" w:hAnsi="Times New Roman" w:cs="Times New Roman"/>
                <w:noProof/>
              </w:rPr>
              <w:t>2.5. Срок подачи заявок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_Toc323825045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6" w:history="1">
            <w:r w:rsidR="009378C2" w:rsidRPr="003F684B">
              <w:rPr>
                <w:rStyle w:val="ad"/>
                <w:rFonts w:ascii="Times New Roman" w:hAnsi="Times New Roman" w:cs="Times New Roman"/>
                <w:noProof/>
              </w:rPr>
              <w:t>2.6. Отказ от проведения процедуры закупки</w:t>
            </w:r>
            <w:r w:rsidR="009378C2">
              <w:rPr>
                <w:noProof/>
                <w:webHidden/>
              </w:rPr>
              <w:tab/>
            </w:r>
            <w:r w:rsidR="009378C2">
              <w:rPr>
                <w:noProof/>
                <w:webHidden/>
              </w:rPr>
              <w:fldChar w:fldCharType="begin"/>
            </w:r>
            <w:r w:rsidR="009378C2">
              <w:rPr>
                <w:noProof/>
                <w:webHidden/>
              </w:rPr>
              <w:instrText xml:space="preserve"> PAGEREF _Toc323825046 \h </w:instrText>
            </w:r>
            <w:r w:rsidR="009378C2">
              <w:rPr>
                <w:noProof/>
                <w:webHidden/>
              </w:rPr>
            </w:r>
            <w:r w:rsidR="009378C2">
              <w:rPr>
                <w:noProof/>
                <w:webHidden/>
              </w:rPr>
              <w:fldChar w:fldCharType="separate"/>
            </w:r>
            <w:r w:rsidR="009378C2">
              <w:rPr>
                <w:noProof/>
                <w:webHidden/>
              </w:rPr>
              <w:t>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7" w:history="1">
            <w:r w:rsidR="009378C2" w:rsidRPr="003F684B">
              <w:rPr>
                <w:rStyle w:val="ad"/>
                <w:rFonts w:ascii="Times New Roman" w:hAnsi="Times New Roman" w:cs="Times New Roman"/>
                <w:noProof/>
              </w:rPr>
              <w:t>2.7. Затраты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_Toc323825047 \h </w:instrText>
            </w:r>
            <w:r w:rsidR="009378C2">
              <w:rPr>
                <w:noProof/>
                <w:webHidden/>
              </w:rPr>
            </w:r>
            <w:r w:rsidR="009378C2">
              <w:rPr>
                <w:noProof/>
                <w:webHidden/>
              </w:rPr>
              <w:fldChar w:fldCharType="separate"/>
            </w:r>
            <w:r w:rsidR="009378C2">
              <w:rPr>
                <w:noProof/>
                <w:webHidden/>
              </w:rPr>
              <w:t>6</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48" w:history="1">
            <w:r w:rsidR="009378C2" w:rsidRPr="003F684B">
              <w:rPr>
                <w:rStyle w:val="ad"/>
                <w:rFonts w:ascii="Times New Roman" w:hAnsi="Times New Roman" w:cs="Times New Roman"/>
                <w:noProof/>
              </w:rPr>
              <w:t>Раздел 3. Требования к участникам процедуры закупки</w:t>
            </w:r>
            <w:r w:rsidR="009378C2">
              <w:rPr>
                <w:noProof/>
                <w:webHidden/>
              </w:rPr>
              <w:tab/>
            </w:r>
            <w:r w:rsidR="009378C2">
              <w:rPr>
                <w:noProof/>
                <w:webHidden/>
              </w:rPr>
              <w:fldChar w:fldCharType="begin"/>
            </w:r>
            <w:r w:rsidR="009378C2">
              <w:rPr>
                <w:noProof/>
                <w:webHidden/>
              </w:rPr>
              <w:instrText xml:space="preserve"> PAGEREF _Toc323825048 \h </w:instrText>
            </w:r>
            <w:r w:rsidR="009378C2">
              <w:rPr>
                <w:noProof/>
                <w:webHidden/>
              </w:rPr>
            </w:r>
            <w:r w:rsidR="009378C2">
              <w:rPr>
                <w:noProof/>
                <w:webHidden/>
              </w:rPr>
              <w:fldChar w:fldCharType="separate"/>
            </w:r>
            <w:r w:rsidR="009378C2">
              <w:rPr>
                <w:noProof/>
                <w:webHidden/>
              </w:rPr>
              <w:t>6</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49" w:history="1">
            <w:r w:rsidR="009378C2" w:rsidRPr="003F684B">
              <w:rPr>
                <w:rStyle w:val="ad"/>
                <w:rFonts w:ascii="Times New Roman" w:hAnsi="Times New Roman" w:cs="Times New Roman"/>
                <w:noProof/>
              </w:rPr>
              <w:t>3.1. Обязательные требования к участникам процедуры закупки</w:t>
            </w:r>
            <w:r w:rsidR="009378C2">
              <w:rPr>
                <w:noProof/>
                <w:webHidden/>
              </w:rPr>
              <w:tab/>
            </w:r>
            <w:r w:rsidR="009378C2">
              <w:rPr>
                <w:noProof/>
                <w:webHidden/>
              </w:rPr>
              <w:fldChar w:fldCharType="begin"/>
            </w:r>
            <w:r w:rsidR="009378C2">
              <w:rPr>
                <w:noProof/>
                <w:webHidden/>
              </w:rPr>
              <w:instrText xml:space="preserve"> PAGEREF _Toc323825049 \h </w:instrText>
            </w:r>
            <w:r w:rsidR="009378C2">
              <w:rPr>
                <w:noProof/>
                <w:webHidden/>
              </w:rPr>
            </w:r>
            <w:r w:rsidR="009378C2">
              <w:rPr>
                <w:noProof/>
                <w:webHidden/>
              </w:rPr>
              <w:fldChar w:fldCharType="separate"/>
            </w:r>
            <w:r w:rsidR="009378C2">
              <w:rPr>
                <w:noProof/>
                <w:webHidden/>
              </w:rPr>
              <w:t>6</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50" w:history="1">
            <w:r w:rsidR="009378C2" w:rsidRPr="003F684B">
              <w:rPr>
                <w:rStyle w:val="ad"/>
                <w:rFonts w:ascii="Times New Roman" w:hAnsi="Times New Roman" w:cs="Times New Roman"/>
                <w:noProof/>
              </w:rPr>
              <w:t>Раздел 4. Порядок проведения процедуры закупки и заключения договора</w:t>
            </w:r>
            <w:r w:rsidR="009378C2">
              <w:rPr>
                <w:noProof/>
                <w:webHidden/>
              </w:rPr>
              <w:tab/>
            </w:r>
            <w:r w:rsidR="009378C2">
              <w:rPr>
                <w:noProof/>
                <w:webHidden/>
              </w:rPr>
              <w:fldChar w:fldCharType="begin"/>
            </w:r>
            <w:r w:rsidR="009378C2">
              <w:rPr>
                <w:noProof/>
                <w:webHidden/>
              </w:rPr>
              <w:instrText xml:space="preserve"> PAGEREF _Toc323825050 \h </w:instrText>
            </w:r>
            <w:r w:rsidR="009378C2">
              <w:rPr>
                <w:noProof/>
                <w:webHidden/>
              </w:rPr>
            </w:r>
            <w:r w:rsidR="009378C2">
              <w:rPr>
                <w:noProof/>
                <w:webHidden/>
              </w:rPr>
              <w:fldChar w:fldCharType="separate"/>
            </w:r>
            <w:r w:rsidR="009378C2">
              <w:rPr>
                <w:noProof/>
                <w:webHidden/>
              </w:rPr>
              <w:t>6</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1" w:history="1">
            <w:r w:rsidR="009378C2" w:rsidRPr="003F684B">
              <w:rPr>
                <w:rStyle w:val="ad"/>
                <w:rFonts w:ascii="Times New Roman" w:hAnsi="Times New Roman" w:cs="Times New Roman"/>
                <w:noProof/>
              </w:rPr>
              <w:t>4.1. Получение документации процедуры закупки</w:t>
            </w:r>
            <w:r w:rsidR="009378C2">
              <w:rPr>
                <w:noProof/>
                <w:webHidden/>
              </w:rPr>
              <w:tab/>
            </w:r>
            <w:r w:rsidR="009378C2">
              <w:rPr>
                <w:noProof/>
                <w:webHidden/>
              </w:rPr>
              <w:fldChar w:fldCharType="begin"/>
            </w:r>
            <w:r w:rsidR="009378C2">
              <w:rPr>
                <w:noProof/>
                <w:webHidden/>
              </w:rPr>
              <w:instrText xml:space="preserve"> PAGEREF _Toc323825051 \h </w:instrText>
            </w:r>
            <w:r w:rsidR="009378C2">
              <w:rPr>
                <w:noProof/>
                <w:webHidden/>
              </w:rPr>
            </w:r>
            <w:r w:rsidR="009378C2">
              <w:rPr>
                <w:noProof/>
                <w:webHidden/>
              </w:rPr>
              <w:fldChar w:fldCharType="separate"/>
            </w:r>
            <w:r w:rsidR="009378C2">
              <w:rPr>
                <w:noProof/>
                <w:webHidden/>
              </w:rPr>
              <w:t>6</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2" w:history="1">
            <w:r w:rsidR="009378C2" w:rsidRPr="003F684B">
              <w:rPr>
                <w:rStyle w:val="ad"/>
                <w:rFonts w:ascii="Times New Roman" w:hAnsi="Times New Roman" w:cs="Times New Roman"/>
                <w:noProof/>
              </w:rPr>
              <w:t>4.2. Разъяснение документации процедуры закупки</w:t>
            </w:r>
            <w:r w:rsidR="009378C2">
              <w:rPr>
                <w:noProof/>
                <w:webHidden/>
              </w:rPr>
              <w:tab/>
            </w:r>
            <w:r w:rsidR="009378C2">
              <w:rPr>
                <w:noProof/>
                <w:webHidden/>
              </w:rPr>
              <w:fldChar w:fldCharType="begin"/>
            </w:r>
            <w:r w:rsidR="009378C2">
              <w:rPr>
                <w:noProof/>
                <w:webHidden/>
              </w:rPr>
              <w:instrText xml:space="preserve"> PAGEREF _Toc323825052 \h </w:instrText>
            </w:r>
            <w:r w:rsidR="009378C2">
              <w:rPr>
                <w:noProof/>
                <w:webHidden/>
              </w:rPr>
            </w:r>
            <w:r w:rsidR="009378C2">
              <w:rPr>
                <w:noProof/>
                <w:webHidden/>
              </w:rPr>
              <w:fldChar w:fldCharType="separate"/>
            </w:r>
            <w:r w:rsidR="009378C2">
              <w:rPr>
                <w:noProof/>
                <w:webHidden/>
              </w:rPr>
              <w:t>7</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3" w:history="1">
            <w:r w:rsidR="009378C2" w:rsidRPr="003F684B">
              <w:rPr>
                <w:rStyle w:val="ad"/>
                <w:rFonts w:ascii="Times New Roman" w:hAnsi="Times New Roman" w:cs="Times New Roman"/>
                <w:noProof/>
              </w:rPr>
              <w:t>4.3. Изменения документации процедуры закупки</w:t>
            </w:r>
            <w:r w:rsidR="009378C2">
              <w:rPr>
                <w:noProof/>
                <w:webHidden/>
              </w:rPr>
              <w:tab/>
            </w:r>
            <w:r w:rsidR="009378C2">
              <w:rPr>
                <w:noProof/>
                <w:webHidden/>
              </w:rPr>
              <w:fldChar w:fldCharType="begin"/>
            </w:r>
            <w:r w:rsidR="009378C2">
              <w:rPr>
                <w:noProof/>
                <w:webHidden/>
              </w:rPr>
              <w:instrText xml:space="preserve"> PAGEREF _Toc323825053 \h </w:instrText>
            </w:r>
            <w:r w:rsidR="009378C2">
              <w:rPr>
                <w:noProof/>
                <w:webHidden/>
              </w:rPr>
            </w:r>
            <w:r w:rsidR="009378C2">
              <w:rPr>
                <w:noProof/>
                <w:webHidden/>
              </w:rPr>
              <w:fldChar w:fldCharType="separate"/>
            </w:r>
            <w:r w:rsidR="009378C2">
              <w:rPr>
                <w:noProof/>
                <w:webHidden/>
              </w:rPr>
              <w:t>7</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4" w:history="1">
            <w:r w:rsidR="009378C2" w:rsidRPr="003F684B">
              <w:rPr>
                <w:rStyle w:val="ad"/>
                <w:rFonts w:ascii="Times New Roman" w:hAnsi="Times New Roman" w:cs="Times New Roman"/>
                <w:noProof/>
              </w:rPr>
              <w:t>4.4. Официальный язык процедуры закупки</w:t>
            </w:r>
            <w:r w:rsidR="009378C2">
              <w:rPr>
                <w:noProof/>
                <w:webHidden/>
              </w:rPr>
              <w:tab/>
            </w:r>
            <w:r w:rsidR="009378C2">
              <w:rPr>
                <w:noProof/>
                <w:webHidden/>
              </w:rPr>
              <w:fldChar w:fldCharType="begin"/>
            </w:r>
            <w:r w:rsidR="009378C2">
              <w:rPr>
                <w:noProof/>
                <w:webHidden/>
              </w:rPr>
              <w:instrText xml:space="preserve"> PAGEREF _Toc323825054 \h </w:instrText>
            </w:r>
            <w:r w:rsidR="009378C2">
              <w:rPr>
                <w:noProof/>
                <w:webHidden/>
              </w:rPr>
            </w:r>
            <w:r w:rsidR="009378C2">
              <w:rPr>
                <w:noProof/>
                <w:webHidden/>
              </w:rPr>
              <w:fldChar w:fldCharType="separate"/>
            </w:r>
            <w:r w:rsidR="009378C2">
              <w:rPr>
                <w:noProof/>
                <w:webHidden/>
              </w:rPr>
              <w:t>7</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5" w:history="1">
            <w:r w:rsidR="009378C2" w:rsidRPr="003F684B">
              <w:rPr>
                <w:rStyle w:val="ad"/>
                <w:rFonts w:ascii="Times New Roman" w:hAnsi="Times New Roman" w:cs="Times New Roman"/>
                <w:noProof/>
              </w:rPr>
              <w:t>4.5. Валюта процедуры закупки</w:t>
            </w:r>
            <w:r w:rsidR="009378C2">
              <w:rPr>
                <w:noProof/>
                <w:webHidden/>
              </w:rPr>
              <w:tab/>
            </w:r>
            <w:r w:rsidR="009378C2">
              <w:rPr>
                <w:noProof/>
                <w:webHidden/>
              </w:rPr>
              <w:fldChar w:fldCharType="begin"/>
            </w:r>
            <w:r w:rsidR="009378C2">
              <w:rPr>
                <w:noProof/>
                <w:webHidden/>
              </w:rPr>
              <w:instrText xml:space="preserve"> PAGEREF _Toc323825055 \h </w:instrText>
            </w:r>
            <w:r w:rsidR="009378C2">
              <w:rPr>
                <w:noProof/>
                <w:webHidden/>
              </w:rPr>
            </w:r>
            <w:r w:rsidR="009378C2">
              <w:rPr>
                <w:noProof/>
                <w:webHidden/>
              </w:rPr>
              <w:fldChar w:fldCharType="separate"/>
            </w:r>
            <w:r w:rsidR="009378C2">
              <w:rPr>
                <w:noProof/>
                <w:webHidden/>
              </w:rPr>
              <w:t>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6" w:history="1">
            <w:r w:rsidR="009378C2" w:rsidRPr="003F684B">
              <w:rPr>
                <w:rStyle w:val="ad"/>
                <w:rFonts w:ascii="Times New Roman" w:hAnsi="Times New Roman" w:cs="Times New Roman"/>
                <w:noProof/>
              </w:rPr>
              <w:t>4.6. Подача и прием заявок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_Toc323825056 \h </w:instrText>
            </w:r>
            <w:r w:rsidR="009378C2">
              <w:rPr>
                <w:noProof/>
                <w:webHidden/>
              </w:rPr>
            </w:r>
            <w:r w:rsidR="009378C2">
              <w:rPr>
                <w:noProof/>
                <w:webHidden/>
              </w:rPr>
              <w:fldChar w:fldCharType="separate"/>
            </w:r>
            <w:r w:rsidR="009378C2">
              <w:rPr>
                <w:noProof/>
                <w:webHidden/>
              </w:rPr>
              <w:t>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7" w:history="1">
            <w:r w:rsidR="009378C2" w:rsidRPr="003F684B">
              <w:rPr>
                <w:rStyle w:val="ad"/>
                <w:rFonts w:ascii="Times New Roman" w:hAnsi="Times New Roman" w:cs="Times New Roman"/>
                <w:noProof/>
              </w:rPr>
              <w:t>4.7. Вскрытие конвертов с заявками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_Toc323825057 \h </w:instrText>
            </w:r>
            <w:r w:rsidR="009378C2">
              <w:rPr>
                <w:noProof/>
                <w:webHidden/>
              </w:rPr>
            </w:r>
            <w:r w:rsidR="009378C2">
              <w:rPr>
                <w:noProof/>
                <w:webHidden/>
              </w:rPr>
              <w:fldChar w:fldCharType="separate"/>
            </w:r>
            <w:r w:rsidR="009378C2">
              <w:rPr>
                <w:noProof/>
                <w:webHidden/>
              </w:rPr>
              <w:t>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8" w:history="1">
            <w:r w:rsidR="009378C2" w:rsidRPr="003F684B">
              <w:rPr>
                <w:rStyle w:val="ad"/>
                <w:rFonts w:ascii="Times New Roman" w:hAnsi="Times New Roman" w:cs="Times New Roman"/>
                <w:noProof/>
              </w:rPr>
              <w:t>4.8. Контакты заказчика с участниками процедуры закупки</w:t>
            </w:r>
            <w:r w:rsidR="009378C2">
              <w:rPr>
                <w:noProof/>
                <w:webHidden/>
              </w:rPr>
              <w:tab/>
            </w:r>
            <w:r w:rsidR="009378C2">
              <w:rPr>
                <w:noProof/>
                <w:webHidden/>
              </w:rPr>
              <w:fldChar w:fldCharType="begin"/>
            </w:r>
            <w:r w:rsidR="009378C2">
              <w:rPr>
                <w:noProof/>
                <w:webHidden/>
              </w:rPr>
              <w:instrText xml:space="preserve"> PAGEREF _Toc323825058 \h </w:instrText>
            </w:r>
            <w:r w:rsidR="009378C2">
              <w:rPr>
                <w:noProof/>
                <w:webHidden/>
              </w:rPr>
            </w:r>
            <w:r w:rsidR="009378C2">
              <w:rPr>
                <w:noProof/>
                <w:webHidden/>
              </w:rPr>
              <w:fldChar w:fldCharType="separate"/>
            </w:r>
            <w:r w:rsidR="009378C2">
              <w:rPr>
                <w:noProof/>
                <w:webHidden/>
              </w:rPr>
              <w:t>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59" w:history="1">
            <w:r w:rsidR="009378C2" w:rsidRPr="003F684B">
              <w:rPr>
                <w:rStyle w:val="ad"/>
                <w:rFonts w:ascii="Times New Roman" w:hAnsi="Times New Roman" w:cs="Times New Roman"/>
                <w:noProof/>
              </w:rPr>
              <w:t>4.9. Рассмотрение и оценка заявок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_Toc323825059 \h </w:instrText>
            </w:r>
            <w:r w:rsidR="009378C2">
              <w:rPr>
                <w:noProof/>
                <w:webHidden/>
              </w:rPr>
            </w:r>
            <w:r w:rsidR="009378C2">
              <w:rPr>
                <w:noProof/>
                <w:webHidden/>
              </w:rPr>
              <w:fldChar w:fldCharType="separate"/>
            </w:r>
            <w:r w:rsidR="009378C2">
              <w:rPr>
                <w:noProof/>
                <w:webHidden/>
              </w:rPr>
              <w:t>9</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60" w:history="1">
            <w:r w:rsidR="009378C2" w:rsidRPr="003F684B">
              <w:rPr>
                <w:rStyle w:val="ad"/>
                <w:rFonts w:ascii="Times New Roman" w:hAnsi="Times New Roman" w:cs="Times New Roman"/>
                <w:b/>
                <w:bCs/>
                <w:caps/>
                <w:noProof/>
                <w:lang w:val="es-MX"/>
              </w:rPr>
              <w:t>Порядок оценки Заявок по критериям оценки Заявок</w:t>
            </w:r>
            <w:r w:rsidR="009378C2">
              <w:rPr>
                <w:noProof/>
                <w:webHidden/>
              </w:rPr>
              <w:tab/>
            </w:r>
            <w:r w:rsidR="009378C2">
              <w:rPr>
                <w:noProof/>
                <w:webHidden/>
              </w:rPr>
              <w:fldChar w:fldCharType="begin"/>
            </w:r>
            <w:r w:rsidR="009378C2">
              <w:rPr>
                <w:noProof/>
                <w:webHidden/>
              </w:rPr>
              <w:instrText xml:space="preserve"> PAGEREF _Toc323825060 \h </w:instrText>
            </w:r>
            <w:r w:rsidR="009378C2">
              <w:rPr>
                <w:noProof/>
                <w:webHidden/>
              </w:rPr>
            </w:r>
            <w:r w:rsidR="009378C2">
              <w:rPr>
                <w:noProof/>
                <w:webHidden/>
              </w:rPr>
              <w:fldChar w:fldCharType="separate"/>
            </w:r>
            <w:r w:rsidR="009378C2">
              <w:rPr>
                <w:noProof/>
                <w:webHidden/>
              </w:rPr>
              <w:t>10</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1" w:history="1">
            <w:r w:rsidR="009378C2" w:rsidRPr="003F684B">
              <w:rPr>
                <w:rStyle w:val="ad"/>
                <w:rFonts w:ascii="Times New Roman" w:hAnsi="Times New Roman" w:cs="Times New Roman"/>
                <w:noProof/>
              </w:rPr>
              <w:t>4.10. Определение победителя процедуры закупки</w:t>
            </w:r>
            <w:r w:rsidR="009378C2">
              <w:rPr>
                <w:noProof/>
                <w:webHidden/>
              </w:rPr>
              <w:tab/>
            </w:r>
            <w:r w:rsidR="009378C2">
              <w:rPr>
                <w:noProof/>
                <w:webHidden/>
              </w:rPr>
              <w:fldChar w:fldCharType="begin"/>
            </w:r>
            <w:r w:rsidR="009378C2">
              <w:rPr>
                <w:noProof/>
                <w:webHidden/>
              </w:rPr>
              <w:instrText xml:space="preserve"> PAGEREF _Toc323825061 \h </w:instrText>
            </w:r>
            <w:r w:rsidR="009378C2">
              <w:rPr>
                <w:noProof/>
                <w:webHidden/>
              </w:rPr>
            </w:r>
            <w:r w:rsidR="009378C2">
              <w:rPr>
                <w:noProof/>
                <w:webHidden/>
              </w:rPr>
              <w:fldChar w:fldCharType="separate"/>
            </w:r>
            <w:r w:rsidR="009378C2">
              <w:rPr>
                <w:noProof/>
                <w:webHidden/>
              </w:rPr>
              <w:t>18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2" w:history="1">
            <w:r w:rsidR="009378C2" w:rsidRPr="003F684B">
              <w:rPr>
                <w:rStyle w:val="ad"/>
                <w:rFonts w:ascii="Times New Roman" w:hAnsi="Times New Roman" w:cs="Times New Roman"/>
                <w:noProof/>
              </w:rPr>
              <w:t>4.11. Порядок заключения договора</w:t>
            </w:r>
            <w:r w:rsidR="009378C2">
              <w:rPr>
                <w:noProof/>
                <w:webHidden/>
              </w:rPr>
              <w:tab/>
            </w:r>
            <w:r w:rsidR="009378C2">
              <w:rPr>
                <w:noProof/>
                <w:webHidden/>
              </w:rPr>
              <w:fldChar w:fldCharType="begin"/>
            </w:r>
            <w:r w:rsidR="009378C2">
              <w:rPr>
                <w:noProof/>
                <w:webHidden/>
              </w:rPr>
              <w:instrText xml:space="preserve"> PAGEREF _Toc323825062 \h </w:instrText>
            </w:r>
            <w:r w:rsidR="009378C2">
              <w:rPr>
                <w:noProof/>
                <w:webHidden/>
              </w:rPr>
            </w:r>
            <w:r w:rsidR="009378C2">
              <w:rPr>
                <w:noProof/>
                <w:webHidden/>
              </w:rPr>
              <w:fldChar w:fldCharType="separate"/>
            </w:r>
            <w:r w:rsidR="009378C2">
              <w:rPr>
                <w:noProof/>
                <w:webHidden/>
              </w:rPr>
              <w:t>19</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3" w:history="1">
            <w:r w:rsidR="009378C2" w:rsidRPr="003F684B">
              <w:rPr>
                <w:rStyle w:val="ad"/>
                <w:rFonts w:ascii="Times New Roman" w:hAnsi="Times New Roman" w:cs="Times New Roman"/>
                <w:noProof/>
              </w:rPr>
              <w:t>4.12. Обеспечение исполнения договора и (или) обеспечения возврата аванса.</w:t>
            </w:r>
            <w:r w:rsidR="009378C2">
              <w:rPr>
                <w:noProof/>
                <w:webHidden/>
              </w:rPr>
              <w:tab/>
            </w:r>
            <w:r w:rsidR="009378C2">
              <w:rPr>
                <w:noProof/>
                <w:webHidden/>
              </w:rPr>
              <w:fldChar w:fldCharType="begin"/>
            </w:r>
            <w:r w:rsidR="009378C2">
              <w:rPr>
                <w:noProof/>
                <w:webHidden/>
              </w:rPr>
              <w:instrText xml:space="preserve"> PAGEREF _Toc323825063 \h </w:instrText>
            </w:r>
            <w:r w:rsidR="009378C2">
              <w:rPr>
                <w:noProof/>
                <w:webHidden/>
              </w:rPr>
            </w:r>
            <w:r w:rsidR="009378C2">
              <w:rPr>
                <w:noProof/>
                <w:webHidden/>
              </w:rPr>
              <w:fldChar w:fldCharType="separate"/>
            </w:r>
            <w:r w:rsidR="009378C2">
              <w:rPr>
                <w:noProof/>
                <w:webHidden/>
              </w:rPr>
              <w:t>20</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64" w:history="1">
            <w:r w:rsidR="009378C2" w:rsidRPr="003F684B">
              <w:rPr>
                <w:rStyle w:val="ad"/>
                <w:rFonts w:ascii="Times New Roman" w:hAnsi="Times New Roman" w:cs="Times New Roman"/>
                <w:noProof/>
              </w:rPr>
              <w:t>Раздел 5. Инструкция по подготовке заявок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_Toc323825064 \h </w:instrText>
            </w:r>
            <w:r w:rsidR="009378C2">
              <w:rPr>
                <w:noProof/>
                <w:webHidden/>
              </w:rPr>
            </w:r>
            <w:r w:rsidR="009378C2">
              <w:rPr>
                <w:noProof/>
                <w:webHidden/>
              </w:rPr>
              <w:fldChar w:fldCharType="separate"/>
            </w:r>
            <w:r w:rsidR="009378C2">
              <w:rPr>
                <w:noProof/>
                <w:webHidden/>
              </w:rPr>
              <w:t>22</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5" w:history="1">
            <w:r w:rsidR="009378C2" w:rsidRPr="003F684B">
              <w:rPr>
                <w:rStyle w:val="ad"/>
                <w:rFonts w:ascii="Times New Roman" w:hAnsi="Times New Roman" w:cs="Times New Roman"/>
                <w:noProof/>
              </w:rPr>
              <w:t>5.1. Форма заявки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_Toc323825065 \h </w:instrText>
            </w:r>
            <w:r w:rsidR="009378C2">
              <w:rPr>
                <w:noProof/>
                <w:webHidden/>
              </w:rPr>
            </w:r>
            <w:r w:rsidR="009378C2">
              <w:rPr>
                <w:noProof/>
                <w:webHidden/>
              </w:rPr>
              <w:fldChar w:fldCharType="separate"/>
            </w:r>
            <w:r w:rsidR="009378C2">
              <w:rPr>
                <w:noProof/>
                <w:webHidden/>
              </w:rPr>
              <w:t>22</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6" w:history="1">
            <w:r w:rsidR="009378C2" w:rsidRPr="003F684B">
              <w:rPr>
                <w:rStyle w:val="ad"/>
                <w:rFonts w:ascii="Times New Roman" w:hAnsi="Times New Roman" w:cs="Times New Roman"/>
                <w:noProof/>
              </w:rPr>
              <w:t>5.2. Подготовка заявки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_Toc323825066 \h </w:instrText>
            </w:r>
            <w:r w:rsidR="009378C2">
              <w:rPr>
                <w:noProof/>
                <w:webHidden/>
              </w:rPr>
            </w:r>
            <w:r w:rsidR="009378C2">
              <w:rPr>
                <w:noProof/>
                <w:webHidden/>
              </w:rPr>
              <w:fldChar w:fldCharType="separate"/>
            </w:r>
            <w:r w:rsidR="009378C2">
              <w:rPr>
                <w:noProof/>
                <w:webHidden/>
              </w:rPr>
              <w:t>22</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7" w:history="1">
            <w:r w:rsidR="009378C2" w:rsidRPr="003F684B">
              <w:rPr>
                <w:rStyle w:val="ad"/>
                <w:rFonts w:ascii="Times New Roman" w:hAnsi="Times New Roman" w:cs="Times New Roman"/>
                <w:noProof/>
              </w:rPr>
              <w:t>5.3. Подготовка предложения на поставку товаров, выполнение работ и оказание услуг</w:t>
            </w:r>
            <w:r w:rsidR="009378C2">
              <w:rPr>
                <w:noProof/>
                <w:webHidden/>
              </w:rPr>
              <w:tab/>
            </w:r>
            <w:r w:rsidR="009378C2">
              <w:rPr>
                <w:noProof/>
                <w:webHidden/>
              </w:rPr>
              <w:fldChar w:fldCharType="begin"/>
            </w:r>
            <w:r w:rsidR="009378C2">
              <w:rPr>
                <w:noProof/>
                <w:webHidden/>
              </w:rPr>
              <w:instrText xml:space="preserve"> PAGEREF _Toc323825067 \h </w:instrText>
            </w:r>
            <w:r w:rsidR="009378C2">
              <w:rPr>
                <w:noProof/>
                <w:webHidden/>
              </w:rPr>
            </w:r>
            <w:r w:rsidR="009378C2">
              <w:rPr>
                <w:noProof/>
                <w:webHidden/>
              </w:rPr>
              <w:fldChar w:fldCharType="separate"/>
            </w:r>
            <w:r w:rsidR="009378C2">
              <w:rPr>
                <w:noProof/>
                <w:webHidden/>
              </w:rPr>
              <w:t>24</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8" w:history="1">
            <w:r w:rsidR="009378C2" w:rsidRPr="003F684B">
              <w:rPr>
                <w:rStyle w:val="ad"/>
                <w:rFonts w:ascii="Times New Roman" w:hAnsi="Times New Roman" w:cs="Times New Roman"/>
                <w:noProof/>
              </w:rPr>
              <w:t>5.4. Расчет цены договора</w:t>
            </w:r>
            <w:r w:rsidR="009378C2">
              <w:rPr>
                <w:noProof/>
                <w:webHidden/>
              </w:rPr>
              <w:tab/>
            </w:r>
            <w:r w:rsidR="009378C2">
              <w:rPr>
                <w:noProof/>
                <w:webHidden/>
              </w:rPr>
              <w:fldChar w:fldCharType="begin"/>
            </w:r>
            <w:r w:rsidR="009378C2">
              <w:rPr>
                <w:noProof/>
                <w:webHidden/>
              </w:rPr>
              <w:instrText xml:space="preserve"> PAGEREF _Toc323825068 \h </w:instrText>
            </w:r>
            <w:r w:rsidR="009378C2">
              <w:rPr>
                <w:noProof/>
                <w:webHidden/>
              </w:rPr>
            </w:r>
            <w:r w:rsidR="009378C2">
              <w:rPr>
                <w:noProof/>
                <w:webHidden/>
              </w:rPr>
              <w:fldChar w:fldCharType="separate"/>
            </w:r>
            <w:r w:rsidR="009378C2">
              <w:rPr>
                <w:noProof/>
                <w:webHidden/>
              </w:rPr>
              <w:t>25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69" w:history="1">
            <w:r w:rsidR="009378C2" w:rsidRPr="003F684B">
              <w:rPr>
                <w:rStyle w:val="ad"/>
                <w:rFonts w:ascii="Times New Roman" w:hAnsi="Times New Roman" w:cs="Times New Roman"/>
                <w:noProof/>
              </w:rPr>
              <w:t>5.5. Обеспечение заявки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_Toc323825069 \h </w:instrText>
            </w:r>
            <w:r w:rsidR="009378C2">
              <w:rPr>
                <w:noProof/>
                <w:webHidden/>
              </w:rPr>
            </w:r>
            <w:r w:rsidR="009378C2">
              <w:rPr>
                <w:noProof/>
                <w:webHidden/>
              </w:rPr>
              <w:fldChar w:fldCharType="separate"/>
            </w:r>
            <w:r w:rsidR="009378C2">
              <w:rPr>
                <w:noProof/>
                <w:webHidden/>
              </w:rPr>
              <w:t>25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0" w:history="1">
            <w:r w:rsidR="009378C2" w:rsidRPr="003F684B">
              <w:rPr>
                <w:rStyle w:val="ad"/>
                <w:rFonts w:ascii="Times New Roman" w:hAnsi="Times New Roman" w:cs="Times New Roman"/>
                <w:noProof/>
              </w:rPr>
              <w:t>5.6. Оформление и подписание заявки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_Toc323825070 \h </w:instrText>
            </w:r>
            <w:r w:rsidR="009378C2">
              <w:rPr>
                <w:noProof/>
                <w:webHidden/>
              </w:rPr>
            </w:r>
            <w:r w:rsidR="009378C2">
              <w:rPr>
                <w:noProof/>
                <w:webHidden/>
              </w:rPr>
              <w:fldChar w:fldCharType="separate"/>
            </w:r>
            <w:r w:rsidR="009378C2">
              <w:rPr>
                <w:noProof/>
                <w:webHidden/>
              </w:rPr>
              <w:t>27</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1" w:history="1">
            <w:r w:rsidR="009378C2" w:rsidRPr="003F684B">
              <w:rPr>
                <w:rStyle w:val="ad"/>
                <w:rFonts w:ascii="Times New Roman" w:hAnsi="Times New Roman" w:cs="Times New Roman"/>
                <w:noProof/>
              </w:rPr>
              <w:t>5.7. Опечатывание и маркировка конвертов с заявками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_Toc323825071 \h </w:instrText>
            </w:r>
            <w:r w:rsidR="009378C2">
              <w:rPr>
                <w:noProof/>
                <w:webHidden/>
              </w:rPr>
            </w:r>
            <w:r w:rsidR="009378C2">
              <w:rPr>
                <w:noProof/>
                <w:webHidden/>
              </w:rPr>
              <w:fldChar w:fldCharType="separate"/>
            </w:r>
            <w:r w:rsidR="009378C2">
              <w:rPr>
                <w:noProof/>
                <w:webHidden/>
              </w:rPr>
              <w:t>27</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2" w:history="1">
            <w:r w:rsidR="009378C2" w:rsidRPr="003F684B">
              <w:rPr>
                <w:rStyle w:val="ad"/>
                <w:rFonts w:ascii="Times New Roman" w:hAnsi="Times New Roman" w:cs="Times New Roman"/>
                <w:noProof/>
              </w:rPr>
              <w:t>5.8. Возврат заявок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_Toc323825072 \h </w:instrText>
            </w:r>
            <w:r w:rsidR="009378C2">
              <w:rPr>
                <w:noProof/>
                <w:webHidden/>
              </w:rPr>
            </w:r>
            <w:r w:rsidR="009378C2">
              <w:rPr>
                <w:noProof/>
                <w:webHidden/>
              </w:rPr>
              <w:fldChar w:fldCharType="separate"/>
            </w:r>
            <w:r w:rsidR="009378C2">
              <w:rPr>
                <w:noProof/>
                <w:webHidden/>
              </w:rPr>
              <w:t>28</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73" w:history="1">
            <w:r w:rsidR="009378C2" w:rsidRPr="003F684B">
              <w:rPr>
                <w:rStyle w:val="ad"/>
                <w:rFonts w:ascii="Times New Roman" w:hAnsi="Times New Roman" w:cs="Times New Roman"/>
                <w:noProof/>
              </w:rPr>
              <w:t>Раздел 6. Информационная карта</w:t>
            </w:r>
            <w:r w:rsidR="009378C2">
              <w:rPr>
                <w:noProof/>
                <w:webHidden/>
              </w:rPr>
              <w:tab/>
            </w:r>
            <w:r w:rsidR="009378C2">
              <w:rPr>
                <w:noProof/>
                <w:webHidden/>
              </w:rPr>
              <w:fldChar w:fldCharType="begin"/>
            </w:r>
            <w:r w:rsidR="009378C2">
              <w:rPr>
                <w:noProof/>
                <w:webHidden/>
              </w:rPr>
              <w:instrText xml:space="preserve"> PAGEREF _Toc323825073 \h </w:instrText>
            </w:r>
            <w:r w:rsidR="009378C2">
              <w:rPr>
                <w:noProof/>
                <w:webHidden/>
              </w:rPr>
            </w:r>
            <w:r w:rsidR="009378C2">
              <w:rPr>
                <w:noProof/>
                <w:webHidden/>
              </w:rPr>
              <w:fldChar w:fldCharType="separate"/>
            </w:r>
            <w:r w:rsidR="009378C2">
              <w:rPr>
                <w:noProof/>
                <w:webHidden/>
              </w:rPr>
              <w:t>29</w:t>
            </w:r>
            <w:r w:rsidR="009378C2">
              <w:rPr>
                <w:noProof/>
                <w:webHidden/>
              </w:rPr>
              <w:fldChar w:fldCharType="end"/>
            </w:r>
          </w:hyperlink>
        </w:p>
        <w:p w:rsidR="009378C2" w:rsidRDefault="00B67F30">
          <w:pPr>
            <w:pStyle w:val="11"/>
            <w:tabs>
              <w:tab w:val="right" w:leader="dot" w:pos="9345"/>
            </w:tabs>
            <w:rPr>
              <w:rFonts w:eastAsiaTheme="minorEastAsia"/>
              <w:noProof/>
              <w:lang w:eastAsia="ru-RU"/>
            </w:rPr>
          </w:pPr>
          <w:hyperlink w:anchor="_Toc323825074" w:history="1">
            <w:r w:rsidR="009378C2" w:rsidRPr="003F684B">
              <w:rPr>
                <w:rStyle w:val="ad"/>
                <w:rFonts w:ascii="Times New Roman" w:hAnsi="Times New Roman" w:cs="Times New Roman"/>
                <w:noProof/>
              </w:rPr>
              <w:t>Раздел 7. Образцы и формы документов для заполнения участниками</w:t>
            </w:r>
            <w:r w:rsidR="009378C2">
              <w:rPr>
                <w:noProof/>
                <w:webHidden/>
              </w:rPr>
              <w:tab/>
            </w:r>
            <w:r w:rsidR="009378C2">
              <w:rPr>
                <w:noProof/>
                <w:webHidden/>
              </w:rPr>
              <w:fldChar w:fldCharType="begin"/>
            </w:r>
            <w:r w:rsidR="009378C2">
              <w:rPr>
                <w:noProof/>
                <w:webHidden/>
              </w:rPr>
              <w:instrText xml:space="preserve"> PAGEREF _Toc323825074 \h </w:instrText>
            </w:r>
            <w:r w:rsidR="009378C2">
              <w:rPr>
                <w:noProof/>
                <w:webHidden/>
              </w:rPr>
            </w:r>
            <w:r w:rsidR="009378C2">
              <w:rPr>
                <w:noProof/>
                <w:webHidden/>
              </w:rPr>
              <w:fldChar w:fldCharType="separate"/>
            </w:r>
            <w:r w:rsidR="009378C2">
              <w:rPr>
                <w:noProof/>
                <w:webHidden/>
              </w:rPr>
              <w:t>38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5" w:history="1">
            <w:r w:rsidR="009378C2" w:rsidRPr="003F684B">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378C2">
              <w:rPr>
                <w:noProof/>
                <w:webHidden/>
              </w:rPr>
              <w:tab/>
            </w:r>
            <w:r w:rsidR="009378C2">
              <w:rPr>
                <w:noProof/>
                <w:webHidden/>
              </w:rPr>
              <w:fldChar w:fldCharType="begin"/>
            </w:r>
            <w:r w:rsidR="009378C2">
              <w:rPr>
                <w:noProof/>
                <w:webHidden/>
              </w:rPr>
              <w:instrText xml:space="preserve"> PAGEREF _Toc323825075 \h </w:instrText>
            </w:r>
            <w:r w:rsidR="009378C2">
              <w:rPr>
                <w:noProof/>
                <w:webHidden/>
              </w:rPr>
            </w:r>
            <w:r w:rsidR="009378C2">
              <w:rPr>
                <w:noProof/>
                <w:webHidden/>
              </w:rPr>
              <w:fldChar w:fldCharType="separate"/>
            </w:r>
            <w:r w:rsidR="009378C2">
              <w:rPr>
                <w:noProof/>
                <w:webHidden/>
              </w:rPr>
              <w:t>38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6" w:history="1">
            <w:r w:rsidR="009378C2" w:rsidRPr="003F684B">
              <w:rPr>
                <w:rStyle w:val="ad"/>
                <w:rFonts w:ascii="Times New Roman" w:hAnsi="Times New Roman" w:cs="Times New Roman"/>
                <w:noProof/>
              </w:rPr>
              <w:t>7.2. Форма «Заявка на участие в процедуре закупки»</w:t>
            </w:r>
            <w:r w:rsidR="009378C2">
              <w:rPr>
                <w:noProof/>
                <w:webHidden/>
              </w:rPr>
              <w:tab/>
            </w:r>
            <w:r w:rsidR="009378C2">
              <w:rPr>
                <w:noProof/>
                <w:webHidden/>
              </w:rPr>
              <w:fldChar w:fldCharType="begin"/>
            </w:r>
            <w:r w:rsidR="009378C2">
              <w:rPr>
                <w:noProof/>
                <w:webHidden/>
              </w:rPr>
              <w:instrText xml:space="preserve"> PAGEREF _Toc323825076 \h </w:instrText>
            </w:r>
            <w:r w:rsidR="009378C2">
              <w:rPr>
                <w:noProof/>
                <w:webHidden/>
              </w:rPr>
            </w:r>
            <w:r w:rsidR="009378C2">
              <w:rPr>
                <w:noProof/>
                <w:webHidden/>
              </w:rPr>
              <w:fldChar w:fldCharType="separate"/>
            </w:r>
            <w:r w:rsidR="009378C2">
              <w:rPr>
                <w:noProof/>
                <w:webHidden/>
              </w:rPr>
              <w:t>41</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7" w:history="1">
            <w:r w:rsidR="009378C2" w:rsidRPr="003F684B">
              <w:rPr>
                <w:rStyle w:val="ad"/>
                <w:rFonts w:ascii="Times New Roman" w:hAnsi="Times New Roman" w:cs="Times New Roman"/>
                <w:noProof/>
              </w:rPr>
              <w:t>7.2.1. Форма «Предложение о цене договора»</w:t>
            </w:r>
            <w:r w:rsidR="009378C2">
              <w:rPr>
                <w:noProof/>
                <w:webHidden/>
              </w:rPr>
              <w:tab/>
            </w:r>
            <w:r w:rsidR="009378C2">
              <w:rPr>
                <w:noProof/>
                <w:webHidden/>
              </w:rPr>
              <w:fldChar w:fldCharType="begin"/>
            </w:r>
            <w:r w:rsidR="009378C2">
              <w:rPr>
                <w:noProof/>
                <w:webHidden/>
              </w:rPr>
              <w:instrText xml:space="preserve"> PAGEREF _Toc323825077 \h </w:instrText>
            </w:r>
            <w:r w:rsidR="009378C2">
              <w:rPr>
                <w:noProof/>
                <w:webHidden/>
              </w:rPr>
            </w:r>
            <w:r w:rsidR="009378C2">
              <w:rPr>
                <w:noProof/>
                <w:webHidden/>
              </w:rPr>
              <w:fldChar w:fldCharType="separate"/>
            </w:r>
            <w:r w:rsidR="009378C2">
              <w:rPr>
                <w:noProof/>
                <w:webHidden/>
              </w:rPr>
              <w:t>44</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8" w:history="1">
            <w:r w:rsidR="009378C2" w:rsidRPr="003F684B">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378C2">
              <w:rPr>
                <w:noProof/>
                <w:webHidden/>
              </w:rPr>
              <w:tab/>
            </w:r>
            <w:r w:rsidR="009378C2">
              <w:rPr>
                <w:noProof/>
                <w:webHidden/>
              </w:rPr>
              <w:fldChar w:fldCharType="begin"/>
            </w:r>
            <w:r w:rsidR="009378C2">
              <w:rPr>
                <w:noProof/>
                <w:webHidden/>
              </w:rPr>
              <w:instrText xml:space="preserve"> PAGEREF _Toc323825078 \h </w:instrText>
            </w:r>
            <w:r w:rsidR="009378C2">
              <w:rPr>
                <w:noProof/>
                <w:webHidden/>
              </w:rPr>
            </w:r>
            <w:r w:rsidR="009378C2">
              <w:rPr>
                <w:noProof/>
                <w:webHidden/>
              </w:rPr>
              <w:fldChar w:fldCharType="separate"/>
            </w:r>
            <w:r w:rsidR="009378C2">
              <w:rPr>
                <w:noProof/>
                <w:webHidden/>
              </w:rPr>
              <w:t>45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79" w:history="1">
            <w:r w:rsidR="009378C2" w:rsidRPr="003F684B">
              <w:rPr>
                <w:rStyle w:val="ad"/>
                <w:rFonts w:ascii="Times New Roman" w:hAnsi="Times New Roman" w:cs="Times New Roman"/>
                <w:noProof/>
              </w:rPr>
              <w:t>7.3. Форма «Анкета участника процедуры закупки</w:t>
            </w:r>
            <w:r w:rsidR="009378C2">
              <w:rPr>
                <w:noProof/>
                <w:webHidden/>
              </w:rPr>
              <w:tab/>
            </w:r>
            <w:r w:rsidR="009378C2">
              <w:rPr>
                <w:noProof/>
                <w:webHidden/>
              </w:rPr>
              <w:fldChar w:fldCharType="begin"/>
            </w:r>
            <w:r w:rsidR="009378C2">
              <w:rPr>
                <w:noProof/>
                <w:webHidden/>
              </w:rPr>
              <w:instrText xml:space="preserve"> PAGEREF _Toc323825079 \h </w:instrText>
            </w:r>
            <w:r w:rsidR="009378C2">
              <w:rPr>
                <w:noProof/>
                <w:webHidden/>
              </w:rPr>
            </w:r>
            <w:r w:rsidR="009378C2">
              <w:rPr>
                <w:noProof/>
                <w:webHidden/>
              </w:rPr>
              <w:fldChar w:fldCharType="separate"/>
            </w:r>
            <w:r w:rsidR="009378C2">
              <w:rPr>
                <w:noProof/>
                <w:webHidden/>
              </w:rPr>
              <w:t>48</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80" w:history="1">
            <w:r w:rsidR="009378C2" w:rsidRPr="003F684B">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378C2">
              <w:rPr>
                <w:noProof/>
                <w:webHidden/>
              </w:rPr>
              <w:tab/>
            </w:r>
            <w:r w:rsidR="009378C2">
              <w:rPr>
                <w:noProof/>
                <w:webHidden/>
              </w:rPr>
              <w:fldChar w:fldCharType="begin"/>
            </w:r>
            <w:r w:rsidR="009378C2">
              <w:rPr>
                <w:noProof/>
                <w:webHidden/>
              </w:rPr>
              <w:instrText xml:space="preserve"> PAGEREF _Toc323825080 \h </w:instrText>
            </w:r>
            <w:r w:rsidR="009378C2">
              <w:rPr>
                <w:noProof/>
                <w:webHidden/>
              </w:rPr>
            </w:r>
            <w:r w:rsidR="009378C2">
              <w:rPr>
                <w:noProof/>
                <w:webHidden/>
              </w:rPr>
              <w:fldChar w:fldCharType="separate"/>
            </w:r>
            <w:r w:rsidR="009378C2">
              <w:rPr>
                <w:noProof/>
                <w:webHidden/>
              </w:rPr>
              <w:t>51</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81" w:history="1">
            <w:r w:rsidR="009378C2" w:rsidRPr="003F684B">
              <w:rPr>
                <w:rStyle w:val="ad"/>
                <w:rFonts w:ascii="Times New Roman" w:hAnsi="Times New Roman" w:cs="Times New Roman"/>
                <w:noProof/>
              </w:rPr>
              <w:t>7.5. Форма «Запрос на разъяснение документации запроса предложений»</w:t>
            </w:r>
            <w:r w:rsidR="009378C2">
              <w:rPr>
                <w:noProof/>
                <w:webHidden/>
              </w:rPr>
              <w:tab/>
            </w:r>
            <w:r w:rsidR="009378C2">
              <w:rPr>
                <w:noProof/>
                <w:webHidden/>
              </w:rPr>
              <w:fldChar w:fldCharType="begin"/>
            </w:r>
            <w:r w:rsidR="009378C2">
              <w:rPr>
                <w:noProof/>
                <w:webHidden/>
              </w:rPr>
              <w:instrText xml:space="preserve"> PAGEREF _Toc323825081 \h </w:instrText>
            </w:r>
            <w:r w:rsidR="009378C2">
              <w:rPr>
                <w:noProof/>
                <w:webHidden/>
              </w:rPr>
            </w:r>
            <w:r w:rsidR="009378C2">
              <w:rPr>
                <w:noProof/>
                <w:webHidden/>
              </w:rPr>
              <w:fldChar w:fldCharType="separate"/>
            </w:r>
            <w:r w:rsidR="009378C2">
              <w:rPr>
                <w:noProof/>
                <w:webHidden/>
              </w:rPr>
              <w:t>52</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82" w:history="1">
            <w:r w:rsidR="009378C2" w:rsidRPr="003F684B">
              <w:rPr>
                <w:rStyle w:val="ad"/>
                <w:rFonts w:ascii="Times New Roman" w:hAnsi="Times New Roman" w:cs="Times New Roman"/>
                <w:noProof/>
              </w:rPr>
              <w:t>7.6. Форма «Уведомление об отзыве заявки на участие в запросе предложений»</w:t>
            </w:r>
            <w:r w:rsidR="009378C2">
              <w:rPr>
                <w:noProof/>
                <w:webHidden/>
              </w:rPr>
              <w:tab/>
            </w:r>
            <w:r w:rsidR="009378C2">
              <w:rPr>
                <w:noProof/>
                <w:webHidden/>
              </w:rPr>
              <w:fldChar w:fldCharType="begin"/>
            </w:r>
            <w:r w:rsidR="009378C2">
              <w:rPr>
                <w:noProof/>
                <w:webHidden/>
              </w:rPr>
              <w:instrText xml:space="preserve"> PAGEREF _Toc323825082 \h </w:instrText>
            </w:r>
            <w:r w:rsidR="009378C2">
              <w:rPr>
                <w:noProof/>
                <w:webHidden/>
              </w:rPr>
            </w:r>
            <w:r w:rsidR="009378C2">
              <w:rPr>
                <w:noProof/>
                <w:webHidden/>
              </w:rPr>
              <w:fldChar w:fldCharType="separate"/>
            </w:r>
            <w:r w:rsidR="009378C2">
              <w:rPr>
                <w:noProof/>
                <w:webHidden/>
              </w:rPr>
              <w:t>53</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83" w:history="1">
            <w:r w:rsidR="009378C2" w:rsidRPr="003F684B">
              <w:rPr>
                <w:rStyle w:val="ad"/>
                <w:rFonts w:ascii="Times New Roman" w:hAnsi="Times New Roman" w:cs="Times New Roman"/>
                <w:noProof/>
              </w:rPr>
              <w:t>7.7 Сведения об опыте работы участника размещения заказа</w:t>
            </w:r>
            <w:r w:rsidR="009378C2">
              <w:rPr>
                <w:noProof/>
                <w:webHidden/>
              </w:rPr>
              <w:tab/>
            </w:r>
            <w:r w:rsidR="009378C2">
              <w:rPr>
                <w:noProof/>
                <w:webHidden/>
              </w:rPr>
              <w:fldChar w:fldCharType="begin"/>
            </w:r>
            <w:r w:rsidR="009378C2">
              <w:rPr>
                <w:noProof/>
                <w:webHidden/>
              </w:rPr>
              <w:instrText xml:space="preserve"> PAGEREF _Toc323825083 \h </w:instrText>
            </w:r>
            <w:r w:rsidR="009378C2">
              <w:rPr>
                <w:noProof/>
                <w:webHidden/>
              </w:rPr>
            </w:r>
            <w:r w:rsidR="009378C2">
              <w:rPr>
                <w:noProof/>
                <w:webHidden/>
              </w:rPr>
              <w:fldChar w:fldCharType="separate"/>
            </w:r>
            <w:r w:rsidR="009378C2">
              <w:rPr>
                <w:noProof/>
                <w:webHidden/>
              </w:rPr>
              <w:t>54</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84" w:history="1">
            <w:r w:rsidR="009378C2" w:rsidRPr="003F684B">
              <w:rPr>
                <w:rStyle w:val="ad"/>
                <w:rFonts w:ascii="Times New Roman" w:hAnsi="Times New Roman" w:cs="Times New Roman"/>
                <w:noProof/>
              </w:rPr>
              <w:t>Раздел 8. Проект договора</w:t>
            </w:r>
            <w:r w:rsidR="009378C2">
              <w:rPr>
                <w:noProof/>
                <w:webHidden/>
              </w:rPr>
              <w:tab/>
            </w:r>
            <w:r w:rsidR="009378C2">
              <w:rPr>
                <w:noProof/>
                <w:webHidden/>
              </w:rPr>
              <w:fldChar w:fldCharType="begin"/>
            </w:r>
            <w:r w:rsidR="009378C2">
              <w:rPr>
                <w:noProof/>
                <w:webHidden/>
              </w:rPr>
              <w:instrText xml:space="preserve"> PAGEREF _Toc323825084 \h </w:instrText>
            </w:r>
            <w:r w:rsidR="009378C2">
              <w:rPr>
                <w:noProof/>
                <w:webHidden/>
              </w:rPr>
            </w:r>
            <w:r w:rsidR="009378C2">
              <w:rPr>
                <w:noProof/>
                <w:webHidden/>
              </w:rPr>
              <w:fldChar w:fldCharType="separate"/>
            </w:r>
            <w:r w:rsidR="009378C2">
              <w:rPr>
                <w:noProof/>
                <w:webHidden/>
              </w:rPr>
              <w:t>55</w:t>
            </w:r>
            <w:r w:rsidR="009378C2">
              <w:rPr>
                <w:noProof/>
                <w:webHidden/>
              </w:rPr>
              <w:fldChar w:fldCharType="end"/>
            </w:r>
          </w:hyperlink>
        </w:p>
        <w:p w:rsidR="009378C2" w:rsidRDefault="00B67F30">
          <w:pPr>
            <w:pStyle w:val="21"/>
            <w:tabs>
              <w:tab w:val="right" w:leader="dot" w:pos="9345"/>
            </w:tabs>
            <w:rPr>
              <w:rFonts w:eastAsiaTheme="minorEastAsia"/>
              <w:noProof/>
              <w:lang w:eastAsia="ru-RU"/>
            </w:rPr>
          </w:pPr>
          <w:hyperlink w:anchor="_Toc323825085" w:history="1">
            <w:r w:rsidR="009378C2" w:rsidRPr="003F684B">
              <w:rPr>
                <w:rStyle w:val="ad"/>
                <w:rFonts w:ascii="Times New Roman" w:hAnsi="Times New Roman" w:cs="Times New Roman"/>
                <w:noProof/>
              </w:rPr>
              <w:t>Раздел 9. Техническое задание</w:t>
            </w:r>
            <w:r w:rsidR="009378C2">
              <w:rPr>
                <w:noProof/>
                <w:webHidden/>
              </w:rPr>
              <w:tab/>
            </w:r>
            <w:r w:rsidR="009378C2">
              <w:rPr>
                <w:noProof/>
                <w:webHidden/>
              </w:rPr>
              <w:fldChar w:fldCharType="begin"/>
            </w:r>
            <w:r w:rsidR="009378C2">
              <w:rPr>
                <w:noProof/>
                <w:webHidden/>
              </w:rPr>
              <w:instrText xml:space="preserve"> PAGEREF _Toc323825085 \h </w:instrText>
            </w:r>
            <w:r w:rsidR="009378C2">
              <w:rPr>
                <w:noProof/>
                <w:webHidden/>
              </w:rPr>
            </w:r>
            <w:r w:rsidR="009378C2">
              <w:rPr>
                <w:noProof/>
                <w:webHidden/>
              </w:rPr>
              <w:fldChar w:fldCharType="separate"/>
            </w:r>
            <w:r w:rsidR="009378C2">
              <w:rPr>
                <w:noProof/>
                <w:webHidden/>
              </w:rPr>
              <w:t>62</w:t>
            </w:r>
            <w:r w:rsidR="009378C2">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5039"/>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5040"/>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5041"/>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5042"/>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5043"/>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r w:rsidR="00672E18" w:rsidRPr="00283FD7">
          <w:rPr>
            <w:rStyle w:val="ad"/>
            <w:rFonts w:eastAsia="Calibri"/>
            <w:color w:val="auto"/>
            <w:szCs w:val="24"/>
            <w:lang w:val="en-US"/>
          </w:rPr>
          <w:t>ru</w:t>
        </w:r>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5044"/>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5045"/>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5046"/>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5047"/>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5048"/>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5049"/>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5050"/>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5051"/>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5052"/>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5053"/>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5054"/>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5055"/>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5056"/>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5057"/>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5058"/>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5059"/>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5060"/>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закупки  (сумма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r w:rsidRPr="00723B57">
        <w:rPr>
          <w:rFonts w:ascii="Times New Roman" w:hAnsi="Times New Roman" w:cs="Times New Roman"/>
          <w:sz w:val="24"/>
          <w:szCs w:val="24"/>
          <w:lang w:val="en-US"/>
        </w:rPr>
        <w:t>i</w:t>
      </w:r>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283B40" w:rsidRPr="00723B57" w:rsidRDefault="00283B40" w:rsidP="003D286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w:t>
      </w:r>
      <w:r w:rsidRPr="006A50AD">
        <w:rPr>
          <w:rFonts w:ascii="Times New Roman" w:hAnsi="Times New Roman" w:cs="Times New Roman"/>
          <w:sz w:val="24"/>
          <w:szCs w:val="24"/>
        </w:rPr>
        <w:lastRenderedPageBreak/>
        <w:t xml:space="preserve">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75BBEC" wp14:editId="03B70AC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25370E" wp14:editId="4EBDE7DB">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74993E" wp14:editId="2227D3D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6CF5A8CD" wp14:editId="2759C34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A61A25" wp14:editId="3445C79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07F1DB" wp14:editId="6FD6494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w:t>
      </w:r>
      <w:r w:rsidRPr="006A50AD">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AC535A2" wp14:editId="4AA7346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B936317" wp14:editId="304D17E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9A3197" wp14:editId="6E6D245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178660" wp14:editId="5D8B056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5A9230" wp14:editId="62A7128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7DBB40" wp14:editId="78855EAA">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8D867C" wp14:editId="636D1E15">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280011" wp14:editId="5597705B">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BE275B" wp14:editId="72F88EC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50AD">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8AFF8D" wp14:editId="237A9D2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5061"/>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w:t>
      </w:r>
      <w:r w:rsidR="00953521" w:rsidRPr="00B222F4">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5062"/>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5063"/>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5064"/>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5065"/>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5066"/>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5067"/>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5068"/>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5069"/>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5070"/>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5071"/>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5072"/>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5073"/>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п/п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 xml:space="preserve">Сведения о заказчике: </w:t>
            </w:r>
            <w:r w:rsidR="000B417C" w:rsidRPr="00103C8F">
              <w:rPr>
                <w:rFonts w:ascii="Times New Roman" w:eastAsia="Times New Roman" w:hAnsi="Times New Roman"/>
                <w:bCs/>
                <w:color w:val="000000"/>
                <w:sz w:val="24"/>
                <w:szCs w:val="24"/>
              </w:rPr>
              <w:t>ОАО «Томскэнергосбыт»</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 xml:space="preserve">Адрес заказчика: </w:t>
            </w:r>
            <w:r w:rsidR="000B417C" w:rsidRPr="00103C8F">
              <w:rPr>
                <w:rStyle w:val="af9"/>
                <w:rFonts w:eastAsiaTheme="minorHAnsi"/>
              </w:rPr>
              <w:t>634034, Россия, г. Томск, ул. Котовского, д. 19</w:t>
            </w:r>
          </w:p>
          <w:p w:rsidR="000B417C" w:rsidRPr="00103C8F" w:rsidRDefault="00DE58A2" w:rsidP="00DE58A2">
            <w:pPr>
              <w:pStyle w:val="ab"/>
              <w:rPr>
                <w:rStyle w:val="af9"/>
                <w:rFonts w:eastAsiaTheme="minorHAnsi"/>
              </w:rPr>
            </w:pPr>
            <w:r w:rsidRPr="00103C8F">
              <w:rPr>
                <w:rFonts w:ascii="Times New Roman" w:hAnsi="Times New Roman"/>
                <w:sz w:val="24"/>
                <w:szCs w:val="24"/>
              </w:rPr>
              <w:t xml:space="preserve">Местонахождение: </w:t>
            </w:r>
            <w:r w:rsidR="000B417C" w:rsidRPr="00103C8F">
              <w:rPr>
                <w:rStyle w:val="af9"/>
                <w:rFonts w:eastAsiaTheme="minorHAnsi"/>
              </w:rPr>
              <w:t>634034, Россия, г. Томск, ул. Котовского, д. 19</w:t>
            </w:r>
          </w:p>
          <w:p w:rsidR="000B417C" w:rsidRPr="00103C8F" w:rsidRDefault="00DE58A2" w:rsidP="00DE58A2">
            <w:pPr>
              <w:pStyle w:val="ab"/>
              <w:rPr>
                <w:rFonts w:ascii="Times New Roman" w:hAnsi="Times New Roman"/>
                <w:sz w:val="24"/>
                <w:szCs w:val="24"/>
              </w:rPr>
            </w:pPr>
            <w:r w:rsidRPr="00103C8F">
              <w:rPr>
                <w:rFonts w:ascii="Times New Roman" w:hAnsi="Times New Roman"/>
                <w:sz w:val="24"/>
                <w:szCs w:val="24"/>
              </w:rPr>
              <w:t xml:space="preserve">Почтовый адрес: </w:t>
            </w:r>
            <w:r w:rsidR="000B417C" w:rsidRPr="00103C8F">
              <w:rPr>
                <w:rStyle w:val="af9"/>
                <w:rFonts w:eastAsiaTheme="minorHAnsi"/>
              </w:rPr>
              <w:t>634034, Россия, г. Томск, ул. Котовского, д</w:t>
            </w:r>
            <w:r w:rsidR="000B417C" w:rsidRPr="00103C8F">
              <w:rPr>
                <w:rFonts w:ascii="Times New Roman" w:hAnsi="Times New Roman"/>
                <w:sz w:val="24"/>
                <w:szCs w:val="24"/>
              </w:rPr>
              <w:t>. 19</w:t>
            </w:r>
          </w:p>
          <w:p w:rsidR="00654A07" w:rsidRPr="00103C8F" w:rsidRDefault="00DE58A2" w:rsidP="00654A07">
            <w:pPr>
              <w:pStyle w:val="ab"/>
              <w:rPr>
                <w:rFonts w:ascii="Times New Roman" w:hAnsi="Times New Roman"/>
                <w:sz w:val="24"/>
                <w:szCs w:val="24"/>
              </w:rPr>
            </w:pPr>
            <w:r w:rsidRPr="00103C8F">
              <w:rPr>
                <w:rFonts w:ascii="Times New Roman" w:hAnsi="Times New Roman"/>
                <w:sz w:val="24"/>
                <w:szCs w:val="24"/>
              </w:rPr>
              <w:t xml:space="preserve">Контактное лицо: </w:t>
            </w:r>
            <w:r w:rsidR="00654A07" w:rsidRPr="00103C8F">
              <w:rPr>
                <w:rFonts w:ascii="Times New Roman" w:hAnsi="Times New Roman"/>
                <w:sz w:val="24"/>
                <w:szCs w:val="24"/>
              </w:rPr>
              <w:t>Брендель Евгений Геннадьевич</w:t>
            </w:r>
          </w:p>
          <w:p w:rsidR="00654A07" w:rsidRPr="00103C8F" w:rsidRDefault="00DE58A2" w:rsidP="00654A07">
            <w:pPr>
              <w:pStyle w:val="ab"/>
              <w:rPr>
                <w:rFonts w:ascii="Times New Roman" w:hAnsi="Times New Roman"/>
                <w:sz w:val="24"/>
                <w:szCs w:val="24"/>
              </w:rPr>
            </w:pPr>
            <w:r w:rsidRPr="00103C8F">
              <w:rPr>
                <w:rFonts w:ascii="Times New Roman" w:hAnsi="Times New Roman"/>
                <w:sz w:val="24"/>
                <w:szCs w:val="24"/>
              </w:rPr>
              <w:t xml:space="preserve">Телефон: </w:t>
            </w:r>
            <w:r w:rsidR="00654A07" w:rsidRPr="00103C8F">
              <w:rPr>
                <w:rFonts w:ascii="Times New Roman" w:hAnsi="Times New Roman"/>
                <w:sz w:val="24"/>
                <w:szCs w:val="24"/>
              </w:rPr>
              <w:t>(3822) 48-47-18</w:t>
            </w:r>
          </w:p>
          <w:p w:rsidR="009A1B0B" w:rsidRPr="00103C8F" w:rsidRDefault="00DE58A2" w:rsidP="00DE58A2">
            <w:pPr>
              <w:pStyle w:val="ab"/>
              <w:rPr>
                <w:rStyle w:val="ad"/>
                <w:rFonts w:ascii="Times New Roman" w:hAnsi="Times New Roman"/>
                <w:sz w:val="24"/>
                <w:szCs w:val="24"/>
              </w:rPr>
            </w:pPr>
            <w:r w:rsidRPr="00103C8F">
              <w:rPr>
                <w:rFonts w:ascii="Times New Roman" w:hAnsi="Times New Roman"/>
                <w:sz w:val="24"/>
                <w:szCs w:val="24"/>
              </w:rPr>
              <w:t xml:space="preserve">Электронная почта: </w:t>
            </w:r>
            <w:hyperlink r:id="rId35" w:history="1">
              <w:r w:rsidR="00654A07" w:rsidRPr="00103C8F">
                <w:rPr>
                  <w:rStyle w:val="ad"/>
                  <w:rFonts w:ascii="Times New Roman" w:hAnsi="Times New Roman"/>
                  <w:sz w:val="24"/>
                  <w:szCs w:val="24"/>
                </w:rPr>
                <w:t>brendel@ensb.tomsk.ru</w:t>
              </w:r>
            </w:hyperlink>
            <w:r w:rsidR="00654A07" w:rsidRPr="00103C8F">
              <w:rPr>
                <w:rFonts w:ascii="Times New Roman" w:hAnsi="Times New Roman"/>
                <w:sz w:val="24"/>
                <w:szCs w:val="24"/>
              </w:rPr>
              <w:t xml:space="preserve"> </w:t>
            </w:r>
          </w:p>
          <w:p w:rsidR="00654A07" w:rsidRPr="00103C8F" w:rsidRDefault="00654A07" w:rsidP="00DE58A2">
            <w:pPr>
              <w:pStyle w:val="ab"/>
              <w:rPr>
                <w:rFonts w:ascii="Times New Roman" w:hAnsi="Times New Roman"/>
                <w:sz w:val="24"/>
                <w:szCs w:val="24"/>
              </w:rPr>
            </w:pP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Сведения об организаторе процедуры закупки: ООО «Глобал Лоджистик»</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Адрес организатора процедуры закупки:  109390, г. Москва, ул. Люблинская, д. 47,помещение IX</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Место нахождения: 109390, г. Москва, ул. Люблинская, д. 47,помещение IX</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Почтовый адрес: 119034 г. Москва, Коробейников переулок д.22,стр.3., офис № 3</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 xml:space="preserve">Контактное лицо: </w:t>
            </w:r>
            <w:r w:rsidR="002A104A" w:rsidRPr="00103C8F">
              <w:rPr>
                <w:rFonts w:ascii="Times New Roman" w:hAnsi="Times New Roman"/>
                <w:sz w:val="24"/>
                <w:szCs w:val="24"/>
              </w:rPr>
              <w:t>Михалева Дарья Игоревна</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Телефон</w:t>
            </w:r>
            <w:r w:rsidR="002A104A" w:rsidRPr="00103C8F">
              <w:rPr>
                <w:rFonts w:ascii="Times New Roman" w:hAnsi="Times New Roman"/>
                <w:sz w:val="24"/>
                <w:szCs w:val="24"/>
              </w:rPr>
              <w:t>: (495) 695-12-50 доб. 105</w:t>
            </w:r>
            <w:r w:rsidRPr="00103C8F">
              <w:rPr>
                <w:rFonts w:ascii="Times New Roman" w:hAnsi="Times New Roman"/>
                <w:sz w:val="24"/>
                <w:szCs w:val="24"/>
              </w:rPr>
              <w:t xml:space="preserve"> факс: (495) 695-12-71</w:t>
            </w:r>
          </w:p>
          <w:p w:rsidR="00DE58A2" w:rsidRPr="00103C8F" w:rsidRDefault="00DE58A2" w:rsidP="00DE58A2">
            <w:pPr>
              <w:pStyle w:val="ab"/>
              <w:rPr>
                <w:rFonts w:ascii="Times New Roman" w:hAnsi="Times New Roman"/>
                <w:sz w:val="24"/>
                <w:szCs w:val="24"/>
              </w:rPr>
            </w:pPr>
            <w:r w:rsidRPr="00103C8F">
              <w:rPr>
                <w:rFonts w:ascii="Times New Roman" w:hAnsi="Times New Roman"/>
                <w:sz w:val="24"/>
                <w:szCs w:val="24"/>
              </w:rPr>
              <w:t xml:space="preserve">Сайт, на котором размещена документация процедуры закупки: </w:t>
            </w:r>
            <w:hyperlink r:id="rId36" w:history="1">
              <w:r w:rsidRPr="00103C8F">
                <w:rPr>
                  <w:rStyle w:val="ad"/>
                  <w:rFonts w:ascii="Times New Roman" w:hAnsi="Times New Roman"/>
                  <w:sz w:val="24"/>
                  <w:szCs w:val="24"/>
                  <w:lang w:val="en-US"/>
                </w:rPr>
                <w:t>www</w:t>
              </w:r>
              <w:r w:rsidRPr="00103C8F">
                <w:rPr>
                  <w:rStyle w:val="ad"/>
                  <w:rFonts w:ascii="Times New Roman" w:hAnsi="Times New Roman"/>
                  <w:sz w:val="24"/>
                  <w:szCs w:val="24"/>
                </w:rPr>
                <w:t>.</w:t>
              </w:r>
              <w:r w:rsidRPr="00103C8F">
                <w:rPr>
                  <w:rStyle w:val="ad"/>
                  <w:rFonts w:ascii="Times New Roman" w:hAnsi="Times New Roman"/>
                  <w:sz w:val="24"/>
                  <w:szCs w:val="24"/>
                  <w:lang w:val="en-US"/>
                </w:rPr>
                <w:t>global</w:t>
              </w:r>
              <w:r w:rsidRPr="00103C8F">
                <w:rPr>
                  <w:rStyle w:val="ad"/>
                  <w:rFonts w:ascii="Times New Roman" w:hAnsi="Times New Roman"/>
                  <w:sz w:val="24"/>
                  <w:szCs w:val="24"/>
                </w:rPr>
                <w:t>-</w:t>
              </w:r>
              <w:r w:rsidRPr="00103C8F">
                <w:rPr>
                  <w:rStyle w:val="ad"/>
                  <w:rFonts w:ascii="Times New Roman" w:hAnsi="Times New Roman"/>
                  <w:sz w:val="24"/>
                  <w:szCs w:val="24"/>
                  <w:lang w:val="en-US"/>
                </w:rPr>
                <w:t>logistics</w:t>
              </w:r>
              <w:r w:rsidRPr="00103C8F">
                <w:rPr>
                  <w:rStyle w:val="ad"/>
                  <w:rFonts w:ascii="Times New Roman" w:hAnsi="Times New Roman"/>
                  <w:sz w:val="24"/>
                  <w:szCs w:val="24"/>
                </w:rPr>
                <w:t>.</w:t>
              </w:r>
              <w:r w:rsidRPr="00103C8F">
                <w:rPr>
                  <w:rStyle w:val="ad"/>
                  <w:rFonts w:ascii="Times New Roman" w:hAnsi="Times New Roman"/>
                  <w:sz w:val="24"/>
                  <w:szCs w:val="24"/>
                  <w:lang w:val="en-US"/>
                </w:rPr>
                <w:t>ru</w:t>
              </w:r>
            </w:hyperlink>
            <w:r w:rsidRPr="00103C8F">
              <w:rPr>
                <w:rFonts w:ascii="Times New Roman" w:hAnsi="Times New Roman"/>
                <w:sz w:val="24"/>
                <w:szCs w:val="24"/>
              </w:rPr>
              <w:t xml:space="preserve"> и </w:t>
            </w:r>
            <w:hyperlink r:id="rId37" w:history="1">
              <w:r w:rsidRPr="00103C8F">
                <w:rPr>
                  <w:rStyle w:val="ad"/>
                  <w:rFonts w:ascii="Times New Roman" w:hAnsi="Times New Roman"/>
                  <w:sz w:val="24"/>
                  <w:szCs w:val="24"/>
                  <w:lang w:val="en-US"/>
                </w:rPr>
                <w:t>www</w:t>
              </w:r>
              <w:r w:rsidRPr="00103C8F">
                <w:rPr>
                  <w:rStyle w:val="ad"/>
                  <w:rFonts w:ascii="Times New Roman" w:hAnsi="Times New Roman"/>
                  <w:sz w:val="24"/>
                  <w:szCs w:val="24"/>
                </w:rPr>
                <w:t>.</w:t>
              </w:r>
              <w:r w:rsidRPr="00103C8F">
                <w:rPr>
                  <w:rStyle w:val="ad"/>
                  <w:rFonts w:ascii="Times New Roman" w:hAnsi="Times New Roman"/>
                  <w:sz w:val="24"/>
                  <w:szCs w:val="24"/>
                  <w:lang w:val="en-US"/>
                </w:rPr>
                <w:t>a</w:t>
              </w:r>
              <w:r w:rsidRPr="00103C8F">
                <w:rPr>
                  <w:rStyle w:val="ad"/>
                  <w:rFonts w:ascii="Times New Roman" w:hAnsi="Times New Roman"/>
                  <w:sz w:val="24"/>
                  <w:szCs w:val="24"/>
                </w:rPr>
                <w:t>-</w:t>
              </w:r>
              <w:r w:rsidRPr="00103C8F">
                <w:rPr>
                  <w:rStyle w:val="ad"/>
                  <w:rFonts w:ascii="Times New Roman" w:hAnsi="Times New Roman"/>
                  <w:sz w:val="24"/>
                  <w:szCs w:val="24"/>
                  <w:lang w:val="en-US"/>
                </w:rPr>
                <w:t>k</w:t>
              </w:r>
              <w:r w:rsidRPr="00103C8F">
                <w:rPr>
                  <w:rStyle w:val="ad"/>
                  <w:rFonts w:ascii="Times New Roman" w:hAnsi="Times New Roman"/>
                  <w:sz w:val="24"/>
                  <w:szCs w:val="24"/>
                </w:rPr>
                <w:t>-</w:t>
              </w:r>
              <w:r w:rsidRPr="00103C8F">
                <w:rPr>
                  <w:rStyle w:val="ad"/>
                  <w:rFonts w:ascii="Times New Roman" w:hAnsi="Times New Roman"/>
                  <w:sz w:val="24"/>
                  <w:szCs w:val="24"/>
                  <w:lang w:val="en-US"/>
                </w:rPr>
                <w:t>d</w:t>
              </w:r>
              <w:r w:rsidRPr="00103C8F">
                <w:rPr>
                  <w:rStyle w:val="ad"/>
                  <w:rFonts w:ascii="Times New Roman" w:hAnsi="Times New Roman"/>
                  <w:sz w:val="24"/>
                  <w:szCs w:val="24"/>
                </w:rPr>
                <w:t>.</w:t>
              </w:r>
              <w:r w:rsidRPr="00103C8F">
                <w:rPr>
                  <w:rStyle w:val="ad"/>
                  <w:rFonts w:ascii="Times New Roman" w:hAnsi="Times New Roman"/>
                  <w:sz w:val="24"/>
                  <w:szCs w:val="24"/>
                  <w:lang w:val="en-US"/>
                </w:rPr>
                <w:t>ru</w:t>
              </w:r>
            </w:hyperlink>
            <w:r w:rsidRPr="00103C8F">
              <w:rPr>
                <w:rFonts w:ascii="Times New Roman" w:hAnsi="Times New Roman"/>
                <w:sz w:val="24"/>
                <w:szCs w:val="24"/>
              </w:rPr>
              <w:t xml:space="preserve"> </w:t>
            </w:r>
          </w:p>
          <w:p w:rsidR="00F857EC" w:rsidRPr="00103C8F" w:rsidRDefault="00DE58A2" w:rsidP="002A104A">
            <w:pPr>
              <w:pStyle w:val="ab"/>
              <w:rPr>
                <w:rFonts w:ascii="Times New Roman" w:hAnsi="Times New Roman"/>
                <w:sz w:val="24"/>
                <w:szCs w:val="24"/>
              </w:rPr>
            </w:pPr>
            <w:r w:rsidRPr="00103C8F">
              <w:rPr>
                <w:rFonts w:ascii="Times New Roman" w:hAnsi="Times New Roman"/>
                <w:sz w:val="24"/>
                <w:szCs w:val="24"/>
              </w:rPr>
              <w:t xml:space="preserve">Адрес электронной почты: </w:t>
            </w:r>
            <w:hyperlink r:id="rId38" w:history="1">
              <w:r w:rsidR="002A104A" w:rsidRPr="00103C8F">
                <w:rPr>
                  <w:rStyle w:val="ad"/>
                  <w:rFonts w:ascii="Times New Roman" w:hAnsi="Times New Roman"/>
                  <w:sz w:val="24"/>
                  <w:szCs w:val="24"/>
                  <w:lang w:val="en-US"/>
                </w:rPr>
                <w:t>mikhaleva</w:t>
              </w:r>
              <w:r w:rsidR="002A104A" w:rsidRPr="00103C8F">
                <w:rPr>
                  <w:rStyle w:val="ad"/>
                  <w:rFonts w:ascii="Times New Roman" w:hAnsi="Times New Roman"/>
                  <w:sz w:val="24"/>
                  <w:szCs w:val="24"/>
                </w:rPr>
                <w:t>.</w:t>
              </w:r>
              <w:r w:rsidR="002A104A" w:rsidRPr="00103C8F">
                <w:rPr>
                  <w:rStyle w:val="ad"/>
                  <w:rFonts w:ascii="Times New Roman" w:hAnsi="Times New Roman"/>
                  <w:sz w:val="24"/>
                  <w:szCs w:val="24"/>
                  <w:lang w:val="en-US"/>
                </w:rPr>
                <w:t>d</w:t>
              </w:r>
              <w:r w:rsidR="002A104A" w:rsidRPr="00103C8F">
                <w:rPr>
                  <w:rStyle w:val="ad"/>
                  <w:rFonts w:ascii="Times New Roman" w:hAnsi="Times New Roman"/>
                  <w:sz w:val="24"/>
                  <w:szCs w:val="24"/>
                </w:rPr>
                <w:t>.</w:t>
              </w:r>
              <w:r w:rsidR="002A104A" w:rsidRPr="00103C8F">
                <w:rPr>
                  <w:rStyle w:val="ad"/>
                  <w:rFonts w:ascii="Times New Roman" w:hAnsi="Times New Roman"/>
                  <w:sz w:val="24"/>
                  <w:szCs w:val="24"/>
                  <w:lang w:val="en-US"/>
                </w:rPr>
                <w:t>i</w:t>
              </w:r>
              <w:r w:rsidR="002A104A" w:rsidRPr="00103C8F">
                <w:rPr>
                  <w:rStyle w:val="ad"/>
                  <w:rFonts w:ascii="Times New Roman" w:hAnsi="Times New Roman"/>
                  <w:sz w:val="24"/>
                  <w:szCs w:val="24"/>
                </w:rPr>
                <w:t>@</w:t>
              </w:r>
              <w:r w:rsidR="002A104A" w:rsidRPr="00103C8F">
                <w:rPr>
                  <w:rStyle w:val="ad"/>
                  <w:rFonts w:ascii="Times New Roman" w:hAnsi="Times New Roman"/>
                  <w:sz w:val="24"/>
                  <w:szCs w:val="24"/>
                  <w:lang w:val="en-US"/>
                </w:rPr>
                <w:t>global</w:t>
              </w:r>
              <w:r w:rsidR="002A104A" w:rsidRPr="00103C8F">
                <w:rPr>
                  <w:rStyle w:val="ad"/>
                  <w:rFonts w:ascii="Times New Roman" w:hAnsi="Times New Roman"/>
                  <w:sz w:val="24"/>
                  <w:szCs w:val="24"/>
                </w:rPr>
                <w:t>-</w:t>
              </w:r>
              <w:r w:rsidR="002A104A" w:rsidRPr="00103C8F">
                <w:rPr>
                  <w:rStyle w:val="ad"/>
                  <w:rFonts w:ascii="Times New Roman" w:hAnsi="Times New Roman"/>
                  <w:sz w:val="24"/>
                  <w:szCs w:val="24"/>
                  <w:lang w:val="en-US"/>
                </w:rPr>
                <w:t>logistics</w:t>
              </w:r>
              <w:r w:rsidR="002A104A" w:rsidRPr="00103C8F">
                <w:rPr>
                  <w:rStyle w:val="ad"/>
                  <w:rFonts w:ascii="Times New Roman" w:hAnsi="Times New Roman"/>
                  <w:sz w:val="24"/>
                  <w:szCs w:val="24"/>
                </w:rPr>
                <w:t>.</w:t>
              </w:r>
              <w:r w:rsidR="002A104A" w:rsidRPr="00103C8F">
                <w:rPr>
                  <w:rStyle w:val="ad"/>
                  <w:rFonts w:ascii="Times New Roman" w:hAnsi="Times New Roman"/>
                  <w:sz w:val="24"/>
                  <w:szCs w:val="24"/>
                  <w:lang w:val="en-US"/>
                </w:rPr>
                <w:t>ru</w:t>
              </w:r>
            </w:hyperlink>
            <w:r w:rsidR="002A104A" w:rsidRPr="00103C8F">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103C8F" w:rsidRPr="00103C8F" w:rsidRDefault="00103C8F" w:rsidP="00103C8F">
            <w:pPr>
              <w:pStyle w:val="aa"/>
              <w:numPr>
                <w:ilvl w:val="0"/>
                <w:numId w:val="28"/>
              </w:numPr>
              <w:spacing w:after="0" w:line="240" w:lineRule="auto"/>
              <w:jc w:val="both"/>
              <w:rPr>
                <w:rFonts w:ascii="Times New Roman" w:hAnsi="Times New Roman" w:cs="Times New Roman"/>
                <w:sz w:val="24"/>
                <w:szCs w:val="24"/>
              </w:rPr>
            </w:pPr>
            <w:r w:rsidRPr="00103C8F">
              <w:rPr>
                <w:rFonts w:ascii="Times New Roman" w:hAnsi="Times New Roman" w:cs="Times New Roman"/>
                <w:sz w:val="24"/>
                <w:szCs w:val="24"/>
              </w:rPr>
              <w:t>Реконструкция системы холодного водоснабжения;</w:t>
            </w:r>
          </w:p>
          <w:p w:rsidR="00654A07" w:rsidRPr="009A1B0B" w:rsidRDefault="00103C8F" w:rsidP="00103C8F">
            <w:pPr>
              <w:pStyle w:val="a8"/>
              <w:numPr>
                <w:ilvl w:val="0"/>
                <w:numId w:val="28"/>
              </w:numPr>
              <w:spacing w:before="0" w:after="0"/>
              <w:rPr>
                <w:b/>
                <w:sz w:val="32"/>
                <w:szCs w:val="32"/>
              </w:rPr>
            </w:pPr>
            <w:r w:rsidRPr="00103C8F">
              <w:rPr>
                <w:szCs w:val="24"/>
              </w:rPr>
              <w:t>Настройка режимов работы автоматики систем водоснабжения объектов для достижения размера экономии холодной и горячей воды в натуральном выражении относительно объема потребления холодной и горя</w:t>
            </w:r>
            <w:r>
              <w:rPr>
                <w:szCs w:val="24"/>
              </w:rPr>
              <w:t xml:space="preserve">чей воды в 2010 году в размере </w:t>
            </w:r>
            <w:r w:rsidRPr="00103C8F">
              <w:rPr>
                <w:szCs w:val="24"/>
              </w:rPr>
              <w:t>10,0%.</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Default="009A1B0B" w:rsidP="009A1B0B">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p>
          <w:p w:rsidR="00654A07" w:rsidRPr="00467615" w:rsidRDefault="00654A07" w:rsidP="00654A07">
            <w:pPr>
              <w:pStyle w:val="aa"/>
              <w:numPr>
                <w:ilvl w:val="0"/>
                <w:numId w:val="11"/>
              </w:numPr>
              <w:spacing w:after="0" w:line="240" w:lineRule="auto"/>
              <w:rPr>
                <w:rFonts w:ascii="Times New Roman" w:eastAsia="Times New Roman" w:hAnsi="Times New Roman" w:cs="Times New Roman"/>
                <w:bCs/>
                <w:color w:val="000000"/>
                <w:sz w:val="24"/>
                <w:szCs w:val="24"/>
              </w:rPr>
            </w:pPr>
            <w:r w:rsidRPr="00467615">
              <w:rPr>
                <w:rFonts w:ascii="Times New Roman" w:eastAsia="Times New Roman" w:hAnsi="Times New Roman" w:cs="Times New Roman"/>
                <w:bCs/>
                <w:color w:val="000000"/>
                <w:sz w:val="24"/>
                <w:szCs w:val="24"/>
              </w:rPr>
              <w:t>Детский сад: Томская область, г. Томск, ул. Асиновская, 1/1</w:t>
            </w:r>
          </w:p>
          <w:p w:rsidR="00654A07" w:rsidRPr="00467615" w:rsidRDefault="00654A07" w:rsidP="00654A07">
            <w:pPr>
              <w:pStyle w:val="aa"/>
              <w:numPr>
                <w:ilvl w:val="0"/>
                <w:numId w:val="11"/>
              </w:numPr>
              <w:spacing w:after="0" w:line="240" w:lineRule="auto"/>
              <w:rPr>
                <w:rFonts w:ascii="Times New Roman" w:eastAsia="Times New Roman" w:hAnsi="Times New Roman" w:cs="Times New Roman"/>
                <w:bCs/>
                <w:color w:val="000000"/>
                <w:sz w:val="24"/>
                <w:szCs w:val="24"/>
              </w:rPr>
            </w:pPr>
            <w:r w:rsidRPr="00467615">
              <w:rPr>
                <w:rFonts w:ascii="Times New Roman" w:eastAsia="Times New Roman" w:hAnsi="Times New Roman" w:cs="Times New Roman"/>
                <w:bCs/>
                <w:color w:val="000000"/>
                <w:sz w:val="24"/>
                <w:szCs w:val="24"/>
              </w:rPr>
              <w:t>Детское диспансерное отделение: Томская область, г. Томск, ул. Северный городок, 52</w:t>
            </w:r>
          </w:p>
          <w:p w:rsidR="00654A07" w:rsidRDefault="00654A07" w:rsidP="009A1B0B">
            <w:pPr>
              <w:pStyle w:val="af1"/>
              <w:tabs>
                <w:tab w:val="left" w:pos="3845"/>
              </w:tabs>
              <w:spacing w:after="0" w:line="240" w:lineRule="auto"/>
              <w:ind w:left="34"/>
              <w:jc w:val="both"/>
              <w:rPr>
                <w:rFonts w:ascii="Times New Roman" w:hAnsi="Times New Roman"/>
                <w:b/>
                <w:sz w:val="24"/>
                <w:szCs w:val="24"/>
              </w:rPr>
            </w:pPr>
          </w:p>
          <w:p w:rsidR="00654A07" w:rsidRDefault="00654A07" w:rsidP="009A1B0B">
            <w:pPr>
              <w:pStyle w:val="af1"/>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Условия</w:t>
            </w:r>
            <w:r w:rsidR="00D84588">
              <w:rPr>
                <w:rFonts w:ascii="Times New Roman" w:hAnsi="Times New Roman"/>
                <w:b/>
                <w:sz w:val="24"/>
                <w:szCs w:val="24"/>
              </w:rPr>
              <w:t>:</w:t>
            </w:r>
          </w:p>
          <w:p w:rsidR="00654A07" w:rsidRPr="00654A07" w:rsidRDefault="00654A07" w:rsidP="00654A07">
            <w:pPr>
              <w:pStyle w:val="af1"/>
              <w:numPr>
                <w:ilvl w:val="0"/>
                <w:numId w:val="12"/>
              </w:numPr>
              <w:tabs>
                <w:tab w:val="left" w:pos="3845"/>
              </w:tabs>
              <w:spacing w:after="0" w:line="240" w:lineRule="auto"/>
              <w:jc w:val="both"/>
              <w:rPr>
                <w:rFonts w:ascii="Times New Roman" w:hAnsi="Times New Roman"/>
                <w:sz w:val="24"/>
                <w:szCs w:val="24"/>
              </w:rPr>
            </w:pPr>
            <w:r w:rsidRPr="00654A07">
              <w:rPr>
                <w:rFonts w:ascii="Times New Roman" w:hAnsi="Times New Roman"/>
                <w:sz w:val="24"/>
                <w:szCs w:val="24"/>
              </w:rPr>
              <w:t>Используемые материалы должны обеспечивать наибольшую экономию энергоресурсов;</w:t>
            </w:r>
          </w:p>
          <w:p w:rsidR="00654A07" w:rsidRPr="00654A07" w:rsidRDefault="00654A07" w:rsidP="00654A07">
            <w:pPr>
              <w:pStyle w:val="af1"/>
              <w:numPr>
                <w:ilvl w:val="0"/>
                <w:numId w:val="12"/>
              </w:numPr>
              <w:tabs>
                <w:tab w:val="left" w:pos="3845"/>
              </w:tabs>
              <w:spacing w:after="0" w:line="240" w:lineRule="auto"/>
              <w:jc w:val="both"/>
              <w:rPr>
                <w:rFonts w:ascii="Times New Roman" w:hAnsi="Times New Roman"/>
                <w:sz w:val="24"/>
                <w:szCs w:val="24"/>
              </w:rPr>
            </w:pPr>
            <w:r w:rsidRPr="00654A07">
              <w:rPr>
                <w:rFonts w:ascii="Times New Roman" w:hAnsi="Times New Roman"/>
                <w:sz w:val="24"/>
                <w:szCs w:val="24"/>
              </w:rPr>
              <w:t>При выполнении работ не должны нарушаться нормальные условия осуществления основной профильной деятельности ОГРУЗ «Томская клиническая психиатрическая больница»;</w:t>
            </w:r>
          </w:p>
          <w:p w:rsidR="00654A07" w:rsidRPr="00654A07" w:rsidRDefault="00654A07" w:rsidP="00654A07">
            <w:pPr>
              <w:pStyle w:val="af1"/>
              <w:numPr>
                <w:ilvl w:val="0"/>
                <w:numId w:val="12"/>
              </w:numPr>
              <w:tabs>
                <w:tab w:val="left" w:pos="3845"/>
              </w:tabs>
              <w:spacing w:after="0" w:line="240" w:lineRule="auto"/>
              <w:jc w:val="both"/>
              <w:rPr>
                <w:rFonts w:ascii="Times New Roman" w:hAnsi="Times New Roman"/>
                <w:sz w:val="24"/>
                <w:szCs w:val="24"/>
              </w:rPr>
            </w:pPr>
            <w:r w:rsidRPr="00654A07">
              <w:rPr>
                <w:rFonts w:ascii="Times New Roman" w:hAnsi="Times New Roman"/>
                <w:sz w:val="24"/>
                <w:szCs w:val="24"/>
              </w:rPr>
              <w:t xml:space="preserve">Строительный мусор и остатки материалов должны вывозиться с объектов на протяжении всего срока </w:t>
            </w:r>
            <w:r w:rsidRPr="00654A07">
              <w:rPr>
                <w:rFonts w:ascii="Times New Roman" w:hAnsi="Times New Roman"/>
                <w:sz w:val="24"/>
                <w:szCs w:val="24"/>
              </w:rPr>
              <w:lastRenderedPageBreak/>
              <w:t>выполнения работ по мере накопления, но не реже 1 раза в неделю.</w:t>
            </w:r>
          </w:p>
          <w:p w:rsidR="00654A07" w:rsidRPr="009A1B0B" w:rsidRDefault="00654A07" w:rsidP="009A1B0B">
            <w:pPr>
              <w:pStyle w:val="af1"/>
              <w:tabs>
                <w:tab w:val="left" w:pos="3845"/>
              </w:tabs>
              <w:spacing w:after="0" w:line="240" w:lineRule="auto"/>
              <w:ind w:left="34"/>
              <w:jc w:val="both"/>
              <w:rPr>
                <w:rFonts w:ascii="Times New Roman" w:hAnsi="Times New Roman"/>
                <w:b/>
                <w:sz w:val="24"/>
                <w:szCs w:val="24"/>
              </w:rPr>
            </w:pPr>
          </w:p>
          <w:p w:rsidR="00044436" w:rsidRDefault="004203EC" w:rsidP="000025C0">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0025C0">
              <w:rPr>
                <w:rFonts w:ascii="Times New Roman" w:eastAsia="Times New Roman" w:hAnsi="Times New Roman"/>
                <w:bCs/>
                <w:sz w:val="24"/>
                <w:szCs w:val="24"/>
              </w:rPr>
              <w:t>С момента подписания догов</w:t>
            </w:r>
            <w:r w:rsidR="00BA6E39">
              <w:rPr>
                <w:rFonts w:ascii="Times New Roman" w:eastAsia="Times New Roman" w:hAnsi="Times New Roman"/>
                <w:bCs/>
                <w:sz w:val="24"/>
                <w:szCs w:val="24"/>
              </w:rPr>
              <w:t>о</w:t>
            </w:r>
            <w:r w:rsidR="000025C0">
              <w:rPr>
                <w:rFonts w:ascii="Times New Roman" w:eastAsia="Times New Roman" w:hAnsi="Times New Roman"/>
                <w:bCs/>
                <w:sz w:val="24"/>
                <w:szCs w:val="24"/>
              </w:rPr>
              <w:t>ра</w:t>
            </w:r>
            <w:r w:rsidR="00654A07">
              <w:rPr>
                <w:rFonts w:ascii="Times New Roman" w:eastAsia="Times New Roman" w:hAnsi="Times New Roman"/>
                <w:bCs/>
                <w:sz w:val="24"/>
                <w:szCs w:val="24"/>
              </w:rPr>
              <w:t xml:space="preserve"> – июнь 2012 года.</w:t>
            </w:r>
          </w:p>
          <w:p w:rsidR="00C37945" w:rsidRDefault="00C37945" w:rsidP="00C37945">
            <w:pPr>
              <w:pStyle w:val="af1"/>
              <w:tabs>
                <w:tab w:val="left" w:pos="3845"/>
              </w:tabs>
              <w:spacing w:after="0" w:line="240" w:lineRule="auto"/>
              <w:jc w:val="both"/>
              <w:rPr>
                <w:rFonts w:ascii="Times New Roman" w:eastAsia="Times New Roman" w:hAnsi="Times New Roman"/>
                <w:b/>
                <w:sz w:val="24"/>
                <w:szCs w:val="24"/>
                <w:lang w:eastAsia="ru-RU"/>
              </w:rPr>
            </w:pPr>
          </w:p>
          <w:p w:rsidR="00BA6E39" w:rsidRDefault="00BA6E39" w:rsidP="00BA6E39">
            <w:pPr>
              <w:pStyle w:val="af1"/>
              <w:tabs>
                <w:tab w:val="left" w:pos="3845"/>
              </w:tabs>
              <w:spacing w:after="0" w:line="240" w:lineRule="auto"/>
              <w:ind w:left="34"/>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М</w:t>
            </w:r>
            <w:r w:rsidRPr="0008362A">
              <w:rPr>
                <w:rFonts w:ascii="Times New Roman" w:eastAsia="Times New Roman" w:hAnsi="Times New Roman"/>
                <w:b/>
                <w:sz w:val="24"/>
                <w:szCs w:val="24"/>
                <w:lang w:eastAsia="ru-RU"/>
              </w:rPr>
              <w:t xml:space="preserve">инимальный гарантийный срок на работы: </w:t>
            </w:r>
            <w:r w:rsidRPr="0008362A">
              <w:rPr>
                <w:rFonts w:ascii="Times New Roman" w:eastAsia="Times New Roman" w:hAnsi="Times New Roman"/>
                <w:sz w:val="24"/>
                <w:szCs w:val="24"/>
                <w:lang w:eastAsia="ru-RU"/>
              </w:rPr>
              <w:t>подрядчик обязан гарантировать качество работ в течение 4 лет и 6 месяцев со дня подписания акта о приемке выполненных работ.</w:t>
            </w:r>
          </w:p>
          <w:p w:rsidR="00C37945" w:rsidRDefault="00C37945" w:rsidP="00BA6E39">
            <w:pPr>
              <w:pStyle w:val="af1"/>
              <w:tabs>
                <w:tab w:val="left" w:pos="3845"/>
              </w:tabs>
              <w:spacing w:after="0" w:line="240" w:lineRule="auto"/>
              <w:ind w:left="34"/>
              <w:jc w:val="both"/>
              <w:rPr>
                <w:rFonts w:ascii="Times New Roman" w:eastAsia="Times New Roman" w:hAnsi="Times New Roman"/>
                <w:sz w:val="24"/>
                <w:szCs w:val="24"/>
                <w:lang w:eastAsia="ru-RU"/>
              </w:rPr>
            </w:pPr>
          </w:p>
          <w:p w:rsidR="00C37945" w:rsidRPr="00BA6E39" w:rsidRDefault="00C37945" w:rsidP="00BA6E39">
            <w:pPr>
              <w:pStyle w:val="af1"/>
              <w:tabs>
                <w:tab w:val="left" w:pos="3845"/>
              </w:tabs>
              <w:spacing w:after="0" w:line="240" w:lineRule="auto"/>
              <w:ind w:left="34"/>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Гарантийный срок на оборудование: </w:t>
            </w:r>
            <w:r w:rsidRPr="00C37945">
              <w:rPr>
                <w:rFonts w:ascii="Times New Roman" w:eastAsia="Times New Roman" w:hAnsi="Times New Roman"/>
                <w:sz w:val="24"/>
                <w:szCs w:val="24"/>
                <w:lang w:eastAsia="ru-RU"/>
              </w:rPr>
              <w:t>4 года и 6 месяцев.</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12585" w:rsidRPr="002A104A" w:rsidRDefault="00103C8F" w:rsidP="00312585">
            <w:pPr>
              <w:pStyle w:val="ab"/>
              <w:ind w:left="34"/>
              <w:jc w:val="both"/>
              <w:rPr>
                <w:rFonts w:ascii="Times New Roman" w:hAnsi="Times New Roman"/>
                <w:sz w:val="24"/>
                <w:szCs w:val="24"/>
              </w:rPr>
            </w:pPr>
            <w:r>
              <w:rPr>
                <w:rFonts w:ascii="Times New Roman" w:eastAsia="Times New Roman" w:hAnsi="Times New Roman"/>
                <w:bCs/>
                <w:color w:val="000000"/>
                <w:sz w:val="24"/>
                <w:szCs w:val="24"/>
              </w:rPr>
              <w:t>440 </w:t>
            </w:r>
            <w:r w:rsidRPr="008B32DE">
              <w:rPr>
                <w:rFonts w:ascii="Times New Roman" w:eastAsia="Times New Roman" w:hAnsi="Times New Roman"/>
                <w:bCs/>
                <w:color w:val="000000"/>
                <w:sz w:val="24"/>
                <w:szCs w:val="24"/>
              </w:rPr>
              <w:t>677,97</w:t>
            </w:r>
            <w:r>
              <w:rPr>
                <w:rFonts w:ascii="Times New Roman" w:eastAsia="Times New Roman" w:hAnsi="Times New Roman"/>
                <w:b/>
                <w:bCs/>
                <w:color w:val="000000"/>
                <w:sz w:val="24"/>
                <w:szCs w:val="24"/>
              </w:rPr>
              <w:t xml:space="preserve"> </w:t>
            </w:r>
            <w:r>
              <w:rPr>
                <w:rFonts w:ascii="Times New Roman" w:eastAsia="Times New Roman" w:hAnsi="Times New Roman"/>
                <w:bCs/>
                <w:color w:val="000000"/>
                <w:sz w:val="24"/>
                <w:szCs w:val="24"/>
              </w:rPr>
              <w:t>руб. (</w:t>
            </w:r>
            <w:r w:rsidRPr="008B32DE">
              <w:rPr>
                <w:rFonts w:ascii="Times New Roman" w:eastAsia="Times New Roman" w:hAnsi="Times New Roman"/>
                <w:bCs/>
                <w:color w:val="000000"/>
                <w:sz w:val="24"/>
                <w:szCs w:val="24"/>
              </w:rPr>
              <w:t>Четыреста сорок тысяч шестьсот</w:t>
            </w:r>
            <w:r>
              <w:rPr>
                <w:rFonts w:ascii="Times New Roman" w:eastAsia="Times New Roman" w:hAnsi="Times New Roman"/>
                <w:bCs/>
                <w:color w:val="000000"/>
                <w:sz w:val="24"/>
                <w:szCs w:val="24"/>
              </w:rPr>
              <w:t xml:space="preserve"> семьдесят семь) рублей 97 коп. без учета НДС, кроме того НДС 18% </w:t>
            </w:r>
            <w:r w:rsidRPr="008B32DE">
              <w:rPr>
                <w:rFonts w:ascii="Times New Roman" w:eastAsia="Times New Roman" w:hAnsi="Times New Roman"/>
                <w:bCs/>
                <w:color w:val="000000"/>
                <w:sz w:val="24"/>
                <w:szCs w:val="24"/>
              </w:rPr>
              <w:t>79</w:t>
            </w:r>
            <w:r>
              <w:rPr>
                <w:rFonts w:ascii="Times New Roman" w:eastAsia="Times New Roman" w:hAnsi="Times New Roman"/>
                <w:bCs/>
                <w:color w:val="000000"/>
                <w:sz w:val="24"/>
                <w:szCs w:val="24"/>
              </w:rPr>
              <w:t> </w:t>
            </w:r>
            <w:r w:rsidRPr="008B32DE">
              <w:rPr>
                <w:rFonts w:ascii="Times New Roman" w:eastAsia="Times New Roman" w:hAnsi="Times New Roman"/>
                <w:bCs/>
                <w:color w:val="000000"/>
                <w:sz w:val="24"/>
                <w:szCs w:val="24"/>
              </w:rPr>
              <w:t>322,03</w:t>
            </w:r>
            <w:r>
              <w:rPr>
                <w:rFonts w:ascii="Times New Roman" w:eastAsia="Times New Roman" w:hAnsi="Times New Roman"/>
                <w:bCs/>
                <w:color w:val="000000"/>
                <w:sz w:val="24"/>
                <w:szCs w:val="24"/>
              </w:rPr>
              <w:t xml:space="preserve"> руб. (</w:t>
            </w:r>
            <w:r w:rsidRPr="008B32DE">
              <w:rPr>
                <w:rFonts w:ascii="Times New Roman" w:eastAsia="Times New Roman" w:hAnsi="Times New Roman"/>
                <w:bCs/>
                <w:color w:val="000000"/>
                <w:sz w:val="24"/>
                <w:szCs w:val="24"/>
              </w:rPr>
              <w:t>Семьдесят девять тысяч триста двадцать два</w:t>
            </w:r>
            <w:r>
              <w:rPr>
                <w:rFonts w:ascii="Times New Roman" w:eastAsia="Times New Roman" w:hAnsi="Times New Roman"/>
                <w:bCs/>
                <w:color w:val="000000"/>
                <w:sz w:val="24"/>
                <w:szCs w:val="24"/>
              </w:rPr>
              <w:t>) рубля 03 коп. Итого: 520 000 руб. (</w:t>
            </w:r>
            <w:r w:rsidRPr="00601426">
              <w:rPr>
                <w:rFonts w:ascii="Times New Roman" w:eastAsia="Times New Roman" w:hAnsi="Times New Roman"/>
                <w:bCs/>
                <w:color w:val="000000"/>
                <w:sz w:val="24"/>
                <w:szCs w:val="24"/>
              </w:rPr>
              <w:t>Пятьсот двадцать тысяч</w:t>
            </w:r>
            <w:r>
              <w:rPr>
                <w:rFonts w:ascii="Times New Roman" w:eastAsia="Times New Roman" w:hAnsi="Times New Roman"/>
                <w:bCs/>
                <w:color w:val="000000"/>
                <w:sz w:val="24"/>
                <w:szCs w:val="24"/>
              </w:rPr>
              <w:t>) рублей 00 коп.</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D84588" w:rsidRPr="00D84588" w:rsidRDefault="00D84588" w:rsidP="00D84588">
            <w:pPr>
              <w:pStyle w:val="aa"/>
              <w:numPr>
                <w:ilvl w:val="0"/>
                <w:numId w:val="14"/>
              </w:numPr>
              <w:tabs>
                <w:tab w:val="left" w:pos="1080"/>
              </w:tabs>
              <w:ind w:right="-55"/>
              <w:jc w:val="both"/>
              <w:rPr>
                <w:rFonts w:ascii="Times New Roman" w:eastAsia="Calibri" w:hAnsi="Times New Roman" w:cs="Times New Roman"/>
                <w:sz w:val="24"/>
                <w:szCs w:val="24"/>
              </w:rPr>
            </w:pPr>
            <w:r w:rsidRPr="00D84588">
              <w:rPr>
                <w:rFonts w:ascii="Times New Roman" w:eastAsia="Calibri" w:hAnsi="Times New Roman" w:cs="Times New Roman"/>
                <w:sz w:val="24"/>
                <w:szCs w:val="24"/>
              </w:rPr>
              <w:t>70% от общей договорной цены для приобретения необходимых материалов и оборудования в течение 5 (пяти) банковских дней с момента заключения договора подряда;</w:t>
            </w:r>
          </w:p>
          <w:p w:rsidR="00D84588" w:rsidRPr="00D84588" w:rsidRDefault="00D84588" w:rsidP="00D84588">
            <w:pPr>
              <w:pStyle w:val="aa"/>
              <w:numPr>
                <w:ilvl w:val="0"/>
                <w:numId w:val="14"/>
              </w:numPr>
              <w:tabs>
                <w:tab w:val="left" w:pos="1080"/>
              </w:tabs>
              <w:ind w:right="-55"/>
              <w:jc w:val="both"/>
              <w:rPr>
                <w:rFonts w:ascii="Times New Roman" w:eastAsia="Calibri" w:hAnsi="Times New Roman" w:cs="Times New Roman"/>
                <w:sz w:val="24"/>
                <w:szCs w:val="24"/>
              </w:rPr>
            </w:pPr>
            <w:r w:rsidRPr="00D84588">
              <w:rPr>
                <w:rFonts w:ascii="Times New Roman" w:eastAsia="Calibri" w:hAnsi="Times New Roman" w:cs="Times New Roman"/>
                <w:sz w:val="24"/>
                <w:szCs w:val="24"/>
              </w:rPr>
              <w:t>10% от общей договорной цены в течение 5 (пяти) банковских дней с момента подписания сторонами акта сдачи-приемки выполненных работ по первому этапу, актов КС-2, КС-3, получения счета – фактуры и всей исполнительной документации,  сертификатов  на используемые Подрядчиком при выполнении работ материалов и оборудования;</w:t>
            </w:r>
          </w:p>
          <w:p w:rsidR="00995FAF" w:rsidRPr="00D84588" w:rsidRDefault="00D84588" w:rsidP="00D84588">
            <w:pPr>
              <w:pStyle w:val="aa"/>
              <w:numPr>
                <w:ilvl w:val="0"/>
                <w:numId w:val="14"/>
              </w:numPr>
              <w:tabs>
                <w:tab w:val="left" w:pos="1080"/>
              </w:tabs>
              <w:ind w:right="-55"/>
              <w:jc w:val="both"/>
              <w:rPr>
                <w:rFonts w:ascii="Times New Roman" w:eastAsia="Calibri" w:hAnsi="Times New Roman" w:cs="Times New Roman"/>
                <w:sz w:val="24"/>
                <w:szCs w:val="24"/>
              </w:rPr>
            </w:pPr>
            <w:r w:rsidRPr="00D84588">
              <w:rPr>
                <w:rFonts w:ascii="Times New Roman" w:eastAsia="Calibri" w:hAnsi="Times New Roman" w:cs="Times New Roman"/>
                <w:sz w:val="24"/>
                <w:szCs w:val="24"/>
              </w:rPr>
              <w:t xml:space="preserve">Окончательный расчет в течение </w:t>
            </w:r>
            <w:r>
              <w:rPr>
                <w:rFonts w:ascii="Times New Roman" w:eastAsia="Calibri" w:hAnsi="Times New Roman" w:cs="Times New Roman"/>
                <w:sz w:val="24"/>
                <w:szCs w:val="24"/>
              </w:rPr>
              <w:t xml:space="preserve">5 (пяти) банковских дней после </w:t>
            </w:r>
            <w:r w:rsidRPr="00D84588">
              <w:rPr>
                <w:rFonts w:ascii="Times New Roman" w:eastAsia="Calibri" w:hAnsi="Times New Roman" w:cs="Times New Roman"/>
                <w:sz w:val="24"/>
                <w:szCs w:val="24"/>
              </w:rPr>
              <w:t xml:space="preserve">достижения Заказчиком планируемого процента экономии энергетического ресурса </w:t>
            </w:r>
            <w:r w:rsidR="00CE3A2A">
              <w:rPr>
                <w:rFonts w:ascii="Times New Roman" w:eastAsia="Calibri" w:hAnsi="Times New Roman" w:cs="Times New Roman"/>
                <w:sz w:val="24"/>
                <w:szCs w:val="24"/>
              </w:rPr>
              <w:t>(в соответствии с разделом 9</w:t>
            </w:r>
            <w:r>
              <w:rPr>
                <w:rFonts w:ascii="Times New Roman" w:eastAsia="Calibri" w:hAnsi="Times New Roman" w:cs="Times New Roman"/>
                <w:sz w:val="24"/>
                <w:szCs w:val="24"/>
              </w:rPr>
              <w:t xml:space="preserve"> </w:t>
            </w:r>
            <w:r w:rsidR="00530999">
              <w:rPr>
                <w:rFonts w:ascii="Times New Roman" w:eastAsia="Calibri" w:hAnsi="Times New Roman" w:cs="Times New Roman"/>
                <w:sz w:val="24"/>
                <w:szCs w:val="24"/>
              </w:rPr>
              <w:t>«</w:t>
            </w:r>
            <w:r>
              <w:rPr>
                <w:rFonts w:ascii="Times New Roman" w:eastAsia="Calibri" w:hAnsi="Times New Roman" w:cs="Times New Roman"/>
                <w:sz w:val="24"/>
                <w:szCs w:val="24"/>
              </w:rPr>
              <w:t>Техническое задание</w:t>
            </w:r>
            <w:r w:rsidR="00530999">
              <w:rPr>
                <w:rFonts w:ascii="Times New Roman" w:eastAsia="Calibri" w:hAnsi="Times New Roman" w:cs="Times New Roman"/>
                <w:sz w:val="24"/>
                <w:szCs w:val="24"/>
              </w:rPr>
              <w:t>» закупочной документации</w:t>
            </w:r>
            <w:r>
              <w:rPr>
                <w:rFonts w:ascii="Times New Roman" w:eastAsia="Calibri" w:hAnsi="Times New Roman" w:cs="Times New Roman"/>
                <w:sz w:val="24"/>
                <w:szCs w:val="24"/>
              </w:rPr>
              <w:t>)</w:t>
            </w:r>
            <w:r w:rsidRPr="00D84588">
              <w:rPr>
                <w:rFonts w:ascii="Times New Roman" w:eastAsia="Calibri" w:hAnsi="Times New Roman" w:cs="Times New Roman"/>
                <w:sz w:val="24"/>
                <w:szCs w:val="24"/>
              </w:rPr>
              <w:t xml:space="preserve"> и подписания сторонами сдачи-приемки выполненных работ по второму этапу и получения счета – фактуры.</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Р/с № 40702810100000002535, в «РИАБАНК» (ЗАО)</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К/с 30101810900000000512, в Отделении №2 Московского ГТУ Банка России</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571032" w:rsidRDefault="00A0022D" w:rsidP="00A0022D">
            <w:pPr>
              <w:rPr>
                <w:rFonts w:ascii="Times New Roman" w:hAnsi="Times New Roman" w:cs="Times New Roman"/>
                <w:bCs/>
                <w:sz w:val="24"/>
                <w:szCs w:val="24"/>
              </w:rPr>
            </w:pPr>
            <w:r w:rsidRPr="00A0022D">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157662" w:rsidRDefault="00157662" w:rsidP="00157662">
            <w:pPr>
              <w:pStyle w:val="a"/>
              <w:numPr>
                <w:ilvl w:val="0"/>
                <w:numId w:val="0"/>
              </w:numPr>
              <w:tabs>
                <w:tab w:val="left" w:pos="1260"/>
              </w:tabs>
              <w:spacing w:line="240" w:lineRule="auto"/>
              <w:rPr>
                <w:rFonts w:eastAsiaTheme="minorHAnsi"/>
                <w:bCs/>
                <w:snapToGrid/>
                <w:sz w:val="24"/>
                <w:szCs w:val="24"/>
                <w:lang w:eastAsia="en-US"/>
              </w:rPr>
            </w:pPr>
            <w:r w:rsidRPr="00157662">
              <w:rPr>
                <w:rFonts w:eastAsiaTheme="minorHAnsi"/>
                <w:bCs/>
                <w:snapToGrid/>
                <w:sz w:val="24"/>
                <w:szCs w:val="24"/>
                <w:lang w:eastAsia="en-US"/>
              </w:rPr>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w:t>
            </w:r>
            <w:r>
              <w:rPr>
                <w:rFonts w:eastAsiaTheme="minorHAnsi"/>
                <w:bCs/>
                <w:snapToGrid/>
                <w:sz w:val="24"/>
                <w:szCs w:val="24"/>
                <w:lang w:eastAsia="en-US"/>
              </w:rPr>
              <w:t>вора).</w:t>
            </w:r>
          </w:p>
          <w:p w:rsidR="00157662" w:rsidRPr="00157662" w:rsidRDefault="00157662" w:rsidP="00157662">
            <w:pPr>
              <w:pStyle w:val="a"/>
              <w:numPr>
                <w:ilvl w:val="0"/>
                <w:numId w:val="0"/>
              </w:numPr>
              <w:tabs>
                <w:tab w:val="left" w:pos="1260"/>
              </w:tabs>
              <w:spacing w:line="240" w:lineRule="auto"/>
              <w:rPr>
                <w:rFonts w:eastAsiaTheme="minorHAnsi"/>
                <w:bCs/>
                <w:snapToGrid/>
                <w:sz w:val="24"/>
                <w:szCs w:val="24"/>
                <w:lang w:eastAsia="en-US"/>
              </w:rPr>
            </w:pPr>
          </w:p>
          <w:p w:rsidR="00157662" w:rsidRDefault="00157662" w:rsidP="00157662">
            <w:pPr>
              <w:pStyle w:val="a"/>
              <w:numPr>
                <w:ilvl w:val="0"/>
                <w:numId w:val="0"/>
              </w:numPr>
              <w:tabs>
                <w:tab w:val="left" w:pos="1134"/>
                <w:tab w:val="left" w:pos="1260"/>
              </w:tabs>
              <w:spacing w:line="240" w:lineRule="auto"/>
              <w:rPr>
                <w:color w:val="000000"/>
                <w:sz w:val="24"/>
                <w:szCs w:val="24"/>
              </w:rPr>
            </w:pPr>
            <w:r w:rsidRPr="00697C71">
              <w:rPr>
                <w:sz w:val="24"/>
                <w:szCs w:val="24"/>
              </w:rPr>
              <w:t>Участник не должен являться неплатежеспособным или банкротом, находится в процессе ликвидации, на имущество участника в части, существенной для исполнения договора, не должен быть наложен арест, экономическая деятельность участника не должна быть приос</w:t>
            </w:r>
            <w:r>
              <w:rPr>
                <w:sz w:val="24"/>
                <w:szCs w:val="24"/>
              </w:rPr>
              <w:t>тановлена.</w:t>
            </w:r>
          </w:p>
          <w:p w:rsidR="00157662" w:rsidRPr="00697C71" w:rsidRDefault="00157662" w:rsidP="00157662">
            <w:pPr>
              <w:pStyle w:val="a"/>
              <w:numPr>
                <w:ilvl w:val="0"/>
                <w:numId w:val="0"/>
              </w:numPr>
              <w:tabs>
                <w:tab w:val="left" w:pos="1134"/>
                <w:tab w:val="left" w:pos="1260"/>
              </w:tabs>
              <w:spacing w:line="240" w:lineRule="auto"/>
              <w:rPr>
                <w:color w:val="000000"/>
                <w:sz w:val="24"/>
                <w:szCs w:val="24"/>
              </w:rPr>
            </w:pPr>
          </w:p>
          <w:p w:rsidR="00157662" w:rsidRPr="00694BAB" w:rsidRDefault="00157662" w:rsidP="00694BAB">
            <w:pPr>
              <w:jc w:val="both"/>
              <w:rPr>
                <w:rFonts w:ascii="Times New Roman" w:hAnsi="Times New Roman" w:cs="Times New Roman"/>
                <w:snapToGrid w:val="0"/>
                <w:sz w:val="24"/>
                <w:szCs w:val="24"/>
              </w:rPr>
            </w:pPr>
            <w:r w:rsidRPr="00157662">
              <w:rPr>
                <w:rFonts w:ascii="Times New Roman" w:hAnsi="Times New Roman" w:cs="Times New Roman"/>
                <w:snapToGrid w:val="0"/>
                <w:sz w:val="24"/>
                <w:szCs w:val="24"/>
              </w:rPr>
              <w:t>Наличие практического опыта выполнения поставок аналогичной продукции</w:t>
            </w:r>
            <w:r w:rsidRPr="00157662">
              <w:rPr>
                <w:rFonts w:ascii="Times New Roman" w:hAnsi="Times New Roman" w:cs="Times New Roman"/>
                <w:sz w:val="24"/>
                <w:szCs w:val="24"/>
              </w:rPr>
              <w:t xml:space="preserve"> (</w:t>
            </w:r>
            <w:r w:rsidRPr="00157662">
              <w:rPr>
                <w:rFonts w:ascii="Times New Roman" w:hAnsi="Times New Roman" w:cs="Times New Roman"/>
                <w:snapToGrid w:val="0"/>
                <w:sz w:val="24"/>
                <w:szCs w:val="24"/>
              </w:rPr>
              <w:t>выполнения аналогичных работ)</w:t>
            </w:r>
            <w:r w:rsidRPr="00157662">
              <w:rPr>
                <w:rFonts w:ascii="Times New Roman" w:hAnsi="Times New Roman" w:cs="Times New Roman"/>
                <w:sz w:val="24"/>
                <w:szCs w:val="24"/>
              </w:rPr>
              <w:t xml:space="preserve"> не менее 2 (двух) лет</w:t>
            </w:r>
            <w:r>
              <w:rPr>
                <w:rFonts w:ascii="Times New Roman" w:hAnsi="Times New Roman" w:cs="Times New Roman"/>
                <w:snapToGrid w:val="0"/>
                <w:sz w:val="24"/>
                <w:szCs w:val="24"/>
              </w:rPr>
              <w:t>.</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w:t>
            </w:r>
            <w:r w:rsidR="00B32D8B" w:rsidRPr="00D0472D">
              <w:rPr>
                <w:rFonts w:ascii="Times New Roman" w:hAnsi="Times New Roman" w:cs="Times New Roman"/>
                <w:sz w:val="24"/>
                <w:szCs w:val="24"/>
              </w:rPr>
              <w:lastRenderedPageBreak/>
              <w:t xml:space="preserve">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Pr="00D0472D"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103C8F">
              <w:rPr>
                <w:rFonts w:ascii="Times New Roman" w:eastAsia="Times New Roman" w:hAnsi="Times New Roman" w:cs="Times New Roman"/>
                <w:bCs/>
                <w:color w:val="000000"/>
                <w:sz w:val="24"/>
                <w:szCs w:val="24"/>
              </w:rPr>
              <w:t>«03»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103C8F">
              <w:rPr>
                <w:rFonts w:ascii="Times New Roman" w:eastAsia="Times New Roman" w:hAnsi="Times New Roman" w:cs="Times New Roman"/>
                <w:bCs/>
                <w:color w:val="000000"/>
                <w:sz w:val="24"/>
                <w:szCs w:val="24"/>
              </w:rPr>
              <w:t>в 12</w:t>
            </w:r>
            <w:r w:rsidR="00495D59">
              <w:rPr>
                <w:rFonts w:ascii="Times New Roman" w:eastAsia="Times New Roman" w:hAnsi="Times New Roman" w:cs="Times New Roman"/>
                <w:bCs/>
                <w:color w:val="000000"/>
                <w:sz w:val="24"/>
                <w:szCs w:val="24"/>
              </w:rPr>
              <w:t xml:space="preserve"> час. 00 мин. </w:t>
            </w:r>
            <w:r w:rsidR="00EB11FE">
              <w:rPr>
                <w:rFonts w:ascii="Times New Roman" w:eastAsia="Times New Roman" w:hAnsi="Times New Roman" w:cs="Times New Roman"/>
                <w:bCs/>
                <w:color w:val="000000"/>
                <w:sz w:val="24"/>
                <w:szCs w:val="24"/>
              </w:rPr>
              <w:t>«16</w:t>
            </w:r>
            <w:r w:rsidR="008F41E3" w:rsidRPr="002A104A">
              <w:rPr>
                <w:rFonts w:ascii="Times New Roman" w:eastAsia="Times New Roman" w:hAnsi="Times New Roman" w:cs="Times New Roman"/>
                <w:bCs/>
                <w:color w:val="000000"/>
                <w:sz w:val="24"/>
                <w:szCs w:val="24"/>
              </w:rPr>
              <w:t xml:space="preserve">» </w:t>
            </w:r>
            <w:r w:rsidR="00103C8F">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B11FE">
              <w:rPr>
                <w:rFonts w:ascii="Times New Roman" w:eastAsia="Times New Roman" w:hAnsi="Times New Roman" w:cs="Times New Roman"/>
                <w:bCs/>
                <w:color w:val="000000"/>
                <w:sz w:val="24"/>
                <w:szCs w:val="24"/>
              </w:rPr>
              <w:t xml:space="preserve"> в 15</w:t>
            </w:r>
            <w:r w:rsidR="00017E5C" w:rsidRPr="002A104A">
              <w:rPr>
                <w:rFonts w:ascii="Times New Roman" w:eastAsia="Times New Roman" w:hAnsi="Times New Roman" w:cs="Times New Roman"/>
                <w:bCs/>
                <w:color w:val="000000"/>
                <w:sz w:val="24"/>
                <w:szCs w:val="24"/>
              </w:rPr>
              <w:t xml:space="preserve"> час. 00 </w:t>
            </w:r>
            <w:r w:rsidR="00103C8F">
              <w:rPr>
                <w:rFonts w:ascii="Times New Roman" w:eastAsia="Times New Roman" w:hAnsi="Times New Roman" w:cs="Times New Roman"/>
                <w:bCs/>
                <w:color w:val="000000"/>
                <w:sz w:val="24"/>
                <w:szCs w:val="24"/>
              </w:rPr>
              <w:t>мин. «18»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8F41E3" w:rsidRPr="006A50AD"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EB11FE">
              <w:rPr>
                <w:rFonts w:ascii="Times New Roman" w:eastAsia="Times New Roman" w:hAnsi="Times New Roman" w:cs="Times New Roman"/>
                <w:bCs/>
                <w:color w:val="000000"/>
                <w:sz w:val="24"/>
                <w:szCs w:val="24"/>
              </w:rPr>
              <w:t xml:space="preserve"> позднее «18</w:t>
            </w:r>
            <w:r w:rsidR="00103C8F">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 xml:space="preserve">Информация о </w:t>
            </w:r>
            <w:r w:rsidRPr="00D0472D">
              <w:rPr>
                <w:rFonts w:ascii="Times New Roman" w:hAnsi="Times New Roman"/>
                <w:sz w:val="24"/>
                <w:szCs w:val="24"/>
              </w:rPr>
              <w:lastRenderedPageBreak/>
              <w:t>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Необходимо представить 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1906"/>
              <w:gridCol w:w="2014"/>
              <w:gridCol w:w="1399"/>
            </w:tblGrid>
            <w:tr w:rsidR="005B6846" w:rsidRPr="00D0472D" w:rsidTr="00D65A14">
              <w:trPr>
                <w:trHeight w:val="1989"/>
                <w:tblHeader/>
              </w:trPr>
              <w:tc>
                <w:tcPr>
                  <w:tcW w:w="978"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6"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14"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D0472D" w:rsidTr="00D65A14">
              <w:trPr>
                <w:trHeight w:val="139"/>
              </w:trPr>
              <w:tc>
                <w:tcPr>
                  <w:tcW w:w="978"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6"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14"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571032" w:rsidRPr="00D0472D" w:rsidTr="00D65A14">
              <w:trPr>
                <w:trHeight w:val="210"/>
              </w:trPr>
              <w:tc>
                <w:tcPr>
                  <w:tcW w:w="978" w:type="dxa"/>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2.</w:t>
                  </w:r>
                </w:p>
              </w:tc>
              <w:tc>
                <w:tcPr>
                  <w:tcW w:w="1906" w:type="dxa"/>
                  <w:tcMar>
                    <w:top w:w="57" w:type="dxa"/>
                    <w:left w:w="57" w:type="dxa"/>
                    <w:bottom w:w="57" w:type="dxa"/>
                    <w:right w:w="57" w:type="dxa"/>
                  </w:tcMar>
                </w:tcPr>
                <w:p w:rsidR="00571032" w:rsidRPr="00D0472D" w:rsidRDefault="00C37945" w:rsidP="008A276B">
                  <w:pPr>
                    <w:jc w:val="both"/>
                    <w:rPr>
                      <w:rFonts w:ascii="Times New Roman" w:hAnsi="Times New Roman" w:cs="Times New Roman"/>
                      <w:sz w:val="24"/>
                      <w:szCs w:val="24"/>
                      <w:lang w:eastAsia="ru-RU"/>
                    </w:rPr>
                  </w:pPr>
                  <w:r>
                    <w:rPr>
                      <w:rFonts w:ascii="Times New Roman" w:hAnsi="Times New Roman" w:cs="Times New Roman"/>
                      <w:bCs/>
                      <w:sz w:val="24"/>
                      <w:szCs w:val="24"/>
                    </w:rPr>
                    <w:t>Срок предоставления гарантий качества работ</w:t>
                  </w:r>
                </w:p>
              </w:tc>
              <w:tc>
                <w:tcPr>
                  <w:tcW w:w="2014" w:type="dxa"/>
                  <w:tcMar>
                    <w:top w:w="57" w:type="dxa"/>
                    <w:left w:w="57" w:type="dxa"/>
                    <w:bottom w:w="57" w:type="dxa"/>
                    <w:right w:w="57" w:type="dxa"/>
                  </w:tcMar>
                </w:tcPr>
                <w:p w:rsidR="00571032" w:rsidRPr="00283B40" w:rsidRDefault="00571032" w:rsidP="00283B40">
                  <w:pPr>
                    <w:rPr>
                      <w:rFonts w:ascii="Times New Roman" w:hAnsi="Times New Roman" w:cs="Times New Roman"/>
                      <w:bCs/>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B67F30" w:rsidP="003D4F08">
                  <w:pPr>
                    <w:jc w:val="center"/>
                    <w:rPr>
                      <w:rFonts w:ascii="Times New Roman" w:hAnsi="Times New Roman" w:cs="Times New Roman"/>
                      <w:sz w:val="24"/>
                      <w:szCs w:val="24"/>
                    </w:rPr>
                  </w:pPr>
                  <w:r>
                    <w:rPr>
                      <w:rFonts w:ascii="Times New Roman" w:hAnsi="Times New Roman" w:cs="Times New Roman"/>
                      <w:sz w:val="24"/>
                      <w:szCs w:val="24"/>
                    </w:rPr>
                    <w:t>25</w:t>
                  </w:r>
                  <w:bookmarkStart w:id="39" w:name="_GoBack"/>
                  <w:bookmarkEnd w:id="39"/>
                </w:p>
              </w:tc>
            </w:tr>
            <w:tr w:rsidR="00571032" w:rsidRPr="00D0472D" w:rsidTr="008F41E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103C8F">
              <w:rPr>
                <w:rFonts w:ascii="Times New Roman" w:eastAsia="Times New Roman" w:hAnsi="Times New Roman" w:cs="Times New Roman"/>
                <w:bCs/>
                <w:color w:val="000000"/>
                <w:sz w:val="24"/>
                <w:szCs w:val="24"/>
              </w:rPr>
              <w:t>14 час. 00 мин. «05</w:t>
            </w:r>
            <w:r w:rsidRPr="00A0022D">
              <w:rPr>
                <w:rFonts w:ascii="Times New Roman" w:eastAsia="Times New Roman" w:hAnsi="Times New Roman" w:cs="Times New Roman"/>
                <w:bCs/>
                <w:color w:val="000000"/>
                <w:sz w:val="24"/>
                <w:szCs w:val="24"/>
              </w:rPr>
              <w:t xml:space="preserve">» </w:t>
            </w:r>
            <w:r w:rsidR="00103C8F">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103C8F">
              <w:rPr>
                <w:rFonts w:ascii="Times New Roman" w:eastAsia="Times New Roman" w:hAnsi="Times New Roman" w:cs="Times New Roman"/>
                <w:bCs/>
                <w:color w:val="000000"/>
                <w:sz w:val="24"/>
                <w:szCs w:val="24"/>
              </w:rPr>
              <w:t>«14</w:t>
            </w:r>
            <w:r w:rsidRPr="00A0022D">
              <w:rPr>
                <w:rFonts w:ascii="Times New Roman" w:eastAsia="Times New Roman" w:hAnsi="Times New Roman" w:cs="Times New Roman"/>
                <w:bCs/>
                <w:color w:val="000000"/>
                <w:sz w:val="24"/>
                <w:szCs w:val="24"/>
              </w:rPr>
              <w:t xml:space="preserve">» </w:t>
            </w:r>
            <w:r w:rsidR="00103C8F">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23825074"/>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5075"/>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5076"/>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5077"/>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5078"/>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5079"/>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5080"/>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5081"/>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5082"/>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9378C2" w:rsidRDefault="000D742E" w:rsidP="009378C2">
      <w:pPr>
        <w:pStyle w:val="2"/>
        <w:jc w:val="center"/>
        <w:rPr>
          <w:rFonts w:ascii="Times New Roman" w:hAnsi="Times New Roman" w:cs="Times New Roman"/>
          <w:color w:val="auto"/>
        </w:rPr>
      </w:pPr>
      <w:bookmarkStart w:id="50" w:name="_Toc323825083"/>
      <w:r w:rsidRPr="009378C2">
        <w:rPr>
          <w:rFonts w:ascii="Times New Roman" w:hAnsi="Times New Roman" w:cs="Times New Roman"/>
          <w:color w:val="auto"/>
        </w:rPr>
        <w:lastRenderedPageBreak/>
        <w:t>7.7 Сведения об опыте работы участника размещения заказа</w:t>
      </w:r>
      <w:bookmarkEnd w:id="50"/>
    </w:p>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4708CB">
        <w:rPr>
          <w:rStyle w:val="af9"/>
          <w:rFonts w:eastAsiaTheme="minorHAnsi"/>
        </w:rPr>
        <w:t xml:space="preserve">В этой форме приведены </w:t>
      </w:r>
      <w:r w:rsidR="00103C8F">
        <w:rPr>
          <w:rStyle w:val="af9"/>
          <w:rFonts w:eastAsiaTheme="minorHAnsi"/>
        </w:rPr>
        <w:t>годовые объемы по оказанию</w:t>
      </w:r>
      <w:r>
        <w:rPr>
          <w:rStyle w:val="af9"/>
          <w:rFonts w:eastAsiaTheme="minorHAnsi"/>
        </w:rPr>
        <w:t xml:space="preserve"> </w:t>
      </w:r>
      <w:r w:rsidR="00103C8F" w:rsidRPr="00103C8F">
        <w:rPr>
          <w:rStyle w:val="af9"/>
          <w:rFonts w:eastAsiaTheme="minorHAnsi"/>
        </w:rPr>
        <w:t>услуг по выполнению подрядных работ</w:t>
      </w:r>
      <w:r>
        <w:rPr>
          <w:rStyle w:val="af9"/>
          <w:rFonts w:eastAsiaTheme="minorHAnsi"/>
        </w:rPr>
        <w:t xml:space="preserve"> </w:t>
      </w:r>
      <w:r w:rsidR="00103C8F">
        <w:rPr>
          <w:rStyle w:val="af9"/>
          <w:rFonts w:eastAsiaTheme="minorHAnsi"/>
        </w:rPr>
        <w:t>за последние 2</w:t>
      </w:r>
      <w:r w:rsidRPr="004708CB">
        <w:rPr>
          <w:rStyle w:val="af9"/>
          <w:rFonts w:eastAsiaTheme="minorHAnsi"/>
        </w:rPr>
        <w:t xml:space="preserve">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 xml:space="preserve">Годовой объем оказания услуг </w:t>
            </w:r>
            <w:r w:rsidR="00103C8F" w:rsidRPr="00103C8F">
              <w:rPr>
                <w:rStyle w:val="af9"/>
                <w:rFonts w:eastAsiaTheme="minorHAnsi"/>
              </w:rPr>
              <w:t>по выполнению подрядных работ</w:t>
            </w:r>
            <w:r w:rsidRPr="004708CB">
              <w:rPr>
                <w:rStyle w:val="af9"/>
                <w:rFonts w:eastAsiaTheme="minorHAnsi"/>
              </w:rPr>
              <w:t>, тыс. рублей</w:t>
            </w:r>
          </w:p>
          <w:p w:rsidR="000D742E" w:rsidRPr="004708CB" w:rsidRDefault="000D742E" w:rsidP="000D742E">
            <w:pPr>
              <w:jc w:val="center"/>
              <w:rPr>
                <w:rStyle w:val="af9"/>
                <w:rFonts w:eastAsiaTheme="minorHAnsi"/>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w:t>
            </w: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подписавшего, должность)</w:t>
      </w:r>
    </w:p>
    <w:p w:rsidR="000510E9" w:rsidRPr="00103C8F" w:rsidRDefault="00103C8F" w:rsidP="00103C8F">
      <w:pPr>
        <w:rPr>
          <w:rFonts w:ascii="Times New Roman" w:hAnsi="Times New Roman" w:cs="Times New Roman"/>
          <w:sz w:val="24"/>
          <w:szCs w:val="24"/>
          <w:lang w:eastAsia="ru-RU"/>
        </w:rPr>
      </w:pPr>
      <w:r>
        <w:rPr>
          <w:rStyle w:val="af9"/>
          <w:rFonts w:eastAsiaTheme="minorHAnsi"/>
        </w:rPr>
        <w:br w:type="page"/>
      </w:r>
      <w:bookmarkStart w:id="51" w:name="_ЧАСТЬ_II._ПРОЕКТ_ГОСУДАРСТВЕННОГО_К"/>
      <w:bookmarkEnd w:id="51"/>
    </w:p>
    <w:p w:rsidR="0008362A" w:rsidRPr="009378C2" w:rsidRDefault="0008362A" w:rsidP="009378C2">
      <w:pPr>
        <w:pStyle w:val="2"/>
        <w:jc w:val="center"/>
        <w:rPr>
          <w:rFonts w:ascii="Times New Roman" w:hAnsi="Times New Roman" w:cs="Times New Roman"/>
          <w:color w:val="auto"/>
        </w:rPr>
      </w:pPr>
      <w:bookmarkStart w:id="52" w:name="_Toc323825084"/>
      <w:r w:rsidRPr="009378C2">
        <w:rPr>
          <w:rFonts w:ascii="Times New Roman" w:hAnsi="Times New Roman" w:cs="Times New Roman"/>
          <w:color w:val="auto"/>
        </w:rPr>
        <w:lastRenderedPageBreak/>
        <w:t>Раздел 8</w:t>
      </w:r>
      <w:r w:rsidR="00CE3A2A" w:rsidRPr="009378C2">
        <w:rPr>
          <w:rFonts w:ascii="Times New Roman" w:hAnsi="Times New Roman" w:cs="Times New Roman"/>
          <w:color w:val="auto"/>
        </w:rPr>
        <w:t>.</w:t>
      </w:r>
      <w:r w:rsidRPr="009378C2">
        <w:rPr>
          <w:rFonts w:ascii="Times New Roman" w:hAnsi="Times New Roman" w:cs="Times New Roman"/>
          <w:color w:val="auto"/>
        </w:rPr>
        <w:t xml:space="preserve"> </w:t>
      </w:r>
      <w:r w:rsidR="00CE3A2A" w:rsidRPr="009378C2">
        <w:rPr>
          <w:rFonts w:ascii="Times New Roman" w:hAnsi="Times New Roman" w:cs="Times New Roman"/>
          <w:color w:val="auto"/>
        </w:rPr>
        <w:t>Проект договора</w:t>
      </w:r>
      <w:bookmarkEnd w:id="52"/>
    </w:p>
    <w:p w:rsidR="00103C8F" w:rsidRPr="00103C8F" w:rsidRDefault="00103C8F" w:rsidP="00103C8F">
      <w:pPr>
        <w:ind w:right="-54"/>
        <w:jc w:val="center"/>
        <w:rPr>
          <w:rFonts w:ascii="Times New Roman" w:hAnsi="Times New Roman" w:cs="Times New Roman"/>
          <w:sz w:val="24"/>
          <w:szCs w:val="24"/>
        </w:rPr>
      </w:pPr>
    </w:p>
    <w:p w:rsidR="00103C8F" w:rsidRPr="00103C8F" w:rsidRDefault="00103C8F" w:rsidP="00103C8F">
      <w:pPr>
        <w:ind w:right="-54"/>
        <w:jc w:val="center"/>
        <w:rPr>
          <w:rFonts w:ascii="Times New Roman" w:hAnsi="Times New Roman" w:cs="Times New Roman"/>
          <w:sz w:val="24"/>
          <w:szCs w:val="24"/>
        </w:rPr>
      </w:pPr>
    </w:p>
    <w:p w:rsidR="00103C8F" w:rsidRPr="00103C8F" w:rsidRDefault="00103C8F" w:rsidP="00103C8F">
      <w:pPr>
        <w:pStyle w:val="afa"/>
        <w:ind w:right="21"/>
        <w:rPr>
          <w:sz w:val="24"/>
          <w:szCs w:val="24"/>
        </w:rPr>
      </w:pPr>
      <w:r w:rsidRPr="00103C8F">
        <w:rPr>
          <w:sz w:val="24"/>
          <w:szCs w:val="24"/>
        </w:rPr>
        <w:t>г. Томск</w:t>
      </w:r>
      <w:r w:rsidRPr="00103C8F">
        <w:rPr>
          <w:sz w:val="24"/>
          <w:szCs w:val="24"/>
        </w:rPr>
        <w:tab/>
      </w:r>
      <w:r w:rsidRPr="00103C8F">
        <w:rPr>
          <w:sz w:val="24"/>
          <w:szCs w:val="24"/>
        </w:rPr>
        <w:tab/>
      </w:r>
      <w:r w:rsidRPr="00103C8F">
        <w:rPr>
          <w:sz w:val="24"/>
          <w:szCs w:val="24"/>
        </w:rPr>
        <w:tab/>
        <w:t xml:space="preserve">    </w:t>
      </w:r>
      <w:r w:rsidRPr="00103C8F">
        <w:rPr>
          <w:sz w:val="24"/>
          <w:szCs w:val="24"/>
        </w:rPr>
        <w:tab/>
        <w:t xml:space="preserve">   </w:t>
      </w:r>
      <w:r w:rsidRPr="00103C8F">
        <w:rPr>
          <w:sz w:val="24"/>
          <w:szCs w:val="24"/>
        </w:rPr>
        <w:tab/>
      </w:r>
      <w:r w:rsidRPr="00103C8F">
        <w:rPr>
          <w:sz w:val="24"/>
          <w:szCs w:val="24"/>
        </w:rPr>
        <w:tab/>
        <w:t xml:space="preserve">      «____»_______________2012г.</w:t>
      </w:r>
    </w:p>
    <w:p w:rsidR="00103C8F" w:rsidRPr="00103C8F" w:rsidRDefault="00103C8F" w:rsidP="00103C8F">
      <w:pPr>
        <w:ind w:right="-1134"/>
        <w:jc w:val="both"/>
        <w:rPr>
          <w:rFonts w:ascii="Times New Roman" w:hAnsi="Times New Roman" w:cs="Times New Roman"/>
          <w:sz w:val="24"/>
          <w:szCs w:val="24"/>
        </w:rPr>
      </w:pPr>
    </w:p>
    <w:p w:rsidR="00103C8F" w:rsidRPr="00103C8F" w:rsidRDefault="00103C8F" w:rsidP="00103C8F">
      <w:pPr>
        <w:ind w:right="-55" w:firstLine="708"/>
        <w:jc w:val="both"/>
        <w:rPr>
          <w:rFonts w:ascii="Times New Roman" w:hAnsi="Times New Roman" w:cs="Times New Roman"/>
          <w:sz w:val="24"/>
          <w:szCs w:val="24"/>
        </w:rPr>
      </w:pPr>
      <w:r w:rsidRPr="00103C8F">
        <w:rPr>
          <w:rFonts w:ascii="Times New Roman" w:hAnsi="Times New Roman" w:cs="Times New Roman"/>
          <w:b/>
          <w:sz w:val="24"/>
          <w:szCs w:val="24"/>
        </w:rPr>
        <w:t>Открытое акционерное общество «Томская энергосбытовая компания» (ОАО «Томскэнергосбыт»)</w:t>
      </w:r>
      <w:r w:rsidRPr="00103C8F">
        <w:rPr>
          <w:rFonts w:ascii="Times New Roman" w:hAnsi="Times New Roman" w:cs="Times New Roman"/>
          <w:sz w:val="24"/>
          <w:szCs w:val="24"/>
        </w:rPr>
        <w:t>, именуемое  в дальнейшем "</w:t>
      </w:r>
      <w:r w:rsidRPr="00103C8F">
        <w:rPr>
          <w:rFonts w:ascii="Times New Roman" w:hAnsi="Times New Roman" w:cs="Times New Roman"/>
          <w:b/>
          <w:sz w:val="24"/>
          <w:szCs w:val="24"/>
        </w:rPr>
        <w:t>ЗАКАЗЧИК</w:t>
      </w:r>
      <w:r w:rsidRPr="00103C8F">
        <w:rPr>
          <w:rFonts w:ascii="Times New Roman" w:hAnsi="Times New Roman" w:cs="Times New Roman"/>
          <w:sz w:val="24"/>
          <w:szCs w:val="24"/>
        </w:rPr>
        <w:t xml:space="preserve">", в лице генерального директора  Буздалкина Андрея Александровича, действующего на основании Устава, с одной стороны, и </w:t>
      </w:r>
    </w:p>
    <w:p w:rsidR="00103C8F" w:rsidRPr="00103C8F" w:rsidRDefault="00103C8F" w:rsidP="00103C8F">
      <w:pPr>
        <w:ind w:right="-55" w:firstLine="708"/>
        <w:jc w:val="both"/>
        <w:rPr>
          <w:rFonts w:ascii="Times New Roman" w:hAnsi="Times New Roman" w:cs="Times New Roman"/>
          <w:sz w:val="24"/>
          <w:szCs w:val="24"/>
        </w:rPr>
      </w:pPr>
      <w:r w:rsidRPr="00103C8F">
        <w:rPr>
          <w:rFonts w:ascii="Times New Roman" w:hAnsi="Times New Roman" w:cs="Times New Roman"/>
          <w:b/>
          <w:bCs/>
          <w:sz w:val="24"/>
          <w:szCs w:val="24"/>
        </w:rPr>
        <w:t xml:space="preserve">____________________________________________________, </w:t>
      </w:r>
      <w:r w:rsidRPr="00103C8F">
        <w:rPr>
          <w:rFonts w:ascii="Times New Roman" w:hAnsi="Times New Roman" w:cs="Times New Roman"/>
          <w:sz w:val="24"/>
          <w:szCs w:val="24"/>
        </w:rPr>
        <w:t xml:space="preserve">именуемое в дальнейшем </w:t>
      </w:r>
      <w:r w:rsidRPr="00103C8F">
        <w:rPr>
          <w:rFonts w:ascii="Times New Roman" w:hAnsi="Times New Roman" w:cs="Times New Roman"/>
          <w:b/>
          <w:sz w:val="24"/>
          <w:szCs w:val="24"/>
        </w:rPr>
        <w:t>«ПОДРЯДЧИК»,</w:t>
      </w:r>
      <w:r w:rsidRPr="00103C8F">
        <w:rPr>
          <w:rFonts w:ascii="Times New Roman" w:hAnsi="Times New Roman" w:cs="Times New Roman"/>
          <w:sz w:val="24"/>
          <w:szCs w:val="24"/>
        </w:rPr>
        <w:t xml:space="preserve"> в лице директора ______________________________________________, действующего на основании ____________________, с другой стороны,  заключили настоящий договор о нижеследующем:</w:t>
      </w:r>
    </w:p>
    <w:p w:rsidR="00103C8F" w:rsidRPr="00103C8F" w:rsidRDefault="00103C8F" w:rsidP="00103C8F">
      <w:pPr>
        <w:ind w:right="-1134"/>
        <w:rPr>
          <w:rFonts w:ascii="Times New Roman" w:hAnsi="Times New Roman" w:cs="Times New Roman"/>
          <w:b/>
          <w:bCs/>
          <w:sz w:val="24"/>
          <w:szCs w:val="24"/>
        </w:rPr>
      </w:pPr>
    </w:p>
    <w:p w:rsidR="00103C8F" w:rsidRPr="00103C8F" w:rsidRDefault="00103C8F" w:rsidP="00103C8F">
      <w:pPr>
        <w:numPr>
          <w:ilvl w:val="0"/>
          <w:numId w:val="23"/>
        </w:numPr>
        <w:spacing w:after="0" w:line="240" w:lineRule="auto"/>
        <w:ind w:right="-1134"/>
        <w:jc w:val="center"/>
        <w:rPr>
          <w:rFonts w:ascii="Times New Roman" w:hAnsi="Times New Roman" w:cs="Times New Roman"/>
          <w:b/>
          <w:bCs/>
          <w:sz w:val="24"/>
          <w:szCs w:val="24"/>
        </w:rPr>
      </w:pPr>
      <w:r w:rsidRPr="00103C8F">
        <w:rPr>
          <w:rFonts w:ascii="Times New Roman" w:hAnsi="Times New Roman" w:cs="Times New Roman"/>
          <w:b/>
          <w:bCs/>
          <w:sz w:val="24"/>
          <w:szCs w:val="24"/>
        </w:rPr>
        <w:t>ПРЕДМЕТ ДОГОВОРА</w:t>
      </w:r>
    </w:p>
    <w:p w:rsidR="00103C8F" w:rsidRPr="00103C8F" w:rsidRDefault="00103C8F" w:rsidP="00103C8F">
      <w:pPr>
        <w:ind w:firstLine="567"/>
        <w:jc w:val="both"/>
        <w:rPr>
          <w:rFonts w:ascii="Times New Roman" w:hAnsi="Times New Roman" w:cs="Times New Roman"/>
          <w:sz w:val="24"/>
          <w:szCs w:val="24"/>
          <w:u w:val="single"/>
        </w:rPr>
      </w:pPr>
      <w:r w:rsidRPr="00103C8F">
        <w:rPr>
          <w:rFonts w:ascii="Times New Roman" w:hAnsi="Times New Roman" w:cs="Times New Roman"/>
          <w:sz w:val="24"/>
          <w:szCs w:val="24"/>
        </w:rPr>
        <w:t xml:space="preserve">1.1. Заказчик поручает, а Подрядчик принимает на себя обязательство в соответствии с Техническим заданием (Приложение №1 к настоящему Договору) </w:t>
      </w:r>
      <w:r w:rsidRPr="00103C8F">
        <w:rPr>
          <w:rFonts w:ascii="Times New Roman" w:hAnsi="Times New Roman" w:cs="Times New Roman"/>
          <w:b/>
          <w:sz w:val="24"/>
          <w:szCs w:val="24"/>
        </w:rPr>
        <w:t xml:space="preserve">выполнить работы, обеспечивающие повышение эффективности использования холодной, горячей воды и снижения расходов на водоотведение, </w:t>
      </w:r>
      <w:r w:rsidRPr="00103C8F">
        <w:rPr>
          <w:rFonts w:ascii="Times New Roman" w:hAnsi="Times New Roman" w:cs="Times New Roman"/>
          <w:sz w:val="24"/>
          <w:szCs w:val="24"/>
          <w:u w:val="single"/>
        </w:rPr>
        <w:t>в зданиях ОГБУЗ «Томская клиническая психиатрическая больница», расположенных по адресам:</w:t>
      </w:r>
    </w:p>
    <w:p w:rsidR="00103C8F" w:rsidRPr="00103C8F" w:rsidRDefault="00103C8F" w:rsidP="00103C8F">
      <w:pPr>
        <w:ind w:firstLine="567"/>
        <w:jc w:val="both"/>
        <w:rPr>
          <w:rFonts w:ascii="Times New Roman" w:hAnsi="Times New Roman" w:cs="Times New Roman"/>
          <w:sz w:val="24"/>
          <w:szCs w:val="24"/>
          <w:u w:val="single"/>
        </w:rPr>
      </w:pPr>
      <w:r w:rsidRPr="00103C8F">
        <w:rPr>
          <w:rFonts w:ascii="Times New Roman" w:hAnsi="Times New Roman" w:cs="Times New Roman"/>
          <w:sz w:val="24"/>
          <w:szCs w:val="24"/>
          <w:u w:val="single"/>
        </w:rPr>
        <w:t>- Детский сад: Томская область, г. Томск, ул. Асиновская, 1/1;</w:t>
      </w:r>
    </w:p>
    <w:p w:rsidR="00103C8F" w:rsidRPr="00103C8F" w:rsidRDefault="00103C8F" w:rsidP="00103C8F">
      <w:pPr>
        <w:ind w:firstLine="567"/>
        <w:jc w:val="both"/>
        <w:rPr>
          <w:rFonts w:ascii="Times New Roman" w:hAnsi="Times New Roman" w:cs="Times New Roman"/>
          <w:sz w:val="24"/>
          <w:szCs w:val="24"/>
          <w:u w:val="single"/>
        </w:rPr>
      </w:pPr>
      <w:r w:rsidRPr="00103C8F">
        <w:rPr>
          <w:rFonts w:ascii="Times New Roman" w:hAnsi="Times New Roman" w:cs="Times New Roman"/>
          <w:sz w:val="24"/>
          <w:szCs w:val="24"/>
          <w:u w:val="single"/>
        </w:rPr>
        <w:t>- Детское диспансерное отделение: Томская область, г. Томск, ул. Северный городок, 52</w:t>
      </w:r>
    </w:p>
    <w:p w:rsidR="00103C8F" w:rsidRPr="00103C8F" w:rsidRDefault="00103C8F" w:rsidP="00103C8F">
      <w:pPr>
        <w:jc w:val="both"/>
        <w:rPr>
          <w:rFonts w:ascii="Times New Roman" w:hAnsi="Times New Roman" w:cs="Times New Roman"/>
          <w:sz w:val="24"/>
          <w:szCs w:val="24"/>
        </w:rPr>
      </w:pPr>
      <w:r w:rsidRPr="00103C8F">
        <w:rPr>
          <w:rFonts w:ascii="Times New Roman" w:hAnsi="Times New Roman" w:cs="Times New Roman"/>
          <w:sz w:val="24"/>
          <w:szCs w:val="24"/>
        </w:rPr>
        <w:t xml:space="preserve"> (далее по тексту – Объекты), а Заказчик обязуется  принять и оплатить эти работы.</w:t>
      </w:r>
    </w:p>
    <w:p w:rsidR="00103C8F" w:rsidRPr="00103C8F" w:rsidRDefault="00103C8F" w:rsidP="00103C8F">
      <w:pPr>
        <w:ind w:firstLine="567"/>
        <w:jc w:val="both"/>
        <w:textAlignment w:val="baseline"/>
        <w:rPr>
          <w:rFonts w:ascii="Times New Roman" w:hAnsi="Times New Roman" w:cs="Times New Roman"/>
          <w:sz w:val="24"/>
          <w:szCs w:val="24"/>
        </w:rPr>
      </w:pPr>
      <w:r w:rsidRPr="00103C8F">
        <w:rPr>
          <w:rFonts w:ascii="Times New Roman" w:hAnsi="Times New Roman" w:cs="Times New Roman"/>
          <w:sz w:val="24"/>
          <w:szCs w:val="24"/>
        </w:rPr>
        <w:t xml:space="preserve">По результатам  выполненных Подрядчикам работ на Объектах должна быть обеспечена экономия холодной и горячей воды в натуральном выражении относительно объема потребления в 2010 году в размере </w:t>
      </w:r>
      <w:r w:rsidRPr="00103C8F">
        <w:rPr>
          <w:rFonts w:ascii="Times New Roman" w:hAnsi="Times New Roman" w:cs="Times New Roman"/>
          <w:b/>
          <w:sz w:val="24"/>
          <w:szCs w:val="24"/>
          <w:u w:val="single"/>
        </w:rPr>
        <w:t>10 %.</w:t>
      </w:r>
    </w:p>
    <w:p w:rsidR="00103C8F" w:rsidRPr="00103C8F" w:rsidRDefault="00103C8F" w:rsidP="00103C8F">
      <w:pPr>
        <w:ind w:firstLine="567"/>
        <w:jc w:val="both"/>
        <w:textAlignment w:val="baseline"/>
        <w:rPr>
          <w:rFonts w:ascii="Times New Roman" w:hAnsi="Times New Roman" w:cs="Times New Roman"/>
          <w:sz w:val="24"/>
          <w:szCs w:val="24"/>
        </w:rPr>
      </w:pPr>
      <w:r w:rsidRPr="00103C8F">
        <w:rPr>
          <w:rFonts w:ascii="Times New Roman" w:hAnsi="Times New Roman" w:cs="Times New Roman"/>
          <w:sz w:val="24"/>
          <w:szCs w:val="24"/>
        </w:rPr>
        <w:t>1.2. Состав работ определяется  техническим заданием (Приложение №1 к Настоящему Договору).</w:t>
      </w:r>
    </w:p>
    <w:p w:rsidR="00103C8F" w:rsidRPr="00103C8F" w:rsidRDefault="00103C8F" w:rsidP="00103C8F">
      <w:pPr>
        <w:ind w:firstLine="567"/>
        <w:jc w:val="both"/>
        <w:textAlignment w:val="baseline"/>
        <w:rPr>
          <w:rFonts w:ascii="Times New Roman" w:hAnsi="Times New Roman" w:cs="Times New Roman"/>
          <w:sz w:val="24"/>
          <w:szCs w:val="24"/>
        </w:rPr>
      </w:pPr>
      <w:r w:rsidRPr="00103C8F">
        <w:rPr>
          <w:rFonts w:ascii="Times New Roman" w:hAnsi="Times New Roman" w:cs="Times New Roman"/>
          <w:sz w:val="24"/>
          <w:szCs w:val="24"/>
        </w:rPr>
        <w:t xml:space="preserve">1.3. Работы по настоящему договору выполняются материалами и оборудованием Подрядчика, с письменным согласованием их номенклатуры и количества с Заказчиком, с составлением локального сметного расчёта (оформляется в виде Приложения №2 к настоящему Договору) и согласовывается с Заказчиком в письменной форме. </w:t>
      </w:r>
    </w:p>
    <w:p w:rsidR="00103C8F" w:rsidRPr="00103C8F" w:rsidRDefault="00103C8F" w:rsidP="00103C8F">
      <w:pPr>
        <w:ind w:firstLine="567"/>
        <w:jc w:val="both"/>
        <w:textAlignment w:val="baseline"/>
        <w:rPr>
          <w:rFonts w:ascii="Times New Roman" w:hAnsi="Times New Roman" w:cs="Times New Roman"/>
          <w:sz w:val="24"/>
          <w:szCs w:val="24"/>
        </w:rPr>
      </w:pPr>
      <w:r w:rsidRPr="00103C8F">
        <w:rPr>
          <w:rFonts w:ascii="Times New Roman" w:hAnsi="Times New Roman" w:cs="Times New Roman"/>
          <w:sz w:val="24"/>
          <w:szCs w:val="24"/>
        </w:rPr>
        <w:t>1.4. Все работы должны быть полностью закончены  30.06.2012г.</w:t>
      </w:r>
    </w:p>
    <w:p w:rsidR="00103C8F" w:rsidRPr="00103C8F" w:rsidRDefault="00103C8F" w:rsidP="00103C8F">
      <w:pPr>
        <w:ind w:right="-1134" w:firstLine="567"/>
        <w:jc w:val="center"/>
        <w:rPr>
          <w:rFonts w:ascii="Times New Roman" w:hAnsi="Times New Roman" w:cs="Times New Roman"/>
          <w:b/>
          <w:bCs/>
          <w:sz w:val="24"/>
          <w:szCs w:val="24"/>
        </w:rPr>
      </w:pPr>
    </w:p>
    <w:p w:rsidR="00103C8F" w:rsidRPr="00103C8F" w:rsidRDefault="00103C8F" w:rsidP="00103C8F">
      <w:pPr>
        <w:numPr>
          <w:ilvl w:val="0"/>
          <w:numId w:val="23"/>
        </w:numPr>
        <w:spacing w:after="0" w:line="240" w:lineRule="auto"/>
        <w:ind w:right="-1134"/>
        <w:jc w:val="center"/>
        <w:rPr>
          <w:rFonts w:ascii="Times New Roman" w:hAnsi="Times New Roman" w:cs="Times New Roman"/>
          <w:b/>
          <w:bCs/>
          <w:sz w:val="24"/>
          <w:szCs w:val="24"/>
        </w:rPr>
      </w:pPr>
      <w:r w:rsidRPr="00103C8F">
        <w:rPr>
          <w:rFonts w:ascii="Times New Roman" w:hAnsi="Times New Roman" w:cs="Times New Roman"/>
          <w:b/>
          <w:bCs/>
          <w:sz w:val="24"/>
          <w:szCs w:val="24"/>
        </w:rPr>
        <w:lastRenderedPageBreak/>
        <w:t>ПРАВА И ОБЯЗАННОСТИ СТОРОН</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xml:space="preserve">2.1. </w:t>
      </w:r>
      <w:r w:rsidRPr="00103C8F">
        <w:rPr>
          <w:rFonts w:ascii="Times New Roman" w:hAnsi="Times New Roman" w:cs="Times New Roman"/>
          <w:b/>
          <w:sz w:val="24"/>
          <w:szCs w:val="24"/>
        </w:rPr>
        <w:t>Подрядчик обязан:</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выполнить все работы с надлежащим качеством, в объеме и в сроки, предусмотренные настоящим договором и приложениями к нему, и сдать работу Заказчику в установленный срок;</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обеспечить производство  и  качество  всех  работ в соответствии  с действующей нормативно-технической документацией;</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приступить к выполнению работ в течение трех календарных дней с момента заключения сторонами настоящего договора и получения авансовой оплаты;</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поставить  качественный материал и оборудование для выполнения работ по настоящему договору с предоставлением соответствующих сертификатов;</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немедленно предупредить Заказчика о не зависящих от Подрядчика обстоятельствах, которые угрожают полноте и качеству выполняемой работы,  либо создают невозможность ее завершения в срок;</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по факту выполненных работ представить Заказчику на подписание акт сдачи-приемки выполненных работ в двух экземплярах;</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в ходе выполнения работ по настоящему договору обеспечить надлежащим образом допуск к работам собственного персонала, а также соблюдать правила техники безопасности и пожарной безопасности во время проведения работ на Объектах;</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своевременно вывозить строительный мусор и остатки материалов, исключая захламление территории и помещений Объектов.</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xml:space="preserve">2.2. </w:t>
      </w:r>
      <w:r w:rsidRPr="00103C8F">
        <w:rPr>
          <w:rFonts w:ascii="Times New Roman" w:hAnsi="Times New Roman" w:cs="Times New Roman"/>
          <w:b/>
          <w:sz w:val="24"/>
          <w:szCs w:val="24"/>
        </w:rPr>
        <w:t>Подрядчик:</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несет риск случайной гибели или случайного повреждения материалов и оборудования, используемых при выполнении работ;</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несет риск случайной гибели или случайного повреждения результата выполненной работы до ее приемки Заказчиком;</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несет ответственность за несоблюдение техники безопасности и пожарной безопасности при выполнении работ на Объектах.</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xml:space="preserve">2.3. </w:t>
      </w:r>
      <w:r w:rsidRPr="00103C8F">
        <w:rPr>
          <w:rFonts w:ascii="Times New Roman" w:hAnsi="Times New Roman" w:cs="Times New Roman"/>
          <w:b/>
          <w:sz w:val="24"/>
          <w:szCs w:val="24"/>
        </w:rPr>
        <w:t>Заказчик обязан:</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в течение 5 (пяти) рабочих дней  после получения от Подрядчика акта сдачи-приемки выполненных работ подписать его и один экземпляр возвратить Подрядчику, либо, при наличии недостатков, представить Подрядчику мотивированный отказ от его подписания.  Если в указанный срок  Заказчик не представит свои возражения по акту, работы  считаются принятыми  без  претензий;</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оплатить  Подрядчику стоимость работ в размере и порядке, указанном в разделе 3 настоящего договора.</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lastRenderedPageBreak/>
        <w:t xml:space="preserve">2.4. </w:t>
      </w:r>
      <w:r w:rsidRPr="00103C8F">
        <w:rPr>
          <w:rFonts w:ascii="Times New Roman" w:hAnsi="Times New Roman" w:cs="Times New Roman"/>
          <w:b/>
          <w:sz w:val="24"/>
          <w:szCs w:val="24"/>
        </w:rPr>
        <w:t>Заказчик вправе</w:t>
      </w:r>
      <w:r w:rsidRPr="00103C8F">
        <w:rPr>
          <w:rFonts w:ascii="Times New Roman" w:hAnsi="Times New Roman" w:cs="Times New Roman"/>
          <w:sz w:val="24"/>
          <w:szCs w:val="24"/>
        </w:rPr>
        <w:t>:</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проверять ход и качество работ, выполняемых Подрядчиком, не вмешиваясь в его хозяйственную деятельность в любое время;</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средств Подрядчика, а также потребовать возмещения убытков.</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2.5. В случаях, когда работа выполнена Подрядчиком с отступлениями от условий договора, ухудшившими результат работы, или с иными недостатками, которые делают его не пригодным для использования, Заказчик вправе по своему выбору потребовать от Подрядчика:</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безвозмездного устранения недостатков в разумный срок;</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соразмерного уменьшения установленной за работу цены;</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 возмещения своих расходов на устранение недостатков.</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2.6.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103C8F" w:rsidRPr="00103C8F" w:rsidRDefault="00103C8F" w:rsidP="00103C8F">
      <w:pPr>
        <w:autoSpaceDE w:val="0"/>
        <w:autoSpaceDN w:val="0"/>
        <w:adjustRightInd w:val="0"/>
        <w:ind w:firstLine="540"/>
        <w:jc w:val="both"/>
        <w:rPr>
          <w:rFonts w:ascii="Times New Roman" w:hAnsi="Times New Roman" w:cs="Times New Roman"/>
          <w:sz w:val="24"/>
          <w:szCs w:val="24"/>
        </w:rPr>
      </w:pPr>
      <w:r w:rsidRPr="00103C8F">
        <w:rPr>
          <w:rFonts w:ascii="Times New Roman" w:hAnsi="Times New Roman" w:cs="Times New Roman"/>
          <w:sz w:val="24"/>
          <w:szCs w:val="24"/>
        </w:rPr>
        <w:t>2.7. Подрядчик вправе вместо устранения недостатков, за которые он отвечает, в сроки согласованные с Заказчиком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rsidR="00103C8F" w:rsidRPr="00103C8F" w:rsidRDefault="00103C8F" w:rsidP="00103C8F">
      <w:pPr>
        <w:ind w:left="567" w:right="-55" w:firstLine="709"/>
        <w:jc w:val="center"/>
        <w:rPr>
          <w:rFonts w:ascii="Times New Roman" w:hAnsi="Times New Roman" w:cs="Times New Roman"/>
          <w:b/>
          <w:sz w:val="24"/>
          <w:szCs w:val="24"/>
        </w:rPr>
      </w:pPr>
    </w:p>
    <w:p w:rsidR="00103C8F" w:rsidRPr="00103C8F" w:rsidRDefault="00103C8F" w:rsidP="00103C8F">
      <w:pPr>
        <w:numPr>
          <w:ilvl w:val="0"/>
          <w:numId w:val="23"/>
        </w:numPr>
        <w:spacing w:after="0" w:line="240" w:lineRule="auto"/>
        <w:ind w:right="-55"/>
        <w:jc w:val="center"/>
        <w:rPr>
          <w:rFonts w:ascii="Times New Roman" w:hAnsi="Times New Roman" w:cs="Times New Roman"/>
          <w:b/>
          <w:sz w:val="24"/>
          <w:szCs w:val="24"/>
        </w:rPr>
      </w:pPr>
      <w:r w:rsidRPr="00103C8F">
        <w:rPr>
          <w:rFonts w:ascii="Times New Roman" w:hAnsi="Times New Roman" w:cs="Times New Roman"/>
          <w:b/>
          <w:sz w:val="24"/>
          <w:szCs w:val="24"/>
        </w:rPr>
        <w:t>СТОИМОСТЬ И ПОРЯДОК РАСЧЕТОВ ПО ДОГОВОРУ</w:t>
      </w:r>
    </w:p>
    <w:p w:rsidR="00103C8F" w:rsidRPr="00103C8F" w:rsidRDefault="00103C8F" w:rsidP="00103C8F">
      <w:pPr>
        <w:tabs>
          <w:tab w:val="left" w:pos="1080"/>
        </w:tabs>
        <w:ind w:right="-55" w:firstLine="709"/>
        <w:jc w:val="both"/>
        <w:rPr>
          <w:rFonts w:ascii="Times New Roman" w:hAnsi="Times New Roman" w:cs="Times New Roman"/>
          <w:sz w:val="24"/>
          <w:szCs w:val="24"/>
        </w:rPr>
      </w:pPr>
      <w:r w:rsidRPr="00103C8F">
        <w:rPr>
          <w:rFonts w:ascii="Times New Roman" w:hAnsi="Times New Roman" w:cs="Times New Roman"/>
          <w:sz w:val="24"/>
          <w:szCs w:val="24"/>
        </w:rPr>
        <w:t>3.1. Общая стоимость работ  по настоящему договору на момент его заключения (с учетом стоимости поставляемых Подрядчиком материалов и оборудования) рассчитывается в локальном сметном расчёте (Приложение №2 к настоящему Договору) и фиксируется в протоколе согласования договорной цены (Приложение №3 к настоящему Договору).</w:t>
      </w:r>
    </w:p>
    <w:p w:rsidR="00103C8F" w:rsidRPr="00103C8F" w:rsidRDefault="00103C8F" w:rsidP="00103C8F">
      <w:pPr>
        <w:tabs>
          <w:tab w:val="left" w:pos="1080"/>
        </w:tabs>
        <w:ind w:right="-55" w:firstLine="709"/>
        <w:jc w:val="both"/>
        <w:rPr>
          <w:rFonts w:ascii="Times New Roman" w:hAnsi="Times New Roman" w:cs="Times New Roman"/>
          <w:sz w:val="24"/>
          <w:szCs w:val="24"/>
        </w:rPr>
      </w:pPr>
      <w:r w:rsidRPr="00103C8F">
        <w:rPr>
          <w:rFonts w:ascii="Times New Roman" w:hAnsi="Times New Roman" w:cs="Times New Roman"/>
          <w:sz w:val="24"/>
          <w:szCs w:val="24"/>
        </w:rPr>
        <w:t>3.2. Оплата  работ  по настоящему договору производится Заказчиком в следующем порядке:</w:t>
      </w:r>
    </w:p>
    <w:p w:rsidR="00103C8F" w:rsidRPr="00103C8F" w:rsidRDefault="00103C8F" w:rsidP="00103C8F">
      <w:pPr>
        <w:tabs>
          <w:tab w:val="left" w:pos="1080"/>
        </w:tabs>
        <w:ind w:right="-55" w:firstLine="709"/>
        <w:jc w:val="both"/>
        <w:rPr>
          <w:rFonts w:ascii="Times New Roman" w:hAnsi="Times New Roman" w:cs="Times New Roman"/>
          <w:sz w:val="24"/>
          <w:szCs w:val="24"/>
        </w:rPr>
      </w:pPr>
      <w:r w:rsidRPr="00103C8F">
        <w:rPr>
          <w:rFonts w:ascii="Times New Roman" w:hAnsi="Times New Roman" w:cs="Times New Roman"/>
          <w:sz w:val="24"/>
          <w:szCs w:val="24"/>
        </w:rPr>
        <w:lastRenderedPageBreak/>
        <w:t>3.2.1. В течение 5 (пяти) банковских дней с момента заключения настоящего договора Заказчик для приобретения Подрядчиком необходимых материалов и оборудования перечисляет на расчетный счет Подрядчика аванс  в размере 70% от общей договорной цены, согласно Приложению №3 настоящего договора.</w:t>
      </w:r>
    </w:p>
    <w:p w:rsidR="00103C8F" w:rsidRPr="00103C8F" w:rsidRDefault="00103C8F" w:rsidP="00103C8F">
      <w:pPr>
        <w:tabs>
          <w:tab w:val="left" w:pos="1080"/>
        </w:tabs>
        <w:ind w:right="-55" w:firstLine="709"/>
        <w:jc w:val="both"/>
        <w:rPr>
          <w:rFonts w:ascii="Times New Roman" w:hAnsi="Times New Roman" w:cs="Times New Roman"/>
          <w:sz w:val="24"/>
          <w:szCs w:val="24"/>
        </w:rPr>
      </w:pPr>
      <w:r w:rsidRPr="00103C8F">
        <w:rPr>
          <w:rFonts w:ascii="Times New Roman" w:hAnsi="Times New Roman" w:cs="Times New Roman"/>
          <w:sz w:val="24"/>
          <w:szCs w:val="24"/>
        </w:rPr>
        <w:t xml:space="preserve">3.2.2. После окончания работ по первому  этапу Подрядчик предоставляет Заказчику всю исполнительную документацию, сертификаты на материалы и оборудование. Перечисление денежных </w:t>
      </w:r>
    </w:p>
    <w:p w:rsidR="00103C8F" w:rsidRPr="00103C8F" w:rsidRDefault="00103C8F" w:rsidP="00103C8F">
      <w:pPr>
        <w:tabs>
          <w:tab w:val="left" w:pos="1080"/>
        </w:tabs>
        <w:ind w:right="-55"/>
        <w:jc w:val="both"/>
        <w:rPr>
          <w:rFonts w:ascii="Times New Roman" w:hAnsi="Times New Roman" w:cs="Times New Roman"/>
          <w:sz w:val="24"/>
          <w:szCs w:val="24"/>
        </w:rPr>
      </w:pPr>
      <w:r w:rsidRPr="00103C8F">
        <w:rPr>
          <w:rFonts w:ascii="Times New Roman" w:hAnsi="Times New Roman" w:cs="Times New Roman"/>
          <w:sz w:val="24"/>
          <w:szCs w:val="24"/>
        </w:rPr>
        <w:t>средств на расчётный счёт Подрядчика по первому этапу в размере 10% от общей договорной цены осуществляется в течение 5 (пяти) банковских дней с момента подписания акта сдачи-приемки выполненных работ, актов КС-2, КС-3 и получения счета - фактуры.</w:t>
      </w:r>
    </w:p>
    <w:p w:rsidR="00103C8F" w:rsidRPr="00103C8F" w:rsidRDefault="00103C8F" w:rsidP="00103C8F">
      <w:pPr>
        <w:tabs>
          <w:tab w:val="left" w:pos="1080"/>
        </w:tabs>
        <w:ind w:right="-55" w:firstLine="709"/>
        <w:jc w:val="both"/>
        <w:rPr>
          <w:rFonts w:ascii="Times New Roman" w:hAnsi="Times New Roman" w:cs="Times New Roman"/>
          <w:sz w:val="24"/>
          <w:szCs w:val="24"/>
        </w:rPr>
      </w:pPr>
      <w:r w:rsidRPr="00103C8F">
        <w:rPr>
          <w:rFonts w:ascii="Times New Roman" w:hAnsi="Times New Roman" w:cs="Times New Roman"/>
          <w:sz w:val="24"/>
          <w:szCs w:val="24"/>
        </w:rPr>
        <w:t xml:space="preserve">3.2.3. После окончания работ по второму этапу и достижения Заказчиком планируемого процента экономии энергетического ресурса, указанного в п.1.1 настоящего договора производится окончательный расчёт с Подрядчиком. Расчёт производится путём зачисления остатка денежных средств от общей договорной цены  в течение 5(пяти) банковских дней со дня  подписания сторонами акта сдачи-приемки выполненных работ и получения счета - фактуры. </w:t>
      </w:r>
    </w:p>
    <w:p w:rsidR="00103C8F" w:rsidRPr="00103C8F" w:rsidRDefault="00103C8F" w:rsidP="00103C8F">
      <w:pPr>
        <w:autoSpaceDE w:val="0"/>
        <w:autoSpaceDN w:val="0"/>
        <w:adjustRightInd w:val="0"/>
        <w:jc w:val="center"/>
        <w:outlineLvl w:val="0"/>
        <w:rPr>
          <w:rFonts w:ascii="Times New Roman" w:hAnsi="Times New Roman" w:cs="Times New Roman"/>
          <w:sz w:val="24"/>
          <w:szCs w:val="24"/>
        </w:rPr>
      </w:pPr>
    </w:p>
    <w:p w:rsidR="00103C8F" w:rsidRPr="00103C8F" w:rsidRDefault="00103C8F" w:rsidP="00103C8F">
      <w:pPr>
        <w:numPr>
          <w:ilvl w:val="0"/>
          <w:numId w:val="23"/>
        </w:numPr>
        <w:spacing w:after="0" w:line="240" w:lineRule="auto"/>
        <w:ind w:right="-1134"/>
        <w:jc w:val="center"/>
        <w:rPr>
          <w:rFonts w:ascii="Times New Roman" w:hAnsi="Times New Roman" w:cs="Times New Roman"/>
          <w:b/>
          <w:sz w:val="24"/>
          <w:szCs w:val="24"/>
        </w:rPr>
      </w:pPr>
      <w:r w:rsidRPr="00103C8F">
        <w:rPr>
          <w:rFonts w:ascii="Times New Roman" w:hAnsi="Times New Roman" w:cs="Times New Roman"/>
          <w:b/>
          <w:sz w:val="24"/>
          <w:szCs w:val="24"/>
        </w:rPr>
        <w:t>ПОРЯДОК СДАЧИ – ПРИЕМКИ  РАБОТ</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4.1. Приемка выполненных работ осуществляется сторонами комиссионно.</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4.2. Заказчик обязан в сроки и в порядке, предусмотренные настоящим договором, с участием Подрядчика осмотреть и принять выполненную работу (ее результат)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4.3. Приемка результата работы производится в течение 3 (трех) рабочих дней со дня получения Заказчиком от Подрядчика уведомления в письменной форме о готовности результата работы к сдаче по каждому этапу.</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4.4. Заказчик, обнаруживший недостатки в работе при ее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4.5.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4.6.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3 (трех) рабочих дней со дня  их обнаружении.</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lastRenderedPageBreak/>
        <w:t>4.7.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то обе стороны поровну.</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При наличии недостатков в результатах выполненных работ (этапа работ) Стороны</w:t>
      </w:r>
      <w:r w:rsidRPr="00103C8F">
        <w:rPr>
          <w:rFonts w:ascii="Times New Roman" w:hAnsi="Times New Roman" w:cs="Times New Roman"/>
          <w:b/>
          <w:bCs/>
          <w:sz w:val="24"/>
          <w:szCs w:val="24"/>
        </w:rPr>
        <w:t xml:space="preserve"> </w:t>
      </w:r>
      <w:r w:rsidRPr="00103C8F">
        <w:rPr>
          <w:rFonts w:ascii="Times New Roman" w:hAnsi="Times New Roman" w:cs="Times New Roman"/>
          <w:sz w:val="24"/>
          <w:szCs w:val="24"/>
        </w:rPr>
        <w:t>составляют акт с перечнем необходимых доработок. Подрядчик</w:t>
      </w:r>
      <w:r w:rsidRPr="00103C8F">
        <w:rPr>
          <w:rFonts w:ascii="Times New Roman" w:hAnsi="Times New Roman" w:cs="Times New Roman"/>
          <w:b/>
          <w:bCs/>
          <w:sz w:val="24"/>
          <w:szCs w:val="24"/>
        </w:rPr>
        <w:t xml:space="preserve"> </w:t>
      </w:r>
      <w:r w:rsidRPr="00103C8F">
        <w:rPr>
          <w:rFonts w:ascii="Times New Roman" w:hAnsi="Times New Roman" w:cs="Times New Roman"/>
          <w:sz w:val="24"/>
          <w:szCs w:val="24"/>
        </w:rPr>
        <w:t>обязан своими силами и за свой счет устранить допущенные в выполненных работах недостатки в течение срока, определенного Сторонами в акте, фиксирующем недостатки. Акт выполненных работ подписывается после устранения Исполнителем</w:t>
      </w:r>
      <w:r w:rsidRPr="00103C8F">
        <w:rPr>
          <w:rFonts w:ascii="Times New Roman" w:hAnsi="Times New Roman" w:cs="Times New Roman"/>
          <w:b/>
          <w:bCs/>
          <w:sz w:val="24"/>
          <w:szCs w:val="24"/>
        </w:rPr>
        <w:t xml:space="preserve"> </w:t>
      </w:r>
      <w:r w:rsidRPr="00103C8F">
        <w:rPr>
          <w:rFonts w:ascii="Times New Roman" w:hAnsi="Times New Roman" w:cs="Times New Roman"/>
          <w:sz w:val="24"/>
          <w:szCs w:val="24"/>
        </w:rPr>
        <w:t>всех выявленных при приемке недостатков.</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4.8. Работы считаются принятыми с момента подписания обеими сторонами акта сдачи-приемки выполненных работ по каждому этапу.</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 xml:space="preserve">4.9. При приемке работ и подписанию акта сдачи-приемки выполненных работ по второму этапу подрядчиком </w:t>
      </w:r>
      <w:r w:rsidRPr="00103C8F">
        <w:rPr>
          <w:rFonts w:ascii="Times New Roman" w:hAnsi="Times New Roman" w:cs="Times New Roman"/>
          <w:color w:val="000000"/>
          <w:sz w:val="24"/>
          <w:szCs w:val="24"/>
        </w:rPr>
        <w:t>должен быть обеспечен размер экономии тепловой энергии в натуральном выражении относительно объема потребления тепловой энергии в базовом году (2010 году). Порядок определения размера экономии энергетического ресурса (тепловой энергии) предусмотрен Постановлением Правительства Российской Федерации № 636 от 18 августа 2010 года.</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4.10. При отказе от подписания Акта сдачи-приемки  выполненных работ, Заказчик об этом делает отметку в Акте, с указанием  оснований отказа, в течение 3 (трех) рабочих дней. Если в указанный срок  Заказчик не представит свои возражения по акту, работы считаются принятыми  без  претензий.</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4.11. Риск случайной гибели или случайного повреждения  результата выполненных работ до их приёмки Заказчиком несёт Подрядчик.</w:t>
      </w:r>
    </w:p>
    <w:p w:rsidR="00103C8F" w:rsidRPr="00103C8F" w:rsidRDefault="00103C8F" w:rsidP="00103C8F">
      <w:pPr>
        <w:ind w:right="-1134"/>
        <w:jc w:val="center"/>
        <w:rPr>
          <w:rFonts w:ascii="Times New Roman" w:hAnsi="Times New Roman" w:cs="Times New Roman"/>
          <w:b/>
          <w:sz w:val="24"/>
          <w:szCs w:val="24"/>
        </w:rPr>
      </w:pPr>
    </w:p>
    <w:p w:rsidR="00103C8F" w:rsidRPr="00103C8F" w:rsidRDefault="00103C8F" w:rsidP="00103C8F">
      <w:pPr>
        <w:numPr>
          <w:ilvl w:val="0"/>
          <w:numId w:val="22"/>
        </w:numPr>
        <w:tabs>
          <w:tab w:val="clear" w:pos="360"/>
          <w:tab w:val="num" w:pos="0"/>
        </w:tabs>
        <w:spacing w:after="0" w:line="240" w:lineRule="auto"/>
        <w:ind w:left="0" w:right="-1134" w:firstLine="142"/>
        <w:jc w:val="center"/>
        <w:rPr>
          <w:rFonts w:ascii="Times New Roman" w:hAnsi="Times New Roman" w:cs="Times New Roman"/>
          <w:b/>
          <w:sz w:val="24"/>
          <w:szCs w:val="24"/>
        </w:rPr>
      </w:pPr>
      <w:r w:rsidRPr="00103C8F">
        <w:rPr>
          <w:rFonts w:ascii="Times New Roman" w:hAnsi="Times New Roman" w:cs="Times New Roman"/>
          <w:b/>
          <w:sz w:val="24"/>
          <w:szCs w:val="24"/>
        </w:rPr>
        <w:t>ОТВЕТСТВЕННОСТЬ СТОРОН</w:t>
      </w:r>
    </w:p>
    <w:p w:rsidR="00103C8F" w:rsidRPr="00103C8F" w:rsidRDefault="00103C8F" w:rsidP="00103C8F">
      <w:pPr>
        <w:numPr>
          <w:ilvl w:val="1"/>
          <w:numId w:val="22"/>
        </w:numPr>
        <w:tabs>
          <w:tab w:val="clear" w:pos="360"/>
          <w:tab w:val="num" w:pos="0"/>
          <w:tab w:val="left" w:pos="1080"/>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103C8F" w:rsidRPr="00103C8F" w:rsidRDefault="00103C8F" w:rsidP="00103C8F">
      <w:pPr>
        <w:ind w:right="-55"/>
        <w:jc w:val="center"/>
        <w:rPr>
          <w:rFonts w:ascii="Times New Roman" w:hAnsi="Times New Roman" w:cs="Times New Roman"/>
          <w:b/>
          <w:sz w:val="24"/>
          <w:szCs w:val="24"/>
        </w:rPr>
      </w:pPr>
    </w:p>
    <w:p w:rsidR="00103C8F" w:rsidRPr="00103C8F" w:rsidRDefault="00103C8F" w:rsidP="00103C8F">
      <w:pPr>
        <w:numPr>
          <w:ilvl w:val="0"/>
          <w:numId w:val="22"/>
        </w:numPr>
        <w:spacing w:after="0" w:line="240" w:lineRule="auto"/>
        <w:ind w:right="-55"/>
        <w:jc w:val="center"/>
        <w:rPr>
          <w:rFonts w:ascii="Times New Roman" w:hAnsi="Times New Roman" w:cs="Times New Roman"/>
          <w:b/>
          <w:sz w:val="24"/>
          <w:szCs w:val="24"/>
        </w:rPr>
      </w:pPr>
      <w:r w:rsidRPr="00103C8F">
        <w:rPr>
          <w:rFonts w:ascii="Times New Roman" w:hAnsi="Times New Roman" w:cs="Times New Roman"/>
          <w:b/>
          <w:sz w:val="24"/>
          <w:szCs w:val="24"/>
        </w:rPr>
        <w:t>КАЧЕСТВО РАБОТЫ И ГАРАНТИЙНЫЙ СРОК</w:t>
      </w:r>
    </w:p>
    <w:p w:rsidR="00103C8F" w:rsidRPr="00103C8F" w:rsidRDefault="00103C8F" w:rsidP="00103C8F">
      <w:pPr>
        <w:ind w:firstLine="709"/>
        <w:jc w:val="both"/>
        <w:rPr>
          <w:rFonts w:ascii="Times New Roman" w:hAnsi="Times New Roman" w:cs="Times New Roman"/>
          <w:sz w:val="24"/>
          <w:szCs w:val="24"/>
        </w:rPr>
      </w:pPr>
      <w:r w:rsidRPr="00103C8F">
        <w:rPr>
          <w:rFonts w:ascii="Times New Roman" w:hAnsi="Times New Roman" w:cs="Times New Roman"/>
          <w:sz w:val="24"/>
          <w:szCs w:val="24"/>
        </w:rPr>
        <w:t>6.1. При выполнении работ не должны нарушаться нормальные условия осуществления основной профильной деятельности на объектах ОГБУЗ «Томская клиническая психиатрическая больница».</w:t>
      </w:r>
    </w:p>
    <w:p w:rsidR="00103C8F" w:rsidRPr="00103C8F" w:rsidRDefault="00103C8F" w:rsidP="00103C8F">
      <w:pPr>
        <w:autoSpaceDE w:val="0"/>
        <w:autoSpaceDN w:val="0"/>
        <w:adjustRightInd w:val="0"/>
        <w:ind w:firstLine="709"/>
        <w:jc w:val="both"/>
        <w:rPr>
          <w:rFonts w:ascii="Times New Roman" w:hAnsi="Times New Roman" w:cs="Times New Roman"/>
          <w:color w:val="000000"/>
          <w:sz w:val="24"/>
          <w:szCs w:val="24"/>
        </w:rPr>
      </w:pPr>
      <w:r w:rsidRPr="00103C8F">
        <w:rPr>
          <w:rFonts w:ascii="Times New Roman" w:hAnsi="Times New Roman" w:cs="Times New Roman"/>
          <w:sz w:val="24"/>
          <w:szCs w:val="24"/>
        </w:rPr>
        <w:t xml:space="preserve">6.2. Качество выполненной Подрядчиком работы должно соответствовать </w:t>
      </w:r>
      <w:r w:rsidRPr="00103C8F">
        <w:rPr>
          <w:rFonts w:ascii="Times New Roman" w:hAnsi="Times New Roman" w:cs="Times New Roman"/>
          <w:color w:val="000000"/>
          <w:sz w:val="24"/>
          <w:szCs w:val="24"/>
        </w:rPr>
        <w:t xml:space="preserve">законодательству Российской Федерации, включая требования технических регламентов, </w:t>
      </w:r>
      <w:r w:rsidRPr="00103C8F">
        <w:rPr>
          <w:rFonts w:ascii="Times New Roman" w:hAnsi="Times New Roman" w:cs="Times New Roman"/>
          <w:color w:val="000000"/>
          <w:sz w:val="24"/>
          <w:szCs w:val="24"/>
        </w:rPr>
        <w:lastRenderedPageBreak/>
        <w:t>государственных стандартов, строительных норм и правил, других нормативов в области строительства, санитарных правил и норм, гигиенических нормативов;</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6.3. Подрядчиком  устанавливается гарантийный срок на все виды работ  4 года 6 месяцев со дня подписания акта о приёмке выполненных работ.</w:t>
      </w:r>
    </w:p>
    <w:p w:rsidR="00103C8F" w:rsidRPr="00103C8F" w:rsidRDefault="00103C8F" w:rsidP="00103C8F">
      <w:pPr>
        <w:autoSpaceDE w:val="0"/>
        <w:autoSpaceDN w:val="0"/>
        <w:adjustRightInd w:val="0"/>
        <w:ind w:firstLine="709"/>
        <w:jc w:val="both"/>
        <w:rPr>
          <w:rFonts w:ascii="Times New Roman" w:hAnsi="Times New Roman" w:cs="Times New Roman"/>
          <w:sz w:val="24"/>
          <w:szCs w:val="24"/>
        </w:rPr>
      </w:pPr>
      <w:r w:rsidRPr="00103C8F">
        <w:rPr>
          <w:rFonts w:ascii="Times New Roman" w:hAnsi="Times New Roman" w:cs="Times New Roman"/>
          <w:sz w:val="24"/>
          <w:szCs w:val="24"/>
        </w:rPr>
        <w:t>6.4. Заказчик вправе предъявлять требования, связанные с недостатками результата работы, обнаруженными в течение гарантийного срока.</w:t>
      </w:r>
    </w:p>
    <w:p w:rsidR="00103C8F" w:rsidRPr="00103C8F" w:rsidRDefault="00103C8F" w:rsidP="00103C8F">
      <w:pPr>
        <w:ind w:right="-55"/>
        <w:rPr>
          <w:rFonts w:ascii="Times New Roman" w:hAnsi="Times New Roman" w:cs="Times New Roman"/>
          <w:b/>
          <w:sz w:val="24"/>
          <w:szCs w:val="24"/>
        </w:rPr>
      </w:pPr>
    </w:p>
    <w:p w:rsidR="00103C8F" w:rsidRPr="00103C8F" w:rsidRDefault="00103C8F" w:rsidP="00103C8F">
      <w:pPr>
        <w:numPr>
          <w:ilvl w:val="0"/>
          <w:numId w:val="22"/>
        </w:numPr>
        <w:spacing w:after="0" w:line="240" w:lineRule="auto"/>
        <w:ind w:right="-55"/>
        <w:jc w:val="center"/>
        <w:rPr>
          <w:rFonts w:ascii="Times New Roman" w:hAnsi="Times New Roman" w:cs="Times New Roman"/>
          <w:b/>
          <w:sz w:val="24"/>
          <w:szCs w:val="24"/>
        </w:rPr>
      </w:pPr>
      <w:r w:rsidRPr="00103C8F">
        <w:rPr>
          <w:rFonts w:ascii="Times New Roman" w:hAnsi="Times New Roman" w:cs="Times New Roman"/>
          <w:b/>
          <w:sz w:val="24"/>
          <w:szCs w:val="24"/>
        </w:rPr>
        <w:t>ФОРС-МАЖОР</w:t>
      </w:r>
    </w:p>
    <w:p w:rsidR="00103C8F" w:rsidRPr="00103C8F" w:rsidRDefault="00103C8F" w:rsidP="00103C8F">
      <w:pPr>
        <w:numPr>
          <w:ilvl w:val="1"/>
          <w:numId w:val="18"/>
        </w:numPr>
        <w:tabs>
          <w:tab w:val="clear" w:pos="360"/>
          <w:tab w:val="num" w:pos="0"/>
          <w:tab w:val="left" w:pos="900"/>
          <w:tab w:val="left" w:pos="1134"/>
        </w:tabs>
        <w:spacing w:after="0" w:line="240" w:lineRule="auto"/>
        <w:ind w:left="0" w:right="-55" w:firstLine="709"/>
        <w:jc w:val="both"/>
        <w:rPr>
          <w:rFonts w:ascii="Times New Roman" w:hAnsi="Times New Roman" w:cs="Times New Roman"/>
          <w:sz w:val="24"/>
          <w:szCs w:val="24"/>
        </w:rPr>
      </w:pPr>
      <w:r w:rsidRPr="00103C8F">
        <w:rPr>
          <w:rFonts w:ascii="Times New Roman" w:hAnsi="Times New Roman" w:cs="Times New Roman"/>
          <w:sz w:val="24"/>
          <w:szCs w:val="24"/>
        </w:rPr>
        <w:t>Стороны освобождаются от ответственности за неисполнение, частичное неисполнение или ненадлежащее исполнение обязательств по Договору, если их неисполнение было вызвано обстоятельствами непреодолимой силы, возникшими после заключения Договора, такими как: пожар, наводнение, землетрясение, военные действия, забастовки, а равно принятием компетентными государственными органами решений, препятствующих полному или частичному исполнению условий Договора. В этом случае время исполнения обязательств по Договору продлевается на период, равный периоду действия форс-мажора. Доказательствами наличия названных обстоятельств являются документы, выданные соответствующими компетентными органами РФ.</w:t>
      </w:r>
    </w:p>
    <w:p w:rsidR="00103C8F" w:rsidRPr="00103C8F" w:rsidRDefault="00103C8F" w:rsidP="00103C8F">
      <w:pPr>
        <w:numPr>
          <w:ilvl w:val="1"/>
          <w:numId w:val="18"/>
        </w:numPr>
        <w:tabs>
          <w:tab w:val="clear" w:pos="360"/>
          <w:tab w:val="num" w:pos="0"/>
          <w:tab w:val="left" w:pos="720"/>
          <w:tab w:val="left" w:pos="900"/>
          <w:tab w:val="left" w:pos="1134"/>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Сторона, которая не может исполнить свои обязательства по Договору, должна уведомить в письменной форме другую сторону о причинах невозможности их исполнения в течение 10 (десяти) календарных дней с момента наступления или прекращения действия названных обстоятельств. Несоблюдение стороной данного условия лишает ее права ссылаться на любое из названных обстоятельств как на основание, освобождающее от ответственности за неисполнение обязательств по Договору.</w:t>
      </w:r>
    </w:p>
    <w:p w:rsidR="00103C8F" w:rsidRPr="00103C8F" w:rsidRDefault="00103C8F" w:rsidP="00103C8F">
      <w:pPr>
        <w:numPr>
          <w:ilvl w:val="1"/>
          <w:numId w:val="18"/>
        </w:numPr>
        <w:tabs>
          <w:tab w:val="clear" w:pos="360"/>
          <w:tab w:val="num" w:pos="0"/>
          <w:tab w:val="left" w:pos="720"/>
          <w:tab w:val="left" w:pos="900"/>
          <w:tab w:val="left" w:pos="1134"/>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bCs/>
          <w:sz w:val="24"/>
          <w:szCs w:val="24"/>
        </w:rPr>
        <w:t>Документы, касающиеся взаимоотношений сторон по вопросам исполнения обязательств по настоящему договору (в том числе требования о представлении документов), могут быть направлены сторонами друг другу посредством почтовой, телеграфной, телетайпной, факсимильной, телефонной, электронной или иной связи, позволяющей достоверно установить, что документ исходит от стороны по настоящему договору.</w:t>
      </w:r>
    </w:p>
    <w:p w:rsidR="00103C8F" w:rsidRPr="00103C8F" w:rsidRDefault="00103C8F" w:rsidP="00103C8F">
      <w:pPr>
        <w:tabs>
          <w:tab w:val="left" w:pos="720"/>
          <w:tab w:val="left" w:pos="900"/>
        </w:tabs>
        <w:ind w:left="540" w:right="-57"/>
        <w:jc w:val="both"/>
        <w:rPr>
          <w:rFonts w:ascii="Times New Roman" w:hAnsi="Times New Roman" w:cs="Times New Roman"/>
          <w:sz w:val="24"/>
          <w:szCs w:val="24"/>
        </w:rPr>
      </w:pPr>
    </w:p>
    <w:p w:rsidR="00103C8F" w:rsidRPr="00103C8F" w:rsidRDefault="00103C8F" w:rsidP="00103C8F">
      <w:pPr>
        <w:numPr>
          <w:ilvl w:val="0"/>
          <w:numId w:val="22"/>
        </w:numPr>
        <w:spacing w:after="0" w:line="240" w:lineRule="auto"/>
        <w:ind w:right="-55"/>
        <w:jc w:val="center"/>
        <w:rPr>
          <w:rFonts w:ascii="Times New Roman" w:hAnsi="Times New Roman" w:cs="Times New Roman"/>
          <w:b/>
          <w:sz w:val="24"/>
          <w:szCs w:val="24"/>
        </w:rPr>
      </w:pPr>
      <w:r w:rsidRPr="00103C8F">
        <w:rPr>
          <w:rFonts w:ascii="Times New Roman" w:hAnsi="Times New Roman" w:cs="Times New Roman"/>
          <w:b/>
          <w:sz w:val="24"/>
          <w:szCs w:val="24"/>
        </w:rPr>
        <w:t>ПОРЯДОК РАЗРЕШЕНИЯ СПОРОВ</w:t>
      </w:r>
    </w:p>
    <w:p w:rsidR="00103C8F" w:rsidRPr="00103C8F" w:rsidRDefault="00103C8F" w:rsidP="00103C8F">
      <w:pPr>
        <w:numPr>
          <w:ilvl w:val="1"/>
          <w:numId w:val="19"/>
        </w:numPr>
        <w:tabs>
          <w:tab w:val="left" w:pos="0"/>
          <w:tab w:val="left" w:pos="900"/>
          <w:tab w:val="left" w:pos="1134"/>
        </w:tabs>
        <w:spacing w:after="0" w:line="240" w:lineRule="auto"/>
        <w:ind w:left="0" w:right="-55" w:firstLine="709"/>
        <w:jc w:val="both"/>
        <w:rPr>
          <w:rFonts w:ascii="Times New Roman" w:hAnsi="Times New Roman" w:cs="Times New Roman"/>
          <w:sz w:val="24"/>
          <w:szCs w:val="24"/>
        </w:rPr>
      </w:pPr>
      <w:r w:rsidRPr="00103C8F">
        <w:rPr>
          <w:rFonts w:ascii="Times New Roman" w:hAnsi="Times New Roman" w:cs="Times New Roman"/>
          <w:sz w:val="24"/>
          <w:szCs w:val="24"/>
        </w:rPr>
        <w:t>Все споры и разногласия между сторонами, возникающие в период действия настоящего договора, разрешаются сторонами путем переговоров, в претензионном порядке. Срок рассмотрения претензии – 10 (Десять)  календарных дней со дня её получения.</w:t>
      </w:r>
    </w:p>
    <w:p w:rsidR="00103C8F" w:rsidRPr="00103C8F" w:rsidRDefault="00103C8F" w:rsidP="00103C8F">
      <w:pPr>
        <w:numPr>
          <w:ilvl w:val="1"/>
          <w:numId w:val="19"/>
        </w:numPr>
        <w:tabs>
          <w:tab w:val="left" w:pos="720"/>
          <w:tab w:val="left" w:pos="900"/>
          <w:tab w:val="left" w:pos="1134"/>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В случае не урегулирования споров и разногласий путем переговоров, в претензионном порядке  спор подлежит рассмотрению в Арбитражном суде Томской области.</w:t>
      </w:r>
    </w:p>
    <w:p w:rsidR="00103C8F" w:rsidRPr="00103C8F" w:rsidRDefault="00103C8F" w:rsidP="00103C8F">
      <w:pPr>
        <w:tabs>
          <w:tab w:val="left" w:pos="720"/>
          <w:tab w:val="left" w:pos="900"/>
        </w:tabs>
        <w:ind w:right="-57" w:firstLine="540"/>
        <w:jc w:val="center"/>
        <w:rPr>
          <w:rFonts w:ascii="Times New Roman" w:hAnsi="Times New Roman" w:cs="Times New Roman"/>
          <w:sz w:val="24"/>
          <w:szCs w:val="24"/>
        </w:rPr>
      </w:pPr>
    </w:p>
    <w:p w:rsidR="00103C8F" w:rsidRPr="00103C8F" w:rsidRDefault="00103C8F" w:rsidP="00103C8F">
      <w:pPr>
        <w:numPr>
          <w:ilvl w:val="0"/>
          <w:numId w:val="22"/>
        </w:numPr>
        <w:tabs>
          <w:tab w:val="left" w:pos="900"/>
        </w:tabs>
        <w:spacing w:after="0" w:line="240" w:lineRule="auto"/>
        <w:ind w:right="-55"/>
        <w:jc w:val="center"/>
        <w:rPr>
          <w:rFonts w:ascii="Times New Roman" w:hAnsi="Times New Roman" w:cs="Times New Roman"/>
          <w:b/>
          <w:sz w:val="24"/>
          <w:szCs w:val="24"/>
        </w:rPr>
      </w:pPr>
      <w:r w:rsidRPr="00103C8F">
        <w:rPr>
          <w:rFonts w:ascii="Times New Roman" w:hAnsi="Times New Roman" w:cs="Times New Roman"/>
          <w:b/>
          <w:sz w:val="24"/>
          <w:szCs w:val="24"/>
        </w:rPr>
        <w:t>СРОК ДЕЙСТВИЯ ДОГОВОРА, ИЗМЕНЕНИЕ И ПРЕКРАЩЕНИЕ ДОГОВОРА</w:t>
      </w:r>
    </w:p>
    <w:p w:rsidR="00103C8F" w:rsidRPr="00103C8F" w:rsidRDefault="00103C8F" w:rsidP="00103C8F">
      <w:pPr>
        <w:tabs>
          <w:tab w:val="left" w:pos="900"/>
        </w:tabs>
        <w:ind w:left="360" w:right="-55"/>
        <w:rPr>
          <w:rFonts w:ascii="Times New Roman" w:hAnsi="Times New Roman" w:cs="Times New Roman"/>
          <w:b/>
          <w:sz w:val="24"/>
          <w:szCs w:val="24"/>
        </w:rPr>
      </w:pPr>
    </w:p>
    <w:p w:rsidR="00103C8F" w:rsidRPr="00103C8F" w:rsidRDefault="00103C8F" w:rsidP="00103C8F">
      <w:pPr>
        <w:numPr>
          <w:ilvl w:val="1"/>
          <w:numId w:val="20"/>
        </w:numPr>
        <w:tabs>
          <w:tab w:val="left" w:pos="720"/>
          <w:tab w:val="left" w:pos="900"/>
          <w:tab w:val="left" w:pos="1134"/>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 xml:space="preserve">Настоящий договор вступает в силу с момента  подписания  и действует до полного исполнения сторонами своих обязательств по договору. </w:t>
      </w:r>
    </w:p>
    <w:p w:rsidR="00103C8F" w:rsidRPr="00103C8F" w:rsidRDefault="00103C8F" w:rsidP="00103C8F">
      <w:pPr>
        <w:numPr>
          <w:ilvl w:val="1"/>
          <w:numId w:val="29"/>
        </w:numPr>
        <w:tabs>
          <w:tab w:val="left" w:pos="720"/>
          <w:tab w:val="left" w:pos="900"/>
          <w:tab w:val="left" w:pos="1134"/>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lastRenderedPageBreak/>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rsidR="00103C8F" w:rsidRPr="00103C8F" w:rsidRDefault="00103C8F" w:rsidP="00103C8F">
      <w:pPr>
        <w:tabs>
          <w:tab w:val="left" w:pos="900"/>
        </w:tabs>
        <w:ind w:right="-57"/>
        <w:jc w:val="center"/>
        <w:rPr>
          <w:rFonts w:ascii="Times New Roman" w:hAnsi="Times New Roman" w:cs="Times New Roman"/>
          <w:sz w:val="24"/>
          <w:szCs w:val="24"/>
        </w:rPr>
      </w:pPr>
    </w:p>
    <w:p w:rsidR="00103C8F" w:rsidRPr="00103C8F" w:rsidRDefault="00103C8F" w:rsidP="00103C8F">
      <w:pPr>
        <w:numPr>
          <w:ilvl w:val="0"/>
          <w:numId w:val="29"/>
        </w:numPr>
        <w:tabs>
          <w:tab w:val="left" w:pos="900"/>
        </w:tabs>
        <w:spacing w:after="0" w:line="240" w:lineRule="auto"/>
        <w:ind w:right="-55"/>
        <w:jc w:val="center"/>
        <w:rPr>
          <w:rFonts w:ascii="Times New Roman" w:hAnsi="Times New Roman" w:cs="Times New Roman"/>
          <w:b/>
          <w:sz w:val="24"/>
          <w:szCs w:val="24"/>
        </w:rPr>
      </w:pPr>
      <w:r w:rsidRPr="00103C8F">
        <w:rPr>
          <w:rFonts w:ascii="Times New Roman" w:hAnsi="Times New Roman" w:cs="Times New Roman"/>
          <w:b/>
          <w:sz w:val="24"/>
          <w:szCs w:val="24"/>
        </w:rPr>
        <w:t>ЗАКЛЮЧИТЕЛЬНЫЕ ПОЛОЖЕНИЯ</w:t>
      </w:r>
    </w:p>
    <w:p w:rsidR="00103C8F" w:rsidRPr="00103C8F" w:rsidRDefault="00103C8F" w:rsidP="00103C8F">
      <w:pPr>
        <w:numPr>
          <w:ilvl w:val="1"/>
          <w:numId w:val="21"/>
        </w:numPr>
        <w:tabs>
          <w:tab w:val="clear" w:pos="360"/>
          <w:tab w:val="num" w:pos="0"/>
          <w:tab w:val="left" w:pos="709"/>
          <w:tab w:val="left" w:pos="900"/>
          <w:tab w:val="left" w:pos="1080"/>
          <w:tab w:val="left" w:pos="1260"/>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103C8F" w:rsidRPr="00103C8F" w:rsidRDefault="00103C8F" w:rsidP="00103C8F">
      <w:pPr>
        <w:numPr>
          <w:ilvl w:val="1"/>
          <w:numId w:val="21"/>
        </w:numPr>
        <w:tabs>
          <w:tab w:val="clear" w:pos="360"/>
          <w:tab w:val="left" w:pos="709"/>
          <w:tab w:val="left" w:pos="900"/>
          <w:tab w:val="left" w:pos="1080"/>
          <w:tab w:val="left" w:pos="1260"/>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103C8F" w:rsidRPr="00103C8F" w:rsidRDefault="00103C8F" w:rsidP="00103C8F">
      <w:pPr>
        <w:numPr>
          <w:ilvl w:val="1"/>
          <w:numId w:val="21"/>
        </w:numPr>
        <w:tabs>
          <w:tab w:val="clear" w:pos="360"/>
          <w:tab w:val="left" w:pos="709"/>
          <w:tab w:val="left" w:pos="900"/>
          <w:tab w:val="left" w:pos="1080"/>
          <w:tab w:val="left" w:pos="1260"/>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103C8F" w:rsidRPr="00103C8F" w:rsidRDefault="00103C8F" w:rsidP="00103C8F">
      <w:pPr>
        <w:numPr>
          <w:ilvl w:val="1"/>
          <w:numId w:val="21"/>
        </w:numPr>
        <w:tabs>
          <w:tab w:val="clear" w:pos="360"/>
          <w:tab w:val="left" w:pos="709"/>
          <w:tab w:val="left" w:pos="900"/>
          <w:tab w:val="left" w:pos="1080"/>
          <w:tab w:val="left" w:pos="1260"/>
        </w:tabs>
        <w:spacing w:after="0" w:line="240" w:lineRule="auto"/>
        <w:ind w:left="0" w:right="-57" w:firstLine="709"/>
        <w:jc w:val="both"/>
        <w:rPr>
          <w:rFonts w:ascii="Times New Roman" w:hAnsi="Times New Roman" w:cs="Times New Roman"/>
          <w:sz w:val="24"/>
          <w:szCs w:val="24"/>
        </w:rPr>
      </w:pPr>
      <w:r w:rsidRPr="00103C8F">
        <w:rPr>
          <w:rFonts w:ascii="Times New Roman" w:hAnsi="Times New Roman" w:cs="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p>
    <w:p w:rsidR="00103C8F" w:rsidRPr="00103C8F" w:rsidRDefault="00103C8F" w:rsidP="00103C8F">
      <w:pPr>
        <w:tabs>
          <w:tab w:val="left" w:pos="720"/>
          <w:tab w:val="left" w:pos="900"/>
          <w:tab w:val="left" w:pos="1080"/>
          <w:tab w:val="left" w:pos="1260"/>
        </w:tabs>
        <w:ind w:left="540" w:right="-57"/>
        <w:jc w:val="both"/>
        <w:rPr>
          <w:rFonts w:ascii="Times New Roman" w:hAnsi="Times New Roman" w:cs="Times New Roman"/>
          <w:sz w:val="24"/>
          <w:szCs w:val="24"/>
        </w:rPr>
      </w:pPr>
    </w:p>
    <w:p w:rsidR="00103C8F" w:rsidRPr="00103C8F" w:rsidRDefault="00103C8F" w:rsidP="00103C8F">
      <w:pPr>
        <w:widowControl w:val="0"/>
        <w:numPr>
          <w:ilvl w:val="0"/>
          <w:numId w:val="29"/>
        </w:numPr>
        <w:tabs>
          <w:tab w:val="left" w:pos="900"/>
        </w:tabs>
        <w:spacing w:after="0" w:line="240" w:lineRule="auto"/>
        <w:jc w:val="center"/>
        <w:rPr>
          <w:rFonts w:ascii="Times New Roman" w:hAnsi="Times New Roman" w:cs="Times New Roman"/>
          <w:b/>
          <w:sz w:val="24"/>
          <w:szCs w:val="24"/>
        </w:rPr>
      </w:pPr>
      <w:r w:rsidRPr="00103C8F">
        <w:rPr>
          <w:rFonts w:ascii="Times New Roman" w:hAnsi="Times New Roman" w:cs="Times New Roman"/>
          <w:b/>
          <w:sz w:val="24"/>
          <w:szCs w:val="24"/>
        </w:rPr>
        <w:t>ПРИЛОЖЕНИЯ К ДОГОВОРУ</w:t>
      </w:r>
    </w:p>
    <w:p w:rsidR="00103C8F" w:rsidRPr="00103C8F" w:rsidRDefault="00103C8F" w:rsidP="009378C2">
      <w:pPr>
        <w:tabs>
          <w:tab w:val="left" w:pos="900"/>
        </w:tabs>
        <w:spacing w:after="0" w:line="240" w:lineRule="auto"/>
        <w:ind w:firstLine="539"/>
        <w:jc w:val="both"/>
        <w:rPr>
          <w:rFonts w:ascii="Times New Roman" w:hAnsi="Times New Roman" w:cs="Times New Roman"/>
          <w:sz w:val="24"/>
          <w:szCs w:val="24"/>
        </w:rPr>
      </w:pPr>
      <w:r w:rsidRPr="00103C8F">
        <w:rPr>
          <w:rFonts w:ascii="Times New Roman" w:hAnsi="Times New Roman" w:cs="Times New Roman"/>
          <w:sz w:val="24"/>
          <w:szCs w:val="24"/>
        </w:rPr>
        <w:t>11.1. Техническое задание (Приложение №1);</w:t>
      </w:r>
    </w:p>
    <w:p w:rsidR="00103C8F" w:rsidRPr="00103C8F" w:rsidRDefault="00103C8F" w:rsidP="009378C2">
      <w:pPr>
        <w:tabs>
          <w:tab w:val="left" w:pos="900"/>
        </w:tabs>
        <w:spacing w:after="0" w:line="240" w:lineRule="auto"/>
        <w:ind w:firstLine="539"/>
        <w:jc w:val="both"/>
        <w:rPr>
          <w:rFonts w:ascii="Times New Roman" w:hAnsi="Times New Roman" w:cs="Times New Roman"/>
          <w:sz w:val="24"/>
          <w:szCs w:val="24"/>
        </w:rPr>
      </w:pPr>
      <w:r w:rsidRPr="00103C8F">
        <w:rPr>
          <w:rFonts w:ascii="Times New Roman" w:hAnsi="Times New Roman" w:cs="Times New Roman"/>
          <w:sz w:val="24"/>
          <w:szCs w:val="24"/>
        </w:rPr>
        <w:t>11.2. Локальный сметный расчёт (Приложение №2);</w:t>
      </w:r>
    </w:p>
    <w:p w:rsidR="00103C8F" w:rsidRPr="00103C8F" w:rsidRDefault="00103C8F" w:rsidP="009378C2">
      <w:pPr>
        <w:tabs>
          <w:tab w:val="left" w:pos="900"/>
        </w:tabs>
        <w:spacing w:after="0" w:line="240" w:lineRule="auto"/>
        <w:ind w:firstLine="539"/>
        <w:jc w:val="both"/>
        <w:rPr>
          <w:rFonts w:ascii="Times New Roman" w:hAnsi="Times New Roman" w:cs="Times New Roman"/>
          <w:sz w:val="24"/>
          <w:szCs w:val="24"/>
        </w:rPr>
      </w:pPr>
      <w:r w:rsidRPr="00103C8F">
        <w:rPr>
          <w:rFonts w:ascii="Times New Roman" w:hAnsi="Times New Roman" w:cs="Times New Roman"/>
          <w:sz w:val="24"/>
          <w:szCs w:val="24"/>
        </w:rPr>
        <w:t>11.3. Протокол согласования договорной цены (Приложение №3).</w:t>
      </w:r>
    </w:p>
    <w:p w:rsidR="00103C8F" w:rsidRPr="00103C8F" w:rsidRDefault="00103C8F" w:rsidP="00103C8F">
      <w:pPr>
        <w:tabs>
          <w:tab w:val="left" w:pos="900"/>
        </w:tabs>
        <w:ind w:firstLine="540"/>
        <w:jc w:val="both"/>
        <w:rPr>
          <w:rFonts w:ascii="Times New Roman" w:hAnsi="Times New Roman" w:cs="Times New Roman"/>
          <w:sz w:val="24"/>
          <w:szCs w:val="24"/>
        </w:rPr>
      </w:pPr>
    </w:p>
    <w:p w:rsidR="00103C8F" w:rsidRPr="009378C2" w:rsidRDefault="00103C8F" w:rsidP="009378C2">
      <w:pPr>
        <w:widowControl w:val="0"/>
        <w:numPr>
          <w:ilvl w:val="0"/>
          <w:numId w:val="29"/>
        </w:numPr>
        <w:tabs>
          <w:tab w:val="left" w:pos="900"/>
        </w:tabs>
        <w:spacing w:after="0" w:line="240" w:lineRule="auto"/>
        <w:jc w:val="center"/>
        <w:rPr>
          <w:rFonts w:ascii="Times New Roman" w:hAnsi="Times New Roman" w:cs="Times New Roman"/>
          <w:b/>
          <w:sz w:val="24"/>
          <w:szCs w:val="24"/>
        </w:rPr>
      </w:pPr>
      <w:r w:rsidRPr="009378C2">
        <w:rPr>
          <w:rFonts w:ascii="Times New Roman" w:hAnsi="Times New Roman" w:cs="Times New Roman"/>
          <w:b/>
          <w:sz w:val="24"/>
          <w:szCs w:val="24"/>
        </w:rPr>
        <w:t>ЮРИДИЧЕСКИЕ АДРЕСА И РЕКВИЗИТЫ СТОРОН</w:t>
      </w:r>
    </w:p>
    <w:p w:rsidR="00103C8F" w:rsidRPr="00103C8F" w:rsidRDefault="00103C8F" w:rsidP="00103C8F">
      <w:pPr>
        <w:ind w:left="360"/>
        <w:rPr>
          <w:rFonts w:ascii="Times New Roman" w:hAnsi="Times New Roman" w:cs="Times New Roman"/>
          <w:sz w:val="24"/>
          <w:szCs w:val="24"/>
        </w:rPr>
      </w:pPr>
    </w:p>
    <w:tbl>
      <w:tblPr>
        <w:tblW w:w="10046" w:type="dxa"/>
        <w:tblInd w:w="108" w:type="dxa"/>
        <w:tblLook w:val="01E0" w:firstRow="1" w:lastRow="1" w:firstColumn="1" w:lastColumn="1" w:noHBand="0" w:noVBand="0"/>
      </w:tblPr>
      <w:tblGrid>
        <w:gridCol w:w="5245"/>
        <w:gridCol w:w="4801"/>
      </w:tblGrid>
      <w:tr w:rsidR="00103C8F" w:rsidRPr="00103C8F" w:rsidTr="00103C8F">
        <w:trPr>
          <w:trHeight w:val="3304"/>
        </w:trPr>
        <w:tc>
          <w:tcPr>
            <w:tcW w:w="5245" w:type="dxa"/>
          </w:tcPr>
          <w:p w:rsidR="00103C8F" w:rsidRPr="00103C8F" w:rsidRDefault="00103C8F" w:rsidP="00103C8F">
            <w:pPr>
              <w:widowControl w:val="0"/>
              <w:tabs>
                <w:tab w:val="left" w:pos="5103"/>
              </w:tabs>
              <w:autoSpaceDE w:val="0"/>
              <w:autoSpaceDN w:val="0"/>
              <w:adjustRightInd w:val="0"/>
              <w:spacing w:line="22" w:lineRule="atLeast"/>
              <w:rPr>
                <w:rFonts w:ascii="Times New Roman" w:hAnsi="Times New Roman" w:cs="Times New Roman"/>
                <w:b/>
                <w:sz w:val="24"/>
                <w:szCs w:val="24"/>
              </w:rPr>
            </w:pPr>
            <w:r w:rsidRPr="00103C8F">
              <w:rPr>
                <w:rFonts w:ascii="Times New Roman" w:hAnsi="Times New Roman" w:cs="Times New Roman"/>
                <w:b/>
                <w:sz w:val="24"/>
                <w:szCs w:val="24"/>
              </w:rPr>
              <w:t>ЗАКАЗЧИК</w:t>
            </w:r>
          </w:p>
          <w:p w:rsidR="00103C8F" w:rsidRPr="00103C8F" w:rsidRDefault="00103C8F" w:rsidP="00103C8F">
            <w:pPr>
              <w:tabs>
                <w:tab w:val="left" w:pos="5103"/>
              </w:tabs>
              <w:rPr>
                <w:rFonts w:ascii="Times New Roman" w:hAnsi="Times New Roman" w:cs="Times New Roman"/>
                <w:sz w:val="24"/>
                <w:szCs w:val="24"/>
              </w:rPr>
            </w:pPr>
            <w:r w:rsidRPr="00103C8F">
              <w:rPr>
                <w:rFonts w:ascii="Times New Roman" w:hAnsi="Times New Roman" w:cs="Times New Roman"/>
                <w:b/>
                <w:i/>
                <w:sz w:val="24"/>
                <w:szCs w:val="24"/>
              </w:rPr>
              <w:t>ОАО «Томскэнергосбыт»</w:t>
            </w:r>
          </w:p>
          <w:p w:rsidR="00103C8F" w:rsidRPr="00103C8F" w:rsidRDefault="00103C8F" w:rsidP="009378C2">
            <w:pPr>
              <w:tabs>
                <w:tab w:val="left" w:pos="5103"/>
              </w:tabs>
              <w:spacing w:after="0" w:line="240" w:lineRule="auto"/>
              <w:rPr>
                <w:rFonts w:ascii="Times New Roman" w:hAnsi="Times New Roman" w:cs="Times New Roman"/>
                <w:sz w:val="24"/>
                <w:szCs w:val="24"/>
              </w:rPr>
            </w:pPr>
            <w:r w:rsidRPr="00103C8F">
              <w:rPr>
                <w:rFonts w:ascii="Times New Roman" w:hAnsi="Times New Roman" w:cs="Times New Roman"/>
                <w:sz w:val="24"/>
                <w:szCs w:val="24"/>
              </w:rPr>
              <w:t>РФ 634034, Томская область, г. Томск, ул. Котовского, д. 19,</w:t>
            </w:r>
          </w:p>
          <w:p w:rsidR="00103C8F" w:rsidRPr="00B67F30" w:rsidRDefault="00103C8F" w:rsidP="009378C2">
            <w:pPr>
              <w:tabs>
                <w:tab w:val="left" w:pos="5103"/>
              </w:tabs>
              <w:spacing w:after="0" w:line="240" w:lineRule="auto"/>
              <w:ind w:right="-46"/>
              <w:rPr>
                <w:rFonts w:ascii="Times New Roman" w:hAnsi="Times New Roman" w:cs="Times New Roman"/>
                <w:sz w:val="24"/>
                <w:szCs w:val="24"/>
              </w:rPr>
            </w:pPr>
            <w:r w:rsidRPr="00103C8F">
              <w:rPr>
                <w:rFonts w:ascii="Times New Roman" w:hAnsi="Times New Roman" w:cs="Times New Roman"/>
                <w:sz w:val="24"/>
                <w:szCs w:val="24"/>
                <w:lang w:val="en-US"/>
              </w:rPr>
              <w:t>e</w:t>
            </w:r>
            <w:r w:rsidRPr="00B67F30">
              <w:rPr>
                <w:rFonts w:ascii="Times New Roman" w:hAnsi="Times New Roman" w:cs="Times New Roman"/>
                <w:sz w:val="24"/>
                <w:szCs w:val="24"/>
              </w:rPr>
              <w:t>-</w:t>
            </w:r>
            <w:r w:rsidRPr="00103C8F">
              <w:rPr>
                <w:rFonts w:ascii="Times New Roman" w:hAnsi="Times New Roman" w:cs="Times New Roman"/>
                <w:sz w:val="24"/>
                <w:szCs w:val="24"/>
                <w:lang w:val="en-US"/>
              </w:rPr>
              <w:t>mail</w:t>
            </w:r>
            <w:r w:rsidRPr="00B67F30">
              <w:rPr>
                <w:rFonts w:ascii="Times New Roman" w:hAnsi="Times New Roman" w:cs="Times New Roman"/>
                <w:sz w:val="24"/>
                <w:szCs w:val="24"/>
              </w:rPr>
              <w:t xml:space="preserve">: </w:t>
            </w:r>
            <w:r w:rsidRPr="00103C8F">
              <w:rPr>
                <w:rFonts w:ascii="Times New Roman" w:hAnsi="Times New Roman" w:cs="Times New Roman"/>
                <w:sz w:val="24"/>
                <w:szCs w:val="24"/>
                <w:lang w:val="en-US"/>
              </w:rPr>
              <w:t>secretar</w:t>
            </w:r>
            <w:r w:rsidRPr="00B67F30">
              <w:rPr>
                <w:rFonts w:ascii="Times New Roman" w:hAnsi="Times New Roman" w:cs="Times New Roman"/>
                <w:sz w:val="24"/>
                <w:szCs w:val="24"/>
              </w:rPr>
              <w:t>@</w:t>
            </w:r>
            <w:r w:rsidRPr="00103C8F">
              <w:rPr>
                <w:rFonts w:ascii="Times New Roman" w:hAnsi="Times New Roman" w:cs="Times New Roman"/>
                <w:sz w:val="24"/>
                <w:szCs w:val="24"/>
                <w:lang w:val="en-US"/>
              </w:rPr>
              <w:t>ensb</w:t>
            </w:r>
            <w:r w:rsidRPr="00B67F30">
              <w:rPr>
                <w:rFonts w:ascii="Times New Roman" w:hAnsi="Times New Roman" w:cs="Times New Roman"/>
                <w:sz w:val="24"/>
                <w:szCs w:val="24"/>
              </w:rPr>
              <w:t>.</w:t>
            </w:r>
            <w:r w:rsidRPr="00103C8F">
              <w:rPr>
                <w:rFonts w:ascii="Times New Roman" w:hAnsi="Times New Roman" w:cs="Times New Roman"/>
                <w:sz w:val="24"/>
                <w:szCs w:val="24"/>
                <w:lang w:val="en-US"/>
              </w:rPr>
              <w:t>tomsk</w:t>
            </w:r>
            <w:r w:rsidRPr="00B67F30">
              <w:rPr>
                <w:rFonts w:ascii="Times New Roman" w:hAnsi="Times New Roman" w:cs="Times New Roman"/>
                <w:sz w:val="24"/>
                <w:szCs w:val="24"/>
              </w:rPr>
              <w:t>.</w:t>
            </w:r>
            <w:r w:rsidRPr="00103C8F">
              <w:rPr>
                <w:rFonts w:ascii="Times New Roman" w:hAnsi="Times New Roman" w:cs="Times New Roman"/>
                <w:sz w:val="24"/>
                <w:szCs w:val="24"/>
                <w:lang w:val="en-US"/>
              </w:rPr>
              <w:t>ru</w:t>
            </w:r>
          </w:p>
          <w:p w:rsidR="00103C8F" w:rsidRPr="00103C8F" w:rsidRDefault="00103C8F" w:rsidP="009378C2">
            <w:pPr>
              <w:tabs>
                <w:tab w:val="left" w:pos="5103"/>
              </w:tabs>
              <w:spacing w:after="0" w:line="240" w:lineRule="auto"/>
              <w:ind w:right="-46"/>
              <w:rPr>
                <w:rFonts w:ascii="Times New Roman" w:hAnsi="Times New Roman" w:cs="Times New Roman"/>
                <w:sz w:val="24"/>
                <w:szCs w:val="24"/>
              </w:rPr>
            </w:pPr>
            <w:r w:rsidRPr="00103C8F">
              <w:rPr>
                <w:rFonts w:ascii="Times New Roman" w:hAnsi="Times New Roman" w:cs="Times New Roman"/>
                <w:sz w:val="24"/>
                <w:szCs w:val="24"/>
              </w:rPr>
              <w:t xml:space="preserve">тел.: 8 (3822) 48-47-00, </w:t>
            </w:r>
          </w:p>
          <w:p w:rsidR="00103C8F" w:rsidRPr="00103C8F" w:rsidRDefault="00103C8F" w:rsidP="009378C2">
            <w:pPr>
              <w:tabs>
                <w:tab w:val="left" w:pos="5103"/>
              </w:tabs>
              <w:spacing w:after="0" w:line="240" w:lineRule="auto"/>
              <w:ind w:right="-46"/>
              <w:rPr>
                <w:rFonts w:ascii="Times New Roman" w:hAnsi="Times New Roman" w:cs="Times New Roman"/>
                <w:sz w:val="24"/>
                <w:szCs w:val="24"/>
              </w:rPr>
            </w:pPr>
            <w:r w:rsidRPr="00103C8F">
              <w:rPr>
                <w:rFonts w:ascii="Times New Roman" w:hAnsi="Times New Roman" w:cs="Times New Roman"/>
                <w:sz w:val="24"/>
                <w:szCs w:val="24"/>
              </w:rPr>
              <w:t>ИНН 7017114680; КПП 701701001;</w:t>
            </w:r>
          </w:p>
          <w:p w:rsidR="00103C8F" w:rsidRPr="00103C8F" w:rsidRDefault="00103C8F" w:rsidP="009378C2">
            <w:pPr>
              <w:tabs>
                <w:tab w:val="left" w:pos="5103"/>
              </w:tabs>
              <w:spacing w:after="0" w:line="240" w:lineRule="auto"/>
              <w:ind w:right="-46"/>
              <w:rPr>
                <w:rFonts w:ascii="Times New Roman" w:hAnsi="Times New Roman" w:cs="Times New Roman"/>
                <w:sz w:val="24"/>
                <w:szCs w:val="24"/>
              </w:rPr>
            </w:pPr>
            <w:r w:rsidRPr="00103C8F">
              <w:rPr>
                <w:rFonts w:ascii="Times New Roman" w:hAnsi="Times New Roman" w:cs="Times New Roman"/>
                <w:sz w:val="24"/>
                <w:szCs w:val="24"/>
              </w:rPr>
              <w:t>р/сч. 40702810100000008850</w:t>
            </w:r>
          </w:p>
          <w:p w:rsidR="00103C8F" w:rsidRPr="00103C8F" w:rsidRDefault="00103C8F" w:rsidP="009378C2">
            <w:pPr>
              <w:tabs>
                <w:tab w:val="left" w:pos="5103"/>
              </w:tabs>
              <w:spacing w:after="0" w:line="240" w:lineRule="auto"/>
              <w:ind w:right="-46"/>
              <w:rPr>
                <w:rFonts w:ascii="Times New Roman" w:hAnsi="Times New Roman" w:cs="Times New Roman"/>
                <w:sz w:val="24"/>
                <w:szCs w:val="24"/>
              </w:rPr>
            </w:pPr>
            <w:r w:rsidRPr="00103C8F">
              <w:rPr>
                <w:rFonts w:ascii="Times New Roman" w:hAnsi="Times New Roman" w:cs="Times New Roman"/>
                <w:sz w:val="24"/>
                <w:szCs w:val="24"/>
              </w:rPr>
              <w:t>к/сч. 30101810800000000758</w:t>
            </w:r>
          </w:p>
          <w:p w:rsidR="00103C8F" w:rsidRPr="00103C8F" w:rsidRDefault="00103C8F" w:rsidP="009378C2">
            <w:pPr>
              <w:tabs>
                <w:tab w:val="left" w:pos="5103"/>
              </w:tabs>
              <w:spacing w:after="0" w:line="240" w:lineRule="auto"/>
              <w:ind w:right="-46"/>
              <w:rPr>
                <w:rFonts w:ascii="Times New Roman" w:hAnsi="Times New Roman" w:cs="Times New Roman"/>
                <w:sz w:val="24"/>
                <w:szCs w:val="24"/>
              </w:rPr>
            </w:pPr>
            <w:r w:rsidRPr="00103C8F">
              <w:rPr>
                <w:rFonts w:ascii="Times New Roman" w:hAnsi="Times New Roman" w:cs="Times New Roman"/>
                <w:sz w:val="24"/>
                <w:szCs w:val="24"/>
              </w:rPr>
              <w:t>филиал ГПБ (ОАО) в г. Томске БИК 046902758</w:t>
            </w:r>
          </w:p>
          <w:p w:rsidR="00103C8F" w:rsidRPr="00103C8F" w:rsidRDefault="00103C8F" w:rsidP="00103C8F">
            <w:pPr>
              <w:tabs>
                <w:tab w:val="left" w:pos="5103"/>
              </w:tabs>
              <w:ind w:right="-46"/>
              <w:rPr>
                <w:rFonts w:ascii="Times New Roman" w:hAnsi="Times New Roman" w:cs="Times New Roman"/>
                <w:sz w:val="24"/>
                <w:szCs w:val="24"/>
              </w:rPr>
            </w:pPr>
          </w:p>
          <w:p w:rsidR="00103C8F" w:rsidRPr="00103C8F" w:rsidRDefault="00103C8F" w:rsidP="00103C8F">
            <w:pPr>
              <w:widowControl w:val="0"/>
              <w:tabs>
                <w:tab w:val="left" w:pos="5103"/>
                <w:tab w:val="left" w:pos="5400"/>
              </w:tabs>
              <w:rPr>
                <w:rFonts w:ascii="Times New Roman" w:hAnsi="Times New Roman" w:cs="Times New Roman"/>
                <w:sz w:val="24"/>
                <w:szCs w:val="24"/>
              </w:rPr>
            </w:pPr>
            <w:r w:rsidRPr="00103C8F">
              <w:rPr>
                <w:rFonts w:ascii="Times New Roman" w:hAnsi="Times New Roman" w:cs="Times New Roman"/>
                <w:sz w:val="24"/>
                <w:szCs w:val="24"/>
              </w:rPr>
              <w:t>Генеральный директор</w:t>
            </w:r>
          </w:p>
          <w:p w:rsidR="00103C8F" w:rsidRPr="00103C8F" w:rsidRDefault="00103C8F" w:rsidP="00103C8F">
            <w:pPr>
              <w:widowControl w:val="0"/>
              <w:tabs>
                <w:tab w:val="left" w:pos="5103"/>
                <w:tab w:val="left" w:pos="5400"/>
              </w:tabs>
              <w:rPr>
                <w:rFonts w:ascii="Times New Roman" w:hAnsi="Times New Roman" w:cs="Times New Roman"/>
                <w:sz w:val="24"/>
                <w:szCs w:val="24"/>
              </w:rPr>
            </w:pPr>
          </w:p>
          <w:p w:rsidR="00103C8F" w:rsidRPr="00103C8F" w:rsidRDefault="00103C8F" w:rsidP="00103C8F">
            <w:pPr>
              <w:widowControl w:val="0"/>
              <w:tabs>
                <w:tab w:val="left" w:pos="5103"/>
                <w:tab w:val="left" w:pos="5400"/>
              </w:tabs>
              <w:rPr>
                <w:rFonts w:ascii="Times New Roman" w:hAnsi="Times New Roman" w:cs="Times New Roman"/>
                <w:sz w:val="24"/>
                <w:szCs w:val="24"/>
              </w:rPr>
            </w:pPr>
            <w:r w:rsidRPr="00103C8F">
              <w:rPr>
                <w:rFonts w:ascii="Times New Roman" w:hAnsi="Times New Roman" w:cs="Times New Roman"/>
                <w:sz w:val="24"/>
                <w:szCs w:val="24"/>
              </w:rPr>
              <w:t>_________________/А.А. Буздалкин/</w:t>
            </w:r>
          </w:p>
          <w:p w:rsidR="00103C8F" w:rsidRPr="00103C8F" w:rsidRDefault="00103C8F" w:rsidP="00103C8F">
            <w:pPr>
              <w:widowControl w:val="0"/>
              <w:tabs>
                <w:tab w:val="left" w:pos="5103"/>
                <w:tab w:val="left" w:pos="5400"/>
              </w:tabs>
              <w:rPr>
                <w:rFonts w:ascii="Times New Roman" w:hAnsi="Times New Roman" w:cs="Times New Roman"/>
                <w:sz w:val="24"/>
                <w:szCs w:val="24"/>
              </w:rPr>
            </w:pPr>
            <w:r w:rsidRPr="00103C8F">
              <w:rPr>
                <w:rFonts w:ascii="Times New Roman" w:hAnsi="Times New Roman" w:cs="Times New Roman"/>
                <w:sz w:val="24"/>
                <w:szCs w:val="24"/>
              </w:rPr>
              <w:t>М.П.</w:t>
            </w:r>
          </w:p>
        </w:tc>
        <w:tc>
          <w:tcPr>
            <w:tcW w:w="4801" w:type="dxa"/>
          </w:tcPr>
          <w:p w:rsidR="00103C8F" w:rsidRPr="00103C8F" w:rsidRDefault="00103C8F" w:rsidP="00103C8F">
            <w:pPr>
              <w:widowControl w:val="0"/>
              <w:tabs>
                <w:tab w:val="left" w:pos="5103"/>
              </w:tabs>
              <w:autoSpaceDE w:val="0"/>
              <w:autoSpaceDN w:val="0"/>
              <w:adjustRightInd w:val="0"/>
              <w:spacing w:line="22" w:lineRule="atLeast"/>
              <w:rPr>
                <w:rFonts w:ascii="Times New Roman" w:hAnsi="Times New Roman" w:cs="Times New Roman"/>
                <w:b/>
                <w:sz w:val="24"/>
                <w:szCs w:val="24"/>
              </w:rPr>
            </w:pPr>
            <w:r w:rsidRPr="00103C8F">
              <w:rPr>
                <w:rFonts w:ascii="Times New Roman" w:hAnsi="Times New Roman" w:cs="Times New Roman"/>
                <w:b/>
                <w:sz w:val="24"/>
                <w:szCs w:val="24"/>
              </w:rPr>
              <w:t>ПОДРЯДЧИК</w:t>
            </w:r>
          </w:p>
          <w:p w:rsidR="00103C8F" w:rsidRPr="00103C8F" w:rsidRDefault="00103C8F" w:rsidP="00103C8F">
            <w:pPr>
              <w:widowControl w:val="0"/>
              <w:autoSpaceDE w:val="0"/>
              <w:autoSpaceDN w:val="0"/>
              <w:adjustRightInd w:val="0"/>
              <w:jc w:val="both"/>
              <w:rPr>
                <w:rFonts w:ascii="Times New Roman" w:hAnsi="Times New Roman" w:cs="Times New Roman"/>
                <w:sz w:val="24"/>
                <w:szCs w:val="24"/>
              </w:rPr>
            </w:pPr>
          </w:p>
        </w:tc>
      </w:tr>
    </w:tbl>
    <w:p w:rsidR="0008362A" w:rsidRPr="0008362A" w:rsidRDefault="0008362A" w:rsidP="000510E9">
      <w:pPr>
        <w:spacing w:before="100" w:after="100"/>
        <w:jc w:val="both"/>
        <w:rPr>
          <w:rFonts w:ascii="Times New Roman" w:hAnsi="Times New Roman" w:cs="Times New Roman"/>
          <w:sz w:val="24"/>
          <w:szCs w:val="24"/>
        </w:rPr>
      </w:pPr>
    </w:p>
    <w:p w:rsidR="006C2A2F" w:rsidRPr="00CE3A2A" w:rsidRDefault="00BB2BF1" w:rsidP="009378C2">
      <w:pPr>
        <w:pStyle w:val="2"/>
        <w:spacing w:before="0" w:line="240" w:lineRule="auto"/>
        <w:ind w:firstLine="709"/>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3" w:name="_Toc323825085"/>
      <w:r w:rsidR="00595FAD" w:rsidRPr="009378C2">
        <w:rPr>
          <w:rFonts w:ascii="Times New Roman" w:hAnsi="Times New Roman" w:cs="Times New Roman"/>
          <w:color w:val="auto"/>
        </w:rPr>
        <w:lastRenderedPageBreak/>
        <w:t xml:space="preserve">Раздел </w:t>
      </w:r>
      <w:r w:rsidR="00CE3A2A" w:rsidRPr="009378C2">
        <w:rPr>
          <w:rFonts w:ascii="Times New Roman" w:hAnsi="Times New Roman" w:cs="Times New Roman"/>
          <w:color w:val="auto"/>
        </w:rPr>
        <w:t>9</w:t>
      </w:r>
      <w:r w:rsidR="006C2A2F" w:rsidRPr="009378C2">
        <w:rPr>
          <w:rFonts w:ascii="Times New Roman" w:hAnsi="Times New Roman" w:cs="Times New Roman"/>
          <w:color w:val="auto"/>
        </w:rPr>
        <w:t xml:space="preserve">. </w:t>
      </w:r>
      <w:r w:rsidR="00595FAD" w:rsidRPr="009378C2">
        <w:rPr>
          <w:rFonts w:ascii="Times New Roman" w:hAnsi="Times New Roman" w:cs="Times New Roman"/>
          <w:color w:val="auto"/>
        </w:rPr>
        <w:t>Техническое задание</w:t>
      </w:r>
      <w:bookmarkEnd w:id="53"/>
    </w:p>
    <w:p w:rsidR="00157662" w:rsidRPr="0008362A" w:rsidRDefault="00157662" w:rsidP="00157662">
      <w:pPr>
        <w:rPr>
          <w:rFonts w:ascii="Times New Roman" w:hAnsi="Times New Roman" w:cs="Times New Roman"/>
          <w:sz w:val="24"/>
          <w:szCs w:val="24"/>
        </w:rPr>
      </w:pPr>
    </w:p>
    <w:p w:rsidR="00575933" w:rsidRPr="00575933" w:rsidRDefault="00575933" w:rsidP="00575933">
      <w:pPr>
        <w:jc w:val="center"/>
        <w:rPr>
          <w:rFonts w:ascii="Times New Roman" w:hAnsi="Times New Roman" w:cs="Times New Roman"/>
          <w:b/>
          <w:sz w:val="24"/>
          <w:szCs w:val="24"/>
        </w:rPr>
      </w:pPr>
      <w:r w:rsidRPr="00575933">
        <w:rPr>
          <w:rFonts w:ascii="Times New Roman" w:hAnsi="Times New Roman" w:cs="Times New Roman"/>
          <w:b/>
          <w:sz w:val="24"/>
          <w:szCs w:val="24"/>
        </w:rPr>
        <w:t xml:space="preserve">ТЕХНИЧЕСКОЕ ЗАДАНИЕ </w:t>
      </w:r>
    </w:p>
    <w:p w:rsidR="00575933" w:rsidRPr="00575933" w:rsidRDefault="00575933" w:rsidP="00575933">
      <w:pPr>
        <w:jc w:val="center"/>
        <w:rPr>
          <w:rFonts w:ascii="Times New Roman" w:hAnsi="Times New Roman" w:cs="Times New Roman"/>
          <w:b/>
          <w:sz w:val="24"/>
          <w:szCs w:val="24"/>
        </w:rPr>
      </w:pPr>
    </w:p>
    <w:p w:rsidR="00575933" w:rsidRPr="00575933" w:rsidRDefault="00575933" w:rsidP="00575933">
      <w:pPr>
        <w:ind w:firstLine="709"/>
        <w:jc w:val="center"/>
        <w:rPr>
          <w:rFonts w:ascii="Times New Roman" w:hAnsi="Times New Roman" w:cs="Times New Roman"/>
          <w:sz w:val="24"/>
          <w:szCs w:val="24"/>
        </w:rPr>
      </w:pPr>
      <w:r w:rsidRPr="00575933">
        <w:rPr>
          <w:rFonts w:ascii="Times New Roman" w:hAnsi="Times New Roman" w:cs="Times New Roman"/>
          <w:sz w:val="24"/>
          <w:szCs w:val="24"/>
        </w:rPr>
        <w:t>к работам по реконструкции системы холодного водоснабжения в зданиях</w:t>
      </w:r>
    </w:p>
    <w:p w:rsidR="00575933" w:rsidRPr="00575933" w:rsidRDefault="00575933" w:rsidP="00575933">
      <w:pPr>
        <w:ind w:firstLine="709"/>
        <w:jc w:val="center"/>
        <w:rPr>
          <w:rFonts w:ascii="Times New Roman" w:hAnsi="Times New Roman" w:cs="Times New Roman"/>
          <w:sz w:val="24"/>
          <w:szCs w:val="24"/>
        </w:rPr>
      </w:pPr>
      <w:r w:rsidRPr="00575933">
        <w:rPr>
          <w:rFonts w:ascii="Times New Roman" w:hAnsi="Times New Roman" w:cs="Times New Roman"/>
          <w:sz w:val="24"/>
          <w:szCs w:val="24"/>
        </w:rPr>
        <w:t>ОГБУЗ «Томская клиническая психиатрическая больница»</w:t>
      </w:r>
    </w:p>
    <w:p w:rsidR="00575933" w:rsidRPr="00575933" w:rsidRDefault="00575933" w:rsidP="00575933">
      <w:pPr>
        <w:ind w:firstLine="709"/>
        <w:jc w:val="center"/>
        <w:rPr>
          <w:rFonts w:ascii="Times New Roman" w:hAnsi="Times New Roman" w:cs="Times New Roman"/>
          <w:sz w:val="24"/>
          <w:szCs w:val="24"/>
          <w:u w:val="single"/>
        </w:rPr>
      </w:pPr>
      <w:r w:rsidRPr="00575933">
        <w:rPr>
          <w:rFonts w:ascii="Times New Roman" w:hAnsi="Times New Roman" w:cs="Times New Roman"/>
          <w:sz w:val="24"/>
          <w:szCs w:val="24"/>
        </w:rPr>
        <w:t>с целью повышения эффективности использования холодной воды и снижения расходов на водоотведение</w:t>
      </w:r>
    </w:p>
    <w:p w:rsidR="00575933" w:rsidRPr="00575933" w:rsidRDefault="00575933" w:rsidP="00575933">
      <w:pPr>
        <w:ind w:firstLine="709"/>
        <w:jc w:val="right"/>
        <w:rPr>
          <w:rFonts w:ascii="Times New Roman" w:hAnsi="Times New Roman" w:cs="Times New Roman"/>
          <w:sz w:val="24"/>
          <w:szCs w:val="24"/>
        </w:rPr>
      </w:pPr>
    </w:p>
    <w:p w:rsidR="00575933" w:rsidRPr="00575933" w:rsidRDefault="00575933" w:rsidP="00575933">
      <w:pPr>
        <w:pStyle w:val="aa"/>
        <w:spacing w:after="0" w:line="240" w:lineRule="auto"/>
        <w:ind w:left="0" w:firstLine="709"/>
        <w:jc w:val="center"/>
        <w:rPr>
          <w:rFonts w:ascii="Times New Roman" w:hAnsi="Times New Roman" w:cs="Times New Roman"/>
          <w:b/>
          <w:sz w:val="24"/>
          <w:szCs w:val="24"/>
        </w:rPr>
      </w:pPr>
      <w:r w:rsidRPr="00575933">
        <w:rPr>
          <w:rFonts w:ascii="Times New Roman" w:eastAsia="Times New Roman" w:hAnsi="Times New Roman" w:cs="Times New Roman"/>
          <w:b/>
          <w:sz w:val="24"/>
          <w:szCs w:val="24"/>
          <w:lang w:eastAsia="ru-RU"/>
        </w:rPr>
        <w:t xml:space="preserve">Работы </w:t>
      </w:r>
      <w:r w:rsidRPr="00575933">
        <w:rPr>
          <w:rFonts w:ascii="Times New Roman" w:hAnsi="Times New Roman" w:cs="Times New Roman"/>
          <w:b/>
          <w:sz w:val="24"/>
          <w:szCs w:val="24"/>
        </w:rPr>
        <w:t>по замене смесителей, установке автоматических смывных устройств, душевых леек, пластинчатого теплообменника, фильтра тонкой очистки:</w:t>
      </w:r>
    </w:p>
    <w:p w:rsidR="00575933" w:rsidRPr="00575933" w:rsidRDefault="00575933" w:rsidP="00575933">
      <w:pPr>
        <w:ind w:firstLine="709"/>
        <w:jc w:val="both"/>
        <w:rPr>
          <w:rFonts w:ascii="Times New Roman" w:hAnsi="Times New Roman" w:cs="Times New Roman"/>
          <w:sz w:val="24"/>
          <w:szCs w:val="24"/>
        </w:rPr>
      </w:pPr>
    </w:p>
    <w:p w:rsidR="00575933" w:rsidRPr="00575933" w:rsidRDefault="00575933" w:rsidP="00575933">
      <w:pPr>
        <w:pStyle w:val="aa"/>
        <w:spacing w:after="0"/>
        <w:jc w:val="both"/>
        <w:rPr>
          <w:rFonts w:ascii="Times New Roman" w:eastAsia="Times New Roman" w:hAnsi="Times New Roman" w:cs="Times New Roman"/>
          <w:b/>
          <w:sz w:val="24"/>
          <w:szCs w:val="24"/>
          <w:lang w:eastAsia="ru-RU"/>
        </w:rPr>
      </w:pPr>
      <w:r w:rsidRPr="00575933">
        <w:rPr>
          <w:rFonts w:ascii="Times New Roman" w:eastAsia="Times New Roman" w:hAnsi="Times New Roman" w:cs="Times New Roman"/>
          <w:b/>
          <w:sz w:val="24"/>
          <w:szCs w:val="24"/>
          <w:lang w:eastAsia="ru-RU"/>
        </w:rPr>
        <w:t>Общая информация об объектах:</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1. Назначение: здравоохранение;</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2. Среднесписочная численность: 674 человек;</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3. График работы:14 часов в день, 7 дней в неделю;</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4. Строительные материалы: ж/б панели, кирпич;</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 xml:space="preserve">5. Суммарная площадь зданий: </w:t>
      </w:r>
      <w:smartTag w:uri="urn:schemas-microsoft-com:office:smarttags" w:element="metricconverter">
        <w:smartTagPr>
          <w:attr w:name="ProductID" w:val="6 147,5 м2"/>
        </w:smartTagPr>
        <w:r w:rsidRPr="00575933">
          <w:rPr>
            <w:rFonts w:ascii="Times New Roman" w:eastAsia="Times New Roman" w:hAnsi="Times New Roman" w:cs="Times New Roman"/>
            <w:sz w:val="24"/>
            <w:szCs w:val="24"/>
            <w:lang w:eastAsia="ru-RU"/>
          </w:rPr>
          <w:t>6 147,5 м</w:t>
        </w:r>
        <w:r w:rsidRPr="00575933">
          <w:rPr>
            <w:rFonts w:ascii="Times New Roman" w:eastAsia="Times New Roman" w:hAnsi="Times New Roman" w:cs="Times New Roman"/>
            <w:sz w:val="24"/>
            <w:szCs w:val="24"/>
            <w:vertAlign w:val="superscript"/>
            <w:lang w:eastAsia="ru-RU"/>
          </w:rPr>
          <w:t>2</w:t>
        </w:r>
      </w:smartTag>
      <w:r w:rsidRPr="00575933">
        <w:rPr>
          <w:rFonts w:ascii="Times New Roman" w:eastAsia="Times New Roman" w:hAnsi="Times New Roman" w:cs="Times New Roman"/>
          <w:sz w:val="24"/>
          <w:szCs w:val="24"/>
          <w:lang w:eastAsia="ru-RU"/>
        </w:rPr>
        <w:t>;</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6. Этажность: 2-х и 5-и этажные здания;</w:t>
      </w:r>
    </w:p>
    <w:p w:rsidR="00575933" w:rsidRPr="00575933" w:rsidRDefault="00575933" w:rsidP="00575933">
      <w:pPr>
        <w:pStyle w:val="aa"/>
        <w:spacing w:after="0"/>
        <w:jc w:val="both"/>
        <w:rPr>
          <w:rFonts w:ascii="Times New Roman" w:eastAsia="Times New Roman" w:hAnsi="Times New Roman" w:cs="Times New Roman"/>
          <w:sz w:val="24"/>
          <w:szCs w:val="24"/>
          <w:lang w:eastAsia="ru-RU"/>
        </w:rPr>
      </w:pPr>
      <w:r w:rsidRPr="00575933">
        <w:rPr>
          <w:rFonts w:ascii="Times New Roman" w:eastAsia="Times New Roman" w:hAnsi="Times New Roman" w:cs="Times New Roman"/>
          <w:sz w:val="24"/>
          <w:szCs w:val="24"/>
          <w:lang w:eastAsia="ru-RU"/>
        </w:rPr>
        <w:t>7. Суммарный объем потребления холодной воды за 2010 год - 15 718  куб. м., горячей воды – 5499,92 куб. м.</w:t>
      </w:r>
    </w:p>
    <w:p w:rsidR="00157662" w:rsidRDefault="00157662" w:rsidP="00157662">
      <w:pPr>
        <w:rPr>
          <w:rFonts w:ascii="Times New Roman" w:hAnsi="Times New Roman" w:cs="Times New Roman"/>
          <w:sz w:val="24"/>
          <w:szCs w:val="24"/>
        </w:rPr>
      </w:pPr>
    </w:p>
    <w:p w:rsidR="00575933" w:rsidRPr="00013982" w:rsidRDefault="00575933" w:rsidP="00575933">
      <w:pPr>
        <w:pStyle w:val="aa"/>
        <w:spacing w:after="0" w:line="240" w:lineRule="auto"/>
        <w:jc w:val="both"/>
        <w:rPr>
          <w:rFonts w:ascii="Times New Roman" w:eastAsia="Times New Roman" w:hAnsi="Times New Roman"/>
          <w:b/>
          <w:lang w:eastAsia="ru-RU"/>
        </w:rPr>
      </w:pPr>
      <w:r w:rsidRPr="00013982">
        <w:rPr>
          <w:rFonts w:ascii="Times New Roman" w:eastAsia="Times New Roman" w:hAnsi="Times New Roman"/>
          <w:b/>
          <w:lang w:eastAsia="ru-RU"/>
        </w:rPr>
        <w:t xml:space="preserve">Работы </w:t>
      </w:r>
      <w:r w:rsidRPr="00013982">
        <w:rPr>
          <w:rFonts w:ascii="Times New Roman" w:hAnsi="Times New Roman"/>
          <w:b/>
        </w:rPr>
        <w:t>по реконструкции системы отопления выполнить в два этапа:</w:t>
      </w:r>
    </w:p>
    <w:p w:rsidR="00575933" w:rsidRPr="00013982" w:rsidRDefault="00575933" w:rsidP="00575933">
      <w:pPr>
        <w:pStyle w:val="aa"/>
        <w:spacing w:after="0" w:line="240" w:lineRule="auto"/>
        <w:jc w:val="both"/>
        <w:rPr>
          <w:rFonts w:ascii="Times New Roman" w:eastAsia="Times New Roman" w:hAnsi="Times New Roman"/>
          <w:b/>
          <w:u w:val="single"/>
          <w:lang w:eastAsia="ru-RU"/>
        </w:rPr>
      </w:pPr>
      <w:r w:rsidRPr="00013982">
        <w:rPr>
          <w:rFonts w:ascii="Times New Roman" w:eastAsia="Times New Roman" w:hAnsi="Times New Roman"/>
          <w:b/>
          <w:u w:val="single"/>
          <w:lang w:eastAsia="ru-RU"/>
        </w:rPr>
        <w:t>Первый этап</w:t>
      </w:r>
      <w:r>
        <w:rPr>
          <w:rFonts w:ascii="Times New Roman" w:eastAsia="Times New Roman" w:hAnsi="Times New Roman"/>
          <w:b/>
          <w:u w:val="single"/>
          <w:lang w:eastAsia="ru-RU"/>
        </w:rPr>
        <w:t>:</w:t>
      </w:r>
    </w:p>
    <w:p w:rsidR="00575933" w:rsidRPr="00575933" w:rsidRDefault="00575933" w:rsidP="00575933">
      <w:pPr>
        <w:pStyle w:val="aa"/>
        <w:numPr>
          <w:ilvl w:val="0"/>
          <w:numId w:val="32"/>
        </w:numPr>
        <w:spacing w:after="0" w:line="240" w:lineRule="auto"/>
        <w:ind w:left="34" w:firstLine="326"/>
        <w:contextualSpacing w:val="0"/>
        <w:jc w:val="both"/>
        <w:rPr>
          <w:rFonts w:ascii="Times New Roman" w:eastAsia="Times New Roman" w:hAnsi="Times New Roman" w:cs="Times New Roman"/>
          <w:b/>
          <w:sz w:val="24"/>
          <w:szCs w:val="24"/>
        </w:rPr>
      </w:pPr>
      <w:r w:rsidRPr="00575933">
        <w:rPr>
          <w:rFonts w:ascii="Times New Roman" w:eastAsia="Times New Roman" w:hAnsi="Times New Roman" w:cs="Times New Roman"/>
          <w:b/>
          <w:sz w:val="24"/>
          <w:szCs w:val="24"/>
        </w:rPr>
        <w:t>Детский сад: Томская область, г. Томск, ул. Асиновская, 1/1</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демонтаж старых смесителей на раковинах - 48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демонтаж смесителей с душевыми лейками - 8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демонтаж запорной смывной арматуры в сливных бачках унитазов - 25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закупка нового экономичного оборудования;</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новых смесителей для умывальника - 24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новых смесителей для ванны - 6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новых смесителей для душа - 2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универсальной запорной смывной арматуры с наполнительным клапаном для унитаза - 25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смесителей для раковины с ИК-сенсором - 24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пластинчатого теплообменника - 1 шт.;</w:t>
      </w:r>
    </w:p>
    <w:p w:rsidR="00575933" w:rsidRPr="00575933" w:rsidRDefault="00575933" w:rsidP="00575933">
      <w:pPr>
        <w:numPr>
          <w:ilvl w:val="0"/>
          <w:numId w:val="30"/>
        </w:numPr>
        <w:tabs>
          <w:tab w:val="left" w:pos="743"/>
        </w:tabs>
        <w:spacing w:after="0" w:line="240" w:lineRule="auto"/>
        <w:ind w:left="318" w:firstLine="0"/>
        <w:jc w:val="both"/>
        <w:rPr>
          <w:rFonts w:ascii="Times New Roman" w:hAnsi="Times New Roman" w:cs="Times New Roman"/>
          <w:sz w:val="24"/>
          <w:szCs w:val="24"/>
        </w:rPr>
      </w:pPr>
      <w:r w:rsidRPr="00575933">
        <w:rPr>
          <w:rFonts w:ascii="Times New Roman" w:hAnsi="Times New Roman" w:cs="Times New Roman"/>
          <w:sz w:val="24"/>
          <w:szCs w:val="24"/>
        </w:rPr>
        <w:t>установка фильтра тонкой очистки - 1 шт.</w:t>
      </w:r>
    </w:p>
    <w:p w:rsidR="00575933" w:rsidRPr="00575933" w:rsidRDefault="00575933" w:rsidP="00575933">
      <w:pPr>
        <w:ind w:left="360"/>
        <w:jc w:val="both"/>
        <w:rPr>
          <w:rFonts w:ascii="Times New Roman" w:hAnsi="Times New Roman" w:cs="Times New Roman"/>
          <w:sz w:val="24"/>
          <w:szCs w:val="24"/>
        </w:rPr>
      </w:pPr>
    </w:p>
    <w:p w:rsidR="00575933" w:rsidRPr="00575933" w:rsidRDefault="00575933" w:rsidP="00575933">
      <w:pPr>
        <w:numPr>
          <w:ilvl w:val="0"/>
          <w:numId w:val="32"/>
        </w:numPr>
        <w:spacing w:after="0" w:line="240" w:lineRule="auto"/>
        <w:ind w:left="34" w:firstLine="326"/>
        <w:jc w:val="both"/>
        <w:rPr>
          <w:rFonts w:ascii="Times New Roman" w:hAnsi="Times New Roman" w:cs="Times New Roman"/>
          <w:sz w:val="24"/>
          <w:szCs w:val="24"/>
        </w:rPr>
      </w:pPr>
      <w:r w:rsidRPr="00575933">
        <w:rPr>
          <w:rFonts w:ascii="Times New Roman" w:hAnsi="Times New Roman" w:cs="Times New Roman"/>
          <w:b/>
          <w:sz w:val="24"/>
          <w:szCs w:val="24"/>
        </w:rPr>
        <w:t>Детское диспансерное отделение: Томская область, г. Томск, ул. Северный городок, 52</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демонтаж старых смесителей на раковинах - 16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lastRenderedPageBreak/>
        <w:t>демонтаж смесителей с душевыми лейками - 3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демонтаж запорной смывной арматуры в сливных бачках унитазов - 6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закупка нового экономичного оборудования;</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установка новых смесителей для умывальника - 10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установка новых смесителей для душа - 1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установка новых смесителей для ванны - 2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установка универсальной запорной смывной арматуры с наполнительным клапаном для унитаза - 6 шт.;</w:t>
      </w:r>
    </w:p>
    <w:p w:rsidR="00575933" w:rsidRPr="00575933" w:rsidRDefault="00575933" w:rsidP="00575933">
      <w:pPr>
        <w:numPr>
          <w:ilvl w:val="0"/>
          <w:numId w:val="31"/>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 xml:space="preserve">установка смесителей для раковины с ИК-сенсором - 6 шт.          </w:t>
      </w:r>
    </w:p>
    <w:p w:rsidR="00575933" w:rsidRDefault="00575933" w:rsidP="00575933">
      <w:pPr>
        <w:rPr>
          <w:rFonts w:ascii="Times New Roman" w:hAnsi="Times New Roman" w:cs="Times New Roman"/>
          <w:sz w:val="24"/>
          <w:szCs w:val="24"/>
        </w:rPr>
      </w:pPr>
      <w:r w:rsidRPr="00575933">
        <w:rPr>
          <w:rFonts w:ascii="Times New Roman" w:hAnsi="Times New Roman" w:cs="Times New Roman"/>
          <w:sz w:val="24"/>
          <w:szCs w:val="24"/>
        </w:rPr>
        <w:t>установка фильтра тонкой очистки - 1 шт.</w:t>
      </w:r>
    </w:p>
    <w:p w:rsidR="00575933" w:rsidRDefault="00575933" w:rsidP="00575933">
      <w:pPr>
        <w:rPr>
          <w:rFonts w:ascii="Times New Roman" w:hAnsi="Times New Roman" w:cs="Times New Roman"/>
          <w:sz w:val="24"/>
          <w:szCs w:val="24"/>
        </w:rPr>
      </w:pPr>
    </w:p>
    <w:p w:rsidR="00575933" w:rsidRPr="00575933" w:rsidRDefault="00575933" w:rsidP="00575933">
      <w:pPr>
        <w:pStyle w:val="aa"/>
        <w:spacing w:after="0" w:line="240" w:lineRule="auto"/>
        <w:ind w:left="0" w:firstLine="720"/>
        <w:jc w:val="both"/>
        <w:rPr>
          <w:rFonts w:ascii="Times New Roman" w:eastAsia="Times New Roman" w:hAnsi="Times New Roman" w:cs="Times New Roman"/>
          <w:b/>
          <w:sz w:val="24"/>
          <w:szCs w:val="24"/>
          <w:u w:val="single"/>
          <w:lang w:eastAsia="ru-RU"/>
        </w:rPr>
      </w:pPr>
      <w:r w:rsidRPr="00575933">
        <w:rPr>
          <w:rFonts w:ascii="Times New Roman" w:eastAsia="Times New Roman" w:hAnsi="Times New Roman" w:cs="Times New Roman"/>
          <w:b/>
          <w:sz w:val="24"/>
          <w:szCs w:val="24"/>
          <w:u w:val="single"/>
          <w:lang w:eastAsia="ru-RU"/>
        </w:rPr>
        <w:t>Второй этап</w:t>
      </w:r>
    </w:p>
    <w:p w:rsidR="00575933" w:rsidRDefault="00575933" w:rsidP="00575933">
      <w:pPr>
        <w:rPr>
          <w:rFonts w:ascii="Times New Roman" w:hAnsi="Times New Roman" w:cs="Times New Roman"/>
          <w:b/>
          <w:sz w:val="24"/>
          <w:szCs w:val="24"/>
          <w:u w:val="single"/>
        </w:rPr>
      </w:pPr>
      <w:r w:rsidRPr="00575933">
        <w:rPr>
          <w:rFonts w:ascii="Times New Roman" w:hAnsi="Times New Roman" w:cs="Times New Roman"/>
          <w:sz w:val="24"/>
          <w:szCs w:val="24"/>
        </w:rPr>
        <w:t xml:space="preserve">- произвести настройку режимов работы автоматики систем водоснабжения объектов для достижения размера экономии холодной и горячей воды в натуральном выражении относительно объема потребления холодной и горячей воды в 2010 году в размере  </w:t>
      </w:r>
      <w:r w:rsidRPr="00575933">
        <w:rPr>
          <w:rFonts w:ascii="Times New Roman" w:hAnsi="Times New Roman" w:cs="Times New Roman"/>
          <w:b/>
          <w:sz w:val="24"/>
          <w:szCs w:val="24"/>
          <w:u w:val="single"/>
        </w:rPr>
        <w:t>10,0%.</w:t>
      </w:r>
    </w:p>
    <w:p w:rsidR="00575933" w:rsidRDefault="00575933" w:rsidP="00575933">
      <w:pPr>
        <w:rPr>
          <w:rFonts w:ascii="Times New Roman" w:hAnsi="Times New Roman" w:cs="Times New Roman"/>
          <w:b/>
          <w:sz w:val="24"/>
          <w:szCs w:val="24"/>
          <w:u w:val="single"/>
        </w:rPr>
      </w:pPr>
    </w:p>
    <w:p w:rsidR="00575933" w:rsidRDefault="00575933" w:rsidP="00575933">
      <w:pPr>
        <w:rPr>
          <w:rFonts w:ascii="Times New Roman" w:hAnsi="Times New Roman" w:cs="Times New Roman"/>
          <w:b/>
          <w:bCs/>
          <w:sz w:val="24"/>
          <w:szCs w:val="24"/>
        </w:rPr>
      </w:pPr>
      <w:r w:rsidRPr="00575933">
        <w:rPr>
          <w:rFonts w:ascii="Times New Roman" w:hAnsi="Times New Roman" w:cs="Times New Roman"/>
          <w:b/>
          <w:bCs/>
          <w:sz w:val="24"/>
          <w:szCs w:val="24"/>
        </w:rPr>
        <w:t>Технические характеристики</w:t>
      </w:r>
      <w:r>
        <w:rPr>
          <w:rFonts w:ascii="Times New Roman" w:hAnsi="Times New Roman" w:cs="Times New Roman"/>
          <w:b/>
          <w:bCs/>
          <w:sz w:val="24"/>
          <w:szCs w:val="24"/>
        </w:rPr>
        <w:t xml:space="preserve"> устанавливаемого оборудования</w:t>
      </w:r>
    </w:p>
    <w:p w:rsidR="00575933" w:rsidRPr="00575933" w:rsidRDefault="00575933" w:rsidP="00575933">
      <w:pPr>
        <w:numPr>
          <w:ilvl w:val="0"/>
          <w:numId w:val="33"/>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смеситель для умывальника: латунный, поворотный излив, керамические кран-буксы, с аэратором, максимально допустимая температура горячей воды не менее 80°С - 34 шт.;</w:t>
      </w:r>
    </w:p>
    <w:p w:rsidR="00575933" w:rsidRPr="00575933" w:rsidRDefault="00575933" w:rsidP="00575933">
      <w:pPr>
        <w:numPr>
          <w:ilvl w:val="0"/>
          <w:numId w:val="33"/>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смеситель для ванны: латунный, максимально допустимая температура горячей воды не менее 80°С, с поворотным изливом, с аэратором, со и экономичной душевой лейкой шлангом и экономичной лейкой - 8 шт.;</w:t>
      </w:r>
    </w:p>
    <w:p w:rsidR="00575933" w:rsidRPr="00575933" w:rsidRDefault="00575933" w:rsidP="00575933">
      <w:pPr>
        <w:numPr>
          <w:ilvl w:val="0"/>
          <w:numId w:val="33"/>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смеситель для душа: латунный, максимально допустимая температура горячей воды не менее 80°С, с аэратором, в комплекте со шлангом и экономичной душевой лейкой - 3 шт.;</w:t>
      </w:r>
    </w:p>
    <w:p w:rsidR="00575933" w:rsidRPr="00575933" w:rsidRDefault="00575933" w:rsidP="00575933">
      <w:pPr>
        <w:numPr>
          <w:ilvl w:val="0"/>
          <w:numId w:val="33"/>
        </w:numPr>
        <w:tabs>
          <w:tab w:val="left" w:pos="743"/>
        </w:tabs>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универсальная запорная смывная арматура с наполнительным клапаном для унитаза - 31 шт.;</w:t>
      </w:r>
    </w:p>
    <w:p w:rsidR="00575933" w:rsidRPr="00575933" w:rsidRDefault="00575933" w:rsidP="00575933">
      <w:pPr>
        <w:numPr>
          <w:ilvl w:val="0"/>
          <w:numId w:val="33"/>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смеситель для раковины с ИК-сенсором - 30 шт.;</w:t>
      </w:r>
    </w:p>
    <w:p w:rsidR="00575933" w:rsidRPr="00575933" w:rsidRDefault="00575933" w:rsidP="00575933">
      <w:pPr>
        <w:numPr>
          <w:ilvl w:val="0"/>
          <w:numId w:val="33"/>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пластинчатый теплообменник: Тепловая мощность не менее 270 кВт - 1 шт.;</w:t>
      </w:r>
    </w:p>
    <w:p w:rsidR="00575933" w:rsidRDefault="00575933" w:rsidP="00575933">
      <w:pPr>
        <w:numPr>
          <w:ilvl w:val="0"/>
          <w:numId w:val="33"/>
        </w:numPr>
        <w:spacing w:after="0" w:line="240" w:lineRule="auto"/>
        <w:jc w:val="both"/>
        <w:rPr>
          <w:rFonts w:ascii="Times New Roman" w:hAnsi="Times New Roman" w:cs="Times New Roman"/>
          <w:sz w:val="24"/>
          <w:szCs w:val="24"/>
        </w:rPr>
      </w:pPr>
      <w:r w:rsidRPr="00575933">
        <w:rPr>
          <w:rFonts w:ascii="Times New Roman" w:hAnsi="Times New Roman" w:cs="Times New Roman"/>
          <w:sz w:val="24"/>
          <w:szCs w:val="24"/>
        </w:rPr>
        <w:t>фильтр тонкой очистки: с обратной промывкой, максимально допустимая температура среды не менее 40°С, размер ячейки фильтра не более 20 мк, статичное давление не менее 16 бар - 2 шт.</w:t>
      </w:r>
    </w:p>
    <w:p w:rsidR="00575933" w:rsidRDefault="00575933" w:rsidP="00575933">
      <w:pPr>
        <w:spacing w:after="0" w:line="240" w:lineRule="auto"/>
        <w:jc w:val="both"/>
        <w:rPr>
          <w:rFonts w:ascii="Times New Roman" w:hAnsi="Times New Roman" w:cs="Times New Roman"/>
          <w:sz w:val="24"/>
          <w:szCs w:val="24"/>
        </w:rPr>
      </w:pPr>
    </w:p>
    <w:p w:rsidR="00575933" w:rsidRDefault="00575933" w:rsidP="00575933">
      <w:pPr>
        <w:spacing w:after="0" w:line="240" w:lineRule="auto"/>
        <w:jc w:val="both"/>
        <w:rPr>
          <w:rFonts w:ascii="Times New Roman" w:hAnsi="Times New Roman" w:cs="Times New Roman"/>
          <w:sz w:val="24"/>
          <w:szCs w:val="24"/>
        </w:rPr>
      </w:pPr>
    </w:p>
    <w:p w:rsidR="00575933" w:rsidRPr="00575933" w:rsidRDefault="00575933" w:rsidP="00575933">
      <w:pPr>
        <w:spacing w:before="120"/>
        <w:jc w:val="both"/>
        <w:rPr>
          <w:rFonts w:ascii="Times New Roman" w:hAnsi="Times New Roman" w:cs="Times New Roman"/>
          <w:sz w:val="24"/>
          <w:szCs w:val="24"/>
        </w:rPr>
      </w:pPr>
      <w:r w:rsidRPr="00575933">
        <w:rPr>
          <w:rFonts w:ascii="Times New Roman" w:hAnsi="Times New Roman" w:cs="Times New Roman"/>
          <w:b/>
          <w:sz w:val="24"/>
          <w:szCs w:val="24"/>
        </w:rPr>
        <w:t xml:space="preserve">Начальный максимальный гарантийный срок на оборудование: </w:t>
      </w:r>
      <w:r w:rsidRPr="00575933">
        <w:rPr>
          <w:rFonts w:ascii="Times New Roman" w:hAnsi="Times New Roman" w:cs="Times New Roman"/>
          <w:sz w:val="24"/>
          <w:szCs w:val="24"/>
        </w:rPr>
        <w:t>4 года и 6 месяцев.</w:t>
      </w:r>
    </w:p>
    <w:p w:rsidR="00575933" w:rsidRPr="00575933" w:rsidRDefault="00575933" w:rsidP="00575933">
      <w:pPr>
        <w:spacing w:after="0" w:line="240" w:lineRule="auto"/>
        <w:jc w:val="both"/>
        <w:rPr>
          <w:rFonts w:ascii="Times New Roman" w:hAnsi="Times New Roman" w:cs="Times New Roman"/>
          <w:sz w:val="24"/>
          <w:szCs w:val="24"/>
        </w:rPr>
      </w:pPr>
      <w:r w:rsidRPr="00575933">
        <w:rPr>
          <w:rFonts w:ascii="Times New Roman" w:hAnsi="Times New Roman" w:cs="Times New Roman"/>
          <w:b/>
          <w:sz w:val="24"/>
          <w:szCs w:val="24"/>
        </w:rPr>
        <w:t xml:space="preserve">Начальный минимальный гарантийный срок на работы: </w:t>
      </w:r>
      <w:r w:rsidRPr="00575933">
        <w:rPr>
          <w:rFonts w:ascii="Times New Roman" w:hAnsi="Times New Roman" w:cs="Times New Roman"/>
          <w:sz w:val="24"/>
          <w:szCs w:val="24"/>
        </w:rPr>
        <w:t>подрядчик обязан гарантировать качество работ в течение 4 лет и 6 месяцев со дня подписания акта о приемке выполненных работ.</w:t>
      </w:r>
    </w:p>
    <w:p w:rsidR="00575933" w:rsidRPr="00575933" w:rsidRDefault="00575933" w:rsidP="00575933">
      <w:pPr>
        <w:spacing w:after="0" w:line="240" w:lineRule="auto"/>
        <w:jc w:val="both"/>
        <w:rPr>
          <w:rFonts w:ascii="Times New Roman" w:hAnsi="Times New Roman" w:cs="Times New Roman"/>
          <w:sz w:val="24"/>
          <w:szCs w:val="24"/>
        </w:rPr>
      </w:pPr>
    </w:p>
    <w:p w:rsidR="00575933" w:rsidRPr="00575933" w:rsidRDefault="00575933" w:rsidP="00575933">
      <w:pPr>
        <w:spacing w:before="120"/>
        <w:jc w:val="both"/>
        <w:rPr>
          <w:rFonts w:ascii="Times New Roman" w:hAnsi="Times New Roman" w:cs="Times New Roman"/>
          <w:sz w:val="24"/>
          <w:szCs w:val="24"/>
        </w:rPr>
      </w:pPr>
      <w:r w:rsidRPr="00575933">
        <w:rPr>
          <w:rFonts w:ascii="Times New Roman" w:hAnsi="Times New Roman" w:cs="Times New Roman"/>
          <w:b/>
          <w:sz w:val="24"/>
          <w:szCs w:val="24"/>
        </w:rPr>
        <w:t xml:space="preserve">Характеристики работ: </w:t>
      </w:r>
      <w:r w:rsidRPr="00575933">
        <w:rPr>
          <w:rFonts w:ascii="Times New Roman" w:hAnsi="Times New Roman" w:cs="Times New Roman"/>
          <w:sz w:val="24"/>
          <w:szCs w:val="24"/>
        </w:rPr>
        <w:t>работы должны быть выполнены материалами Подрядчика с письменным согласованием их номенклатуры и количества Заказчиком.</w:t>
      </w:r>
    </w:p>
    <w:p w:rsidR="00575933" w:rsidRPr="00575933" w:rsidRDefault="00575933" w:rsidP="00575933">
      <w:pPr>
        <w:spacing w:before="120"/>
        <w:jc w:val="both"/>
        <w:rPr>
          <w:rFonts w:ascii="Times New Roman" w:hAnsi="Times New Roman" w:cs="Times New Roman"/>
          <w:sz w:val="24"/>
          <w:szCs w:val="24"/>
        </w:rPr>
      </w:pPr>
      <w:r w:rsidRPr="00575933">
        <w:rPr>
          <w:rFonts w:ascii="Times New Roman" w:hAnsi="Times New Roman" w:cs="Times New Roman"/>
          <w:b/>
          <w:sz w:val="24"/>
          <w:szCs w:val="24"/>
        </w:rPr>
        <w:lastRenderedPageBreak/>
        <w:t xml:space="preserve">Технические характеристики работ: </w:t>
      </w:r>
      <w:r w:rsidRPr="00575933">
        <w:rPr>
          <w:rFonts w:ascii="Times New Roman" w:hAnsi="Times New Roman" w:cs="Times New Roman"/>
          <w:sz w:val="24"/>
          <w:szCs w:val="24"/>
        </w:rPr>
        <w:t>работы должны быть выполнены новыми материалами, ранее не использованными и выпущенными (произведенными) не ранее 2011 года, должны соответствовать требованиям ГОСТа, ТУ (ст. 745, 751, 754 ГК РФ), подтверждаться соответствующими сертификатами. Остаточный срок годности на материалы должен быть не менее 80 %.</w:t>
      </w:r>
    </w:p>
    <w:p w:rsidR="00575933" w:rsidRPr="00575933" w:rsidRDefault="00575933" w:rsidP="00575933">
      <w:pPr>
        <w:spacing w:after="0" w:line="240" w:lineRule="auto"/>
        <w:jc w:val="both"/>
        <w:rPr>
          <w:rFonts w:ascii="Times New Roman" w:hAnsi="Times New Roman" w:cs="Times New Roman"/>
          <w:sz w:val="24"/>
          <w:szCs w:val="24"/>
        </w:rPr>
      </w:pPr>
      <w:r w:rsidRPr="00575933">
        <w:rPr>
          <w:rFonts w:ascii="Times New Roman" w:hAnsi="Times New Roman" w:cs="Times New Roman"/>
          <w:b/>
          <w:sz w:val="24"/>
          <w:szCs w:val="24"/>
        </w:rPr>
        <w:t xml:space="preserve">Требования к безопасности работ: </w:t>
      </w:r>
      <w:r w:rsidRPr="00575933">
        <w:rPr>
          <w:rFonts w:ascii="Times New Roman" w:hAnsi="Times New Roman" w:cs="Times New Roman"/>
          <w:sz w:val="24"/>
          <w:szCs w:val="24"/>
        </w:rPr>
        <w:t>работы должны быть выполнены в соответствии с санитарными нормами и правилами, а также с соблюдением правил техники безопасности.</w:t>
      </w:r>
    </w:p>
    <w:sectPr w:rsidR="00575933" w:rsidRPr="00575933"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933" w:rsidRDefault="00575933" w:rsidP="00607B66">
      <w:pPr>
        <w:spacing w:after="0" w:line="240" w:lineRule="auto"/>
      </w:pPr>
      <w:r>
        <w:separator/>
      </w:r>
    </w:p>
  </w:endnote>
  <w:endnote w:type="continuationSeparator" w:id="0">
    <w:p w:rsidR="00575933" w:rsidRDefault="0057593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575933" w:rsidRDefault="00575933">
        <w:pPr>
          <w:pStyle w:val="af6"/>
          <w:jc w:val="right"/>
        </w:pPr>
        <w:r>
          <w:fldChar w:fldCharType="begin"/>
        </w:r>
        <w:r>
          <w:instrText>PAGE   \* MERGEFORMAT</w:instrText>
        </w:r>
        <w:r>
          <w:fldChar w:fldCharType="separate"/>
        </w:r>
        <w:r w:rsidR="00B67F30">
          <w:rPr>
            <w:noProof/>
          </w:rPr>
          <w:t>37</w:t>
        </w:r>
        <w:r>
          <w:fldChar w:fldCharType="end"/>
        </w:r>
      </w:p>
    </w:sdtContent>
  </w:sdt>
  <w:p w:rsidR="00575933" w:rsidRDefault="00575933">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5933" w:rsidRDefault="00575933">
    <w:pPr>
      <w:pStyle w:val="af6"/>
      <w:jc w:val="right"/>
    </w:pPr>
  </w:p>
  <w:p w:rsidR="00575933" w:rsidRDefault="0057593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933" w:rsidRDefault="00575933" w:rsidP="00607B66">
      <w:pPr>
        <w:spacing w:after="0" w:line="240" w:lineRule="auto"/>
      </w:pPr>
      <w:r>
        <w:separator/>
      </w:r>
    </w:p>
  </w:footnote>
  <w:footnote w:type="continuationSeparator" w:id="0">
    <w:p w:rsidR="00575933" w:rsidRDefault="0057593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3E7D55"/>
    <w:multiLevelType w:val="hybridMultilevel"/>
    <w:tmpl w:val="D15EC4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63416D"/>
    <w:multiLevelType w:val="hybridMultilevel"/>
    <w:tmpl w:val="8438E336"/>
    <w:lvl w:ilvl="0" w:tplc="6E10C196">
      <w:start w:val="1"/>
      <w:numFmt w:val="decimal"/>
      <w:lvlText w:val="%1."/>
      <w:lvlJc w:val="left"/>
      <w:pPr>
        <w:ind w:left="720" w:hanging="360"/>
      </w:pPr>
      <w:rPr>
        <w:rFonts w:ascii="Times New Roman" w:eastAsia="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82765A"/>
    <w:multiLevelType w:val="hybridMultilevel"/>
    <w:tmpl w:val="2D5A4BE0"/>
    <w:lvl w:ilvl="0" w:tplc="300227C2">
      <w:start w:val="1"/>
      <w:numFmt w:val="decimal"/>
      <w:lvlText w:val="%1."/>
      <w:lvlJc w:val="left"/>
      <w:pPr>
        <w:ind w:left="360" w:hanging="360"/>
      </w:pPr>
      <w:rPr>
        <w:b w:val="0"/>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E12458F"/>
    <w:multiLevelType w:val="hybridMultilevel"/>
    <w:tmpl w:val="49AA4CCA"/>
    <w:lvl w:ilvl="0" w:tplc="5906C10C">
      <w:start w:val="1"/>
      <w:numFmt w:val="bullet"/>
      <w:lvlText w:val=""/>
      <w:lvlJc w:val="left"/>
      <w:pPr>
        <w:ind w:left="501"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7C22E4"/>
    <w:multiLevelType w:val="hybridMultilevel"/>
    <w:tmpl w:val="5518F9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4E624A7"/>
    <w:multiLevelType w:val="hybridMultilevel"/>
    <w:tmpl w:val="B1662C86"/>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3B036F"/>
    <w:multiLevelType w:val="multilevel"/>
    <w:tmpl w:val="12268D0E"/>
    <w:lvl w:ilvl="0">
      <w:start w:val="9"/>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30410C4"/>
    <w:multiLevelType w:val="hybridMultilevel"/>
    <w:tmpl w:val="CD166F9E"/>
    <w:lvl w:ilvl="0" w:tplc="5906C10C">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9">
    <w:nsid w:val="734C04FB"/>
    <w:multiLevelType w:val="hybridMultilevel"/>
    <w:tmpl w:val="5DA634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2">
    <w:nsid w:val="7C825724"/>
    <w:multiLevelType w:val="hybridMultilevel"/>
    <w:tmpl w:val="12A0FA36"/>
    <w:lvl w:ilvl="0" w:tplc="BE3CB0A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0"/>
  </w:num>
  <w:num w:numId="3">
    <w:abstractNumId w:val="12"/>
  </w:num>
  <w:num w:numId="4">
    <w:abstractNumId w:val="23"/>
  </w:num>
  <w:num w:numId="5">
    <w:abstractNumId w:val="3"/>
  </w:num>
  <w:num w:numId="6">
    <w:abstractNumId w:val="21"/>
  </w:num>
  <w:num w:numId="7">
    <w:abstractNumId w:val="28"/>
  </w:num>
  <w:num w:numId="8">
    <w:abstractNumId w:val="19"/>
  </w:num>
  <w:num w:numId="9">
    <w:abstractNumId w:val="15"/>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8"/>
  </w:num>
  <w:num w:numId="13">
    <w:abstractNumId w:val="8"/>
  </w:num>
  <w:num w:numId="14">
    <w:abstractNumId w:val="30"/>
  </w:num>
  <w:num w:numId="15">
    <w:abstractNumId w:val="7"/>
  </w:num>
  <w:num w:numId="16">
    <w:abstractNumId w:val="4"/>
  </w:num>
  <w:num w:numId="17">
    <w:abstractNumId w:val="31"/>
  </w:num>
  <w:num w:numId="18">
    <w:abstractNumId w:val="17"/>
  </w:num>
  <w:num w:numId="19">
    <w:abstractNumId w:val="11"/>
  </w:num>
  <w:num w:numId="20">
    <w:abstractNumId w:val="2"/>
  </w:num>
  <w:num w:numId="21">
    <w:abstractNumId w:val="0"/>
  </w:num>
  <w:num w:numId="22">
    <w:abstractNumId w:val="26"/>
  </w:num>
  <w:num w:numId="23">
    <w:abstractNumId w:val="27"/>
  </w:num>
  <w:num w:numId="24">
    <w:abstractNumId w:val="32"/>
  </w:num>
  <w:num w:numId="25">
    <w:abstractNumId w:val="10"/>
  </w:num>
  <w:num w:numId="26">
    <w:abstractNumId w:val="29"/>
  </w:num>
  <w:num w:numId="27">
    <w:abstractNumId w:val="1"/>
  </w:num>
  <w:num w:numId="28">
    <w:abstractNumId w:val="6"/>
  </w:num>
  <w:num w:numId="29">
    <w:abstractNumId w:val="14"/>
  </w:num>
  <w:num w:numId="30">
    <w:abstractNumId w:val="13"/>
  </w:num>
  <w:num w:numId="31">
    <w:abstractNumId w:val="9"/>
  </w:num>
  <w:num w:numId="32">
    <w:abstractNumId w:val="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102BD7"/>
    <w:rsid w:val="00103C8F"/>
    <w:rsid w:val="00104961"/>
    <w:rsid w:val="00106DB1"/>
    <w:rsid w:val="001119C8"/>
    <w:rsid w:val="00124F15"/>
    <w:rsid w:val="00125BB9"/>
    <w:rsid w:val="00135CCF"/>
    <w:rsid w:val="00137500"/>
    <w:rsid w:val="00144074"/>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75933"/>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4BAB"/>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5EBC"/>
    <w:rsid w:val="0092628F"/>
    <w:rsid w:val="00931163"/>
    <w:rsid w:val="00933254"/>
    <w:rsid w:val="00933730"/>
    <w:rsid w:val="0093490D"/>
    <w:rsid w:val="009350B8"/>
    <w:rsid w:val="009378C2"/>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67F30"/>
    <w:rsid w:val="00B7360A"/>
    <w:rsid w:val="00B847DA"/>
    <w:rsid w:val="00B85ACC"/>
    <w:rsid w:val="00B870B7"/>
    <w:rsid w:val="00B913EE"/>
    <w:rsid w:val="00B95CAD"/>
    <w:rsid w:val="00BA045E"/>
    <w:rsid w:val="00BA1F44"/>
    <w:rsid w:val="00BA6E39"/>
    <w:rsid w:val="00BB0363"/>
    <w:rsid w:val="00BB17DD"/>
    <w:rsid w:val="00BB2BF1"/>
    <w:rsid w:val="00BB443C"/>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49F8"/>
    <w:rsid w:val="00CE3A2A"/>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65A14"/>
    <w:rsid w:val="00D74208"/>
    <w:rsid w:val="00D74209"/>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7EBD"/>
    <w:rsid w:val="00F96DF4"/>
    <w:rsid w:val="00FA0FDE"/>
    <w:rsid w:val="00FB1521"/>
    <w:rsid w:val="00FB212B"/>
    <w:rsid w:val="00FC21AC"/>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uiPriority w:val="59"/>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mikhaleva.d.i@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ED1B7E-C5CA-4998-920C-4A40958A6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63</Pages>
  <Words>21550</Words>
  <Characters>122835</Characters>
  <Application>Microsoft Office Word</Application>
  <DocSecurity>0</DocSecurity>
  <Lines>1023</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46</cp:revision>
  <cp:lastPrinted>2012-04-19T11:02:00Z</cp:lastPrinted>
  <dcterms:created xsi:type="dcterms:W3CDTF">2012-03-03T10:24:00Z</dcterms:created>
  <dcterms:modified xsi:type="dcterms:W3CDTF">2012-05-03T12:28:00Z</dcterms:modified>
</cp:coreProperties>
</file>