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6E719F" w:rsidRDefault="00DC6B0C" w:rsidP="00CB70C8">
            <w:pPr>
              <w:pStyle w:val="HTMLPreformatted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71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C6B0C" w:rsidRPr="006E719F" w:rsidRDefault="00DC6B0C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  <w:r w:rsidRPr="006E719F">
              <w:rPr>
                <w:sz w:val="28"/>
                <w:szCs w:val="28"/>
              </w:rPr>
              <w:t>Начальник лаборатории 182</w:t>
            </w:r>
          </w:p>
          <w:p w:rsidR="00DC6B0C" w:rsidRPr="006E719F" w:rsidRDefault="00DC6B0C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DC6B0C" w:rsidRPr="006E719F" w:rsidRDefault="00DC6B0C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  <w:r w:rsidRPr="006E719F">
              <w:rPr>
                <w:sz w:val="28"/>
                <w:szCs w:val="28"/>
              </w:rPr>
              <w:t>____________В.Г. Жупанов</w:t>
            </w:r>
          </w:p>
          <w:p w:rsidR="00DC6B0C" w:rsidRPr="006E719F" w:rsidRDefault="00DC6B0C" w:rsidP="00CB70C8">
            <w:pPr>
              <w:spacing w:line="276" w:lineRule="auto"/>
              <w:jc w:val="right"/>
              <w:rPr>
                <w:sz w:val="28"/>
                <w:szCs w:val="28"/>
              </w:rPr>
            </w:pPr>
            <w:r w:rsidRPr="006E719F">
              <w:rPr>
                <w:sz w:val="28"/>
                <w:szCs w:val="28"/>
              </w:rPr>
              <w:t xml:space="preserve">«___» июля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719F">
                <w:rPr>
                  <w:sz w:val="28"/>
                  <w:szCs w:val="28"/>
                </w:rPr>
                <w:t>2013 г</w:t>
              </w:r>
            </w:smartTag>
            <w:r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Preformatted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  <w:lang w:val="en-US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DC6B0C" w:rsidRDefault="00DC6B0C" w:rsidP="00BB6ABB">
      <w:pPr>
        <w:jc w:val="center"/>
      </w:pPr>
      <w:r>
        <w:rPr>
          <w:sz w:val="28"/>
          <w:szCs w:val="28"/>
        </w:rPr>
        <w:t xml:space="preserve">открытый запрос цен в электронной форме </w:t>
      </w:r>
      <w:r w:rsidRPr="004A6499">
        <w:rPr>
          <w:sz w:val="28"/>
          <w:szCs w:val="28"/>
        </w:rPr>
        <w:t>на право заключения договора на п</w:t>
      </w:r>
      <w:r>
        <w:rPr>
          <w:sz w:val="28"/>
          <w:szCs w:val="28"/>
        </w:rPr>
        <w:t>оставку гафния йодидного марки ГФИ-1</w:t>
      </w:r>
    </w:p>
    <w:p w:rsidR="00DC6B0C" w:rsidRDefault="00DC6B0C" w:rsidP="006C080E">
      <w:pPr>
        <w:jc w:val="center"/>
      </w:pPr>
    </w:p>
    <w:p w:rsidR="00DC6B0C" w:rsidRDefault="00DC6B0C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DC6B0C" w:rsidRPr="00C7641A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DC6B0C" w:rsidRDefault="00DC6B0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Заместитель директора отделения ОиИТ</w:t>
      </w:r>
    </w:p>
    <w:p w:rsidR="00DC6B0C" w:rsidRPr="00252CF3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«___» июля </w:t>
      </w:r>
      <w:smartTag w:uri="urn:schemas-microsoft-com:office:smarttags" w:element="metricconverter">
        <w:smartTagPr>
          <w:attr w:name="ProductID" w:val="10 к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Начальник лаборатории 181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____________В.П. Смекалин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июля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Hyperlink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>
          <w:rPr>
            <w:rStyle w:val="Hyperlink"/>
            <w:sz w:val="28"/>
            <w:szCs w:val="28"/>
            <w:lang w:val="en-US"/>
          </w:rPr>
          <w:t>zakupki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rosatom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>
          <w:rPr>
            <w:rStyle w:val="Hyperlink"/>
            <w:sz w:val="28"/>
            <w:szCs w:val="28"/>
            <w:lang w:val="en-US"/>
          </w:rPr>
          <w:t>www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a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k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d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Pr="009F4ECB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DC6B0C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DC6B0C" w:rsidRPr="009F4ECB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DC6B0C" w:rsidRPr="008F4646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>ТЕХНИЧЕСКОЕ ЗАДАНИЕ</w:t>
      </w:r>
    </w:p>
    <w:p w:rsidR="00DC6B0C" w:rsidRDefault="00DC6B0C" w:rsidP="009F4ECB">
      <w:pPr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 xml:space="preserve">на поставку </w:t>
      </w:r>
      <w:r>
        <w:rPr>
          <w:b/>
          <w:sz w:val="28"/>
          <w:szCs w:val="28"/>
        </w:rPr>
        <w:t>йодидного гафния марки ГФИ-1</w:t>
      </w:r>
    </w:p>
    <w:p w:rsidR="00DC6B0C" w:rsidRPr="009F4ECB" w:rsidRDefault="00DC6B0C" w:rsidP="009F4ECB">
      <w:pPr>
        <w:jc w:val="center"/>
        <w:rPr>
          <w:b/>
          <w:sz w:val="28"/>
          <w:szCs w:val="28"/>
        </w:rPr>
      </w:pPr>
    </w:p>
    <w:p w:rsidR="00DC6B0C" w:rsidRPr="009F4ECB" w:rsidRDefault="00DC6B0C" w:rsidP="009F4ECB">
      <w:pPr>
        <w:spacing w:line="276" w:lineRule="auto"/>
        <w:jc w:val="both"/>
        <w:rPr>
          <w:b/>
          <w:sz w:val="28"/>
          <w:szCs w:val="28"/>
        </w:rPr>
      </w:pPr>
      <w:r w:rsidRPr="009F4ECB">
        <w:rPr>
          <w:b/>
          <w:sz w:val="28"/>
          <w:szCs w:val="28"/>
        </w:rPr>
        <w:t>ОКВЭД</w:t>
      </w:r>
      <w:r>
        <w:rPr>
          <w:b/>
          <w:sz w:val="28"/>
          <w:szCs w:val="28"/>
        </w:rPr>
        <w:t xml:space="preserve"> 27.41</w:t>
      </w:r>
    </w:p>
    <w:p w:rsidR="00DC6B0C" w:rsidRPr="009F4ECB" w:rsidRDefault="00DC6B0C" w:rsidP="009F4ECB">
      <w:pPr>
        <w:pStyle w:val="NormalWeb"/>
        <w:spacing w:before="0" w:beforeAutospacing="0" w:after="0" w:afterAutospacing="0" w:line="276" w:lineRule="auto"/>
        <w:rPr>
          <w:b/>
          <w:color w:val="313131"/>
          <w:sz w:val="28"/>
          <w:szCs w:val="28"/>
        </w:rPr>
      </w:pPr>
      <w:r w:rsidRPr="009F4ECB">
        <w:rPr>
          <w:b/>
          <w:sz w:val="28"/>
          <w:szCs w:val="28"/>
        </w:rPr>
        <w:t xml:space="preserve">ОКДП </w:t>
      </w:r>
      <w:r w:rsidRPr="009F4ECB">
        <w:rPr>
          <w:b/>
          <w:color w:val="313131"/>
          <w:sz w:val="28"/>
          <w:szCs w:val="28"/>
        </w:rPr>
        <w:t>2721641</w:t>
      </w:r>
    </w:p>
    <w:p w:rsidR="00DC6B0C" w:rsidRDefault="00DC6B0C" w:rsidP="009F4ECB">
      <w:pPr>
        <w:spacing w:line="276" w:lineRule="auto"/>
        <w:jc w:val="both"/>
        <w:rPr>
          <w:sz w:val="28"/>
          <w:szCs w:val="28"/>
          <w:lang w:val="en-US"/>
        </w:rPr>
      </w:pPr>
    </w:p>
    <w:tbl>
      <w:tblPr>
        <w:tblW w:w="10206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4113"/>
        <w:gridCol w:w="1080"/>
        <w:gridCol w:w="4419"/>
      </w:tblGrid>
      <w:tr w:rsidR="00DC6B0C" w:rsidRPr="00090EEC" w:rsidTr="002179CD">
        <w:trPr>
          <w:jc w:val="center"/>
        </w:trPr>
        <w:tc>
          <w:tcPr>
            <w:tcW w:w="594" w:type="dxa"/>
            <w:vAlign w:val="center"/>
          </w:tcPr>
          <w:p w:rsidR="00DC6B0C" w:rsidRPr="00090EEC" w:rsidRDefault="00DC6B0C" w:rsidP="00885B1B">
            <w:pPr>
              <w:jc w:val="center"/>
              <w:rPr>
                <w:sz w:val="26"/>
                <w:szCs w:val="26"/>
              </w:rPr>
            </w:pPr>
            <w:r w:rsidRPr="00090EEC">
              <w:rPr>
                <w:sz w:val="26"/>
                <w:szCs w:val="26"/>
              </w:rPr>
              <w:t>п/п</w:t>
            </w:r>
          </w:p>
        </w:tc>
        <w:tc>
          <w:tcPr>
            <w:tcW w:w="4113" w:type="dxa"/>
            <w:vAlign w:val="center"/>
          </w:tcPr>
          <w:p w:rsidR="00DC6B0C" w:rsidRPr="00090EEC" w:rsidRDefault="00DC6B0C" w:rsidP="00885B1B">
            <w:pPr>
              <w:jc w:val="center"/>
              <w:rPr>
                <w:sz w:val="26"/>
                <w:szCs w:val="26"/>
              </w:rPr>
            </w:pPr>
            <w:r w:rsidRPr="00090EEC">
              <w:rPr>
                <w:sz w:val="26"/>
                <w:szCs w:val="26"/>
              </w:rPr>
              <w:t>Металл, вид поставки</w:t>
            </w:r>
          </w:p>
        </w:tc>
        <w:tc>
          <w:tcPr>
            <w:tcW w:w="1080" w:type="dxa"/>
            <w:vAlign w:val="center"/>
          </w:tcPr>
          <w:p w:rsidR="00DC6B0C" w:rsidRPr="00090EEC" w:rsidRDefault="00DC6B0C" w:rsidP="00885B1B">
            <w:pPr>
              <w:jc w:val="center"/>
              <w:rPr>
                <w:sz w:val="26"/>
                <w:szCs w:val="26"/>
              </w:rPr>
            </w:pPr>
            <w:r w:rsidRPr="00090EEC">
              <w:rPr>
                <w:sz w:val="26"/>
                <w:szCs w:val="26"/>
              </w:rPr>
              <w:t>Кол-во</w:t>
            </w:r>
          </w:p>
        </w:tc>
        <w:tc>
          <w:tcPr>
            <w:tcW w:w="4419" w:type="dxa"/>
            <w:vAlign w:val="center"/>
          </w:tcPr>
          <w:p w:rsidR="00DC6B0C" w:rsidRPr="00090EEC" w:rsidRDefault="00DC6B0C" w:rsidP="00885B1B">
            <w:pPr>
              <w:jc w:val="center"/>
              <w:rPr>
                <w:sz w:val="26"/>
                <w:szCs w:val="26"/>
              </w:rPr>
            </w:pPr>
            <w:r w:rsidRPr="00090EEC">
              <w:rPr>
                <w:sz w:val="26"/>
                <w:szCs w:val="26"/>
              </w:rPr>
              <w:t>ГОСТ, ТУ</w:t>
            </w:r>
          </w:p>
        </w:tc>
      </w:tr>
      <w:tr w:rsidR="00DC6B0C" w:rsidRPr="00090EEC" w:rsidTr="002179CD">
        <w:trPr>
          <w:jc w:val="center"/>
        </w:trPr>
        <w:tc>
          <w:tcPr>
            <w:tcW w:w="594" w:type="dxa"/>
            <w:vAlign w:val="center"/>
          </w:tcPr>
          <w:p w:rsidR="00DC6B0C" w:rsidRPr="00090EEC" w:rsidRDefault="00DC6B0C" w:rsidP="00885B1B">
            <w:pPr>
              <w:jc w:val="center"/>
              <w:rPr>
                <w:sz w:val="26"/>
                <w:szCs w:val="26"/>
              </w:rPr>
            </w:pPr>
            <w:r w:rsidRPr="00090EEC">
              <w:rPr>
                <w:sz w:val="26"/>
                <w:szCs w:val="26"/>
              </w:rPr>
              <w:t>1</w:t>
            </w:r>
          </w:p>
        </w:tc>
        <w:tc>
          <w:tcPr>
            <w:tcW w:w="4113" w:type="dxa"/>
            <w:vAlign w:val="center"/>
          </w:tcPr>
          <w:p w:rsidR="00DC6B0C" w:rsidRPr="00090EEC" w:rsidRDefault="00DC6B0C" w:rsidP="002179CD">
            <w:pPr>
              <w:jc w:val="center"/>
              <w:rPr>
                <w:sz w:val="26"/>
                <w:szCs w:val="26"/>
              </w:rPr>
            </w:pPr>
            <w:r w:rsidRPr="00090EEC">
              <w:rPr>
                <w:sz w:val="26"/>
                <w:szCs w:val="26"/>
              </w:rPr>
              <w:t xml:space="preserve">Гафний йодидный </w:t>
            </w:r>
            <w:r>
              <w:rPr>
                <w:sz w:val="26"/>
                <w:szCs w:val="26"/>
              </w:rPr>
              <w:t xml:space="preserve">марки </w:t>
            </w:r>
            <w:r w:rsidRPr="00090EEC">
              <w:rPr>
                <w:sz w:val="26"/>
                <w:szCs w:val="26"/>
              </w:rPr>
              <w:t xml:space="preserve">ГФИ-1, </w:t>
            </w:r>
            <w:r w:rsidRPr="00090EEC">
              <w:rPr>
                <w:sz w:val="26"/>
                <w:szCs w:val="26"/>
              </w:rPr>
              <w:br/>
              <w:t xml:space="preserve">проволока </w:t>
            </w:r>
            <w:r w:rsidRPr="00090EEC">
              <w:rPr>
                <w:sz w:val="26"/>
                <w:szCs w:val="26"/>
              </w:rPr>
              <w:sym w:font="Symbol" w:char="F0C6"/>
            </w:r>
            <w:r w:rsidRPr="002179CD">
              <w:rPr>
                <w:sz w:val="26"/>
                <w:szCs w:val="26"/>
              </w:rPr>
              <w:t>1-3</w:t>
            </w:r>
            <w:r w:rsidRPr="00090EEC">
              <w:rPr>
                <w:sz w:val="26"/>
                <w:szCs w:val="26"/>
              </w:rPr>
              <w:t xml:space="preserve"> (±0,04) мм</w:t>
            </w:r>
          </w:p>
        </w:tc>
        <w:tc>
          <w:tcPr>
            <w:tcW w:w="1080" w:type="dxa"/>
            <w:vAlign w:val="center"/>
          </w:tcPr>
          <w:p w:rsidR="00DC6B0C" w:rsidRPr="00090EEC" w:rsidRDefault="00DC6B0C" w:rsidP="002179CD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0 кг"/>
              </w:smartTagPr>
              <w:r w:rsidRPr="00090EEC">
                <w:rPr>
                  <w:sz w:val="26"/>
                  <w:szCs w:val="26"/>
                </w:rPr>
                <w:t>10 кг</w:t>
              </w:r>
            </w:smartTag>
          </w:p>
        </w:tc>
        <w:tc>
          <w:tcPr>
            <w:tcW w:w="4419" w:type="dxa"/>
            <w:vAlign w:val="center"/>
          </w:tcPr>
          <w:p w:rsidR="00DC6B0C" w:rsidRPr="002179CD" w:rsidRDefault="00DC6B0C" w:rsidP="002179CD">
            <w:pPr>
              <w:pStyle w:val="Heading1"/>
              <w:jc w:val="center"/>
              <w:rPr>
                <w:rFonts w:ascii="Times New Roman" w:hAnsi="Times New Roman"/>
                <w:b w:val="0"/>
                <w:bCs w:val="0"/>
                <w:color w:val="auto"/>
                <w:sz w:val="26"/>
                <w:szCs w:val="26"/>
              </w:rPr>
            </w:pPr>
            <w:r w:rsidRPr="002179CD">
              <w:rPr>
                <w:rFonts w:ascii="Times New Roman" w:hAnsi="Times New Roman"/>
                <w:b w:val="0"/>
                <w:bCs w:val="0"/>
                <w:color w:val="auto"/>
                <w:sz w:val="26"/>
                <w:szCs w:val="26"/>
              </w:rPr>
              <w:t>ГОСТ 22517-77 – хим. состав</w:t>
            </w:r>
          </w:p>
          <w:p w:rsidR="00DC6B0C" w:rsidRPr="00090EEC" w:rsidRDefault="00DC6B0C" w:rsidP="002179CD">
            <w:pPr>
              <w:ind w:left="-108" w:right="-189"/>
              <w:jc w:val="center"/>
              <w:rPr>
                <w:sz w:val="26"/>
                <w:szCs w:val="26"/>
              </w:rPr>
            </w:pPr>
            <w:r w:rsidRPr="002179CD">
              <w:rPr>
                <w:sz w:val="26"/>
                <w:szCs w:val="26"/>
              </w:rPr>
              <w:t>ТУ 48-4-389-76 – качество продукции</w:t>
            </w:r>
          </w:p>
        </w:tc>
      </w:tr>
    </w:tbl>
    <w:p w:rsidR="00DC6B0C" w:rsidRPr="00CB70C8" w:rsidRDefault="00DC6B0C" w:rsidP="009F4ECB">
      <w:pPr>
        <w:spacing w:line="276" w:lineRule="auto"/>
        <w:jc w:val="both"/>
        <w:rPr>
          <w:sz w:val="28"/>
          <w:szCs w:val="28"/>
        </w:rPr>
      </w:pPr>
    </w:p>
    <w:p w:rsidR="00DC6B0C" w:rsidRPr="00090EEC" w:rsidRDefault="00DC6B0C" w:rsidP="002179CD">
      <w:pPr>
        <w:tabs>
          <w:tab w:val="left" w:pos="142"/>
        </w:tabs>
        <w:rPr>
          <w:sz w:val="26"/>
          <w:szCs w:val="26"/>
        </w:rPr>
      </w:pPr>
      <w:r w:rsidRPr="00090EEC">
        <w:rPr>
          <w:sz w:val="26"/>
          <w:szCs w:val="26"/>
        </w:rPr>
        <w:t>Продукция должна сопровождаться сертификатом качества.</w:t>
      </w:r>
    </w:p>
    <w:p w:rsidR="00DC6B0C" w:rsidRPr="002179CD" w:rsidRDefault="00DC6B0C" w:rsidP="009F4ECB">
      <w:pPr>
        <w:spacing w:line="276" w:lineRule="auto"/>
        <w:jc w:val="both"/>
        <w:rPr>
          <w:sz w:val="28"/>
          <w:szCs w:val="28"/>
        </w:rPr>
      </w:pPr>
    </w:p>
    <w:sectPr w:rsidR="00DC6B0C" w:rsidRPr="002179CD" w:rsidSect="003C6AFA">
      <w:footerReference w:type="even" r:id="rId10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B0C" w:rsidRDefault="00DC6B0C" w:rsidP="00FE00D2">
      <w:r>
        <w:separator/>
      </w:r>
    </w:p>
  </w:endnote>
  <w:endnote w:type="continuationSeparator" w:id="0">
    <w:p w:rsidR="00DC6B0C" w:rsidRDefault="00DC6B0C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DC6B0C">
    <w:pPr>
      <w:pStyle w:val="Footer"/>
      <w:framePr w:wrap="around" w:vAnchor="text" w:hAnchor="margin" w:xAlign="center" w:y="1"/>
      <w:rPr>
        <w:rStyle w:val="PageNumber"/>
        <w:rFonts w:cs="Courier New"/>
      </w:rPr>
    </w:pPr>
    <w:r>
      <w:rPr>
        <w:rStyle w:val="PageNumber"/>
        <w:rFonts w:cs="Courier New"/>
      </w:rPr>
      <w:fldChar w:fldCharType="begin"/>
    </w:r>
    <w:r>
      <w:rPr>
        <w:rStyle w:val="PageNumber"/>
        <w:rFonts w:cs="Courier New"/>
      </w:rPr>
      <w:instrText xml:space="preserve">PAGE  </w:instrText>
    </w:r>
    <w:r>
      <w:rPr>
        <w:rStyle w:val="PageNumber"/>
        <w:rFonts w:cs="Courier New"/>
      </w:rPr>
      <w:fldChar w:fldCharType="end"/>
    </w:r>
  </w:p>
  <w:p w:rsidR="00DC6B0C" w:rsidRDefault="00DC6B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B0C" w:rsidRDefault="00DC6B0C" w:rsidP="00FE00D2">
      <w:r>
        <w:separator/>
      </w:r>
    </w:p>
  </w:footnote>
  <w:footnote w:type="continuationSeparator" w:id="0">
    <w:p w:rsidR="00DC6B0C" w:rsidRDefault="00DC6B0C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>
    <w:nsid w:val="5CFA242F"/>
    <w:multiLevelType w:val="hybridMultilevel"/>
    <w:tmpl w:val="5CE8B2DE"/>
    <w:lvl w:ilvl="0" w:tplc="AD7877AA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18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0">
    <w:nsid w:val="70943F09"/>
    <w:multiLevelType w:val="hybridMultilevel"/>
    <w:tmpl w:val="0876F170"/>
    <w:lvl w:ilvl="0" w:tplc="DEB2E6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20"/>
  </w:num>
  <w:num w:numId="11">
    <w:abstractNumId w:val="16"/>
  </w:num>
  <w:num w:numId="12">
    <w:abstractNumId w:val="15"/>
  </w:num>
  <w:num w:numId="13">
    <w:abstractNumId w:val="1"/>
  </w:num>
  <w:num w:numId="14">
    <w:abstractNumId w:val="0"/>
  </w:num>
  <w:num w:numId="15">
    <w:abstractNumId w:val="3"/>
  </w:num>
  <w:num w:numId="16">
    <w:abstractNumId w:val="9"/>
  </w:num>
  <w:num w:numId="17">
    <w:abstractNumId w:val="2"/>
  </w:num>
  <w:num w:numId="18">
    <w:abstractNumId w:val="11"/>
  </w:num>
  <w:num w:numId="19">
    <w:abstractNumId w:val="19"/>
  </w:num>
  <w:num w:numId="20">
    <w:abstractNumId w:val="21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0"/>
  </w:num>
  <w:num w:numId="26">
    <w:abstractNumId w:val="18"/>
  </w:num>
  <w:num w:numId="27">
    <w:abstractNumId w:val="17"/>
  </w:num>
  <w:num w:numId="28">
    <w:abstractNumId w:val="22"/>
  </w:num>
  <w:num w:numId="29">
    <w:abstractNumId w:val="5"/>
  </w:num>
  <w:num w:numId="30">
    <w:abstractNumId w:val="12"/>
  </w:num>
  <w:num w:numId="31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1164A5"/>
    <w:rPr>
      <w:rFonts w:ascii="Arial" w:hAnsi="Arial" w:cs="Arial"/>
      <w:lang w:eastAsia="ru-RU"/>
    </w:rPr>
  </w:style>
  <w:style w:type="paragraph" w:styleId="Header">
    <w:name w:val="header"/>
    <w:aliases w:val="Heder,Titul"/>
    <w:basedOn w:val="Normal"/>
    <w:link w:val="HeaderChar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6C080E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6C080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Normal"/>
    <w:next w:val="Normal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rsid w:val="006C080E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Normal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Strong">
    <w:name w:val="Strong"/>
    <w:basedOn w:val="DefaultParagraphFont"/>
    <w:uiPriority w:val="99"/>
    <w:qFormat/>
    <w:rsid w:val="006C080E"/>
    <w:rPr>
      <w:rFonts w:cs="Times New Roman"/>
      <w:b/>
    </w:rPr>
  </w:style>
  <w:style w:type="paragraph" w:styleId="NoSpacing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BE7F37"/>
    <w:rPr>
      <w:rFonts w:cs="Times New Roman"/>
    </w:rPr>
  </w:style>
  <w:style w:type="paragraph" w:styleId="TOC2">
    <w:name w:val="toc 2"/>
    <w:basedOn w:val="Normal"/>
    <w:next w:val="Normal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TOC1">
    <w:name w:val="toc 1"/>
    <w:basedOn w:val="Normal"/>
    <w:next w:val="Normal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1">
    <w:name w:val="регламент список"/>
    <w:basedOn w:val="Heading3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1">
    <w:name w:val="Обычный1"/>
    <w:link w:val="12"/>
    <w:uiPriority w:val="99"/>
    <w:rsid w:val="001164A5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1164A5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1164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164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1164A5"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1164A5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1164A5"/>
    <w:pPr>
      <w:ind w:left="566" w:hanging="283"/>
    </w:pPr>
  </w:style>
  <w:style w:type="paragraph" w:customStyle="1" w:styleId="a2">
    <w:name w:val="Знак"/>
    <w:basedOn w:val="Normal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 Знак Знак Знак"/>
    <w:basedOn w:val="Normal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1164A5"/>
    <w:pPr>
      <w:keepNext/>
      <w:jc w:val="center"/>
    </w:pPr>
    <w:rPr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0">
    <w:name w:val="çàãîëîâîê 2"/>
    <w:basedOn w:val="Normal"/>
    <w:next w:val="Normal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4">
    <w:name w:val="Таблица шапка"/>
    <w:basedOn w:val="Normal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5">
    <w:name w:val="Таблица текст"/>
    <w:basedOn w:val="Normal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6">
    <w:name w:val="Пункт"/>
    <w:basedOn w:val="Normal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1164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1">
    <w:name w:val="Уровень2"/>
    <w:basedOn w:val="Normal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0">
    <w:name w:val="Уровень3"/>
    <w:basedOn w:val="21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7">
    <w:name w:val="Заголовок статьи"/>
    <w:basedOn w:val="Normal"/>
    <w:next w:val="Normal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Normal"/>
    <w:uiPriority w:val="99"/>
    <w:rsid w:val="001164A5"/>
    <w:pPr>
      <w:numPr>
        <w:numId w:val="12"/>
      </w:numPr>
      <w:jc w:val="both"/>
    </w:pPr>
  </w:style>
  <w:style w:type="paragraph" w:customStyle="1" w:styleId="31">
    <w:name w:val="Стиль3"/>
    <w:basedOn w:val="BodyTextIndent2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Normal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PlainTextChar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BlockText">
    <w:name w:val="Block Text"/>
    <w:basedOn w:val="Normal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DocumentMap">
    <w:name w:val="Document Map"/>
    <w:basedOn w:val="Normal"/>
    <w:link w:val="DocumentMapChar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TOC3">
    <w:name w:val="toc 3"/>
    <w:basedOn w:val="Normal"/>
    <w:next w:val="Normal"/>
    <w:autoRedefine/>
    <w:uiPriority w:val="99"/>
    <w:rsid w:val="001164A5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1164A5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1164A5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1164A5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1164A5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1164A5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8">
    <w:name w:val="Подраздел"/>
    <w:basedOn w:val="Normal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FollowedHyperlink">
    <w:name w:val="FollowedHyperlink"/>
    <w:basedOn w:val="DefaultParagraphFont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2">
    <w:name w:val="Пункт_2"/>
    <w:basedOn w:val="Normal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">
    <w:name w:val="Пункт_3"/>
    <w:basedOn w:val="Normal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ListNumber3">
    <w:name w:val="List Number 3"/>
    <w:basedOn w:val="Normal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ListContinue">
    <w:name w:val="List Continue"/>
    <w:basedOn w:val="Normal"/>
    <w:uiPriority w:val="99"/>
    <w:rsid w:val="001164A5"/>
    <w:pPr>
      <w:spacing w:after="120"/>
      <w:ind w:left="283"/>
    </w:pPr>
  </w:style>
  <w:style w:type="paragraph" w:styleId="ListNumber">
    <w:name w:val="List Number"/>
    <w:basedOn w:val="Normal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9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Normal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a">
    <w:name w:val="Подпункт"/>
    <w:basedOn w:val="a6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a"/>
    <w:uiPriority w:val="99"/>
    <w:rsid w:val="001164A5"/>
    <w:pPr>
      <w:numPr>
        <w:numId w:val="16"/>
      </w:numPr>
      <w:ind w:left="0"/>
    </w:pPr>
  </w:style>
  <w:style w:type="paragraph" w:customStyle="1" w:styleId="ab">
    <w:name w:val="маркированный"/>
    <w:basedOn w:val="Normal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c">
    <w:name w:val="Ариал"/>
    <w:basedOn w:val="Normal"/>
    <w:link w:val="13"/>
    <w:uiPriority w:val="99"/>
    <w:rsid w:val="001164A5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3">
    <w:name w:val="Ариал Знак1"/>
    <w:link w:val="ac"/>
    <w:uiPriority w:val="99"/>
    <w:locked/>
    <w:rsid w:val="001164A5"/>
    <w:rPr>
      <w:rFonts w:ascii="Arial" w:hAnsi="Arial"/>
      <w:sz w:val="24"/>
      <w:lang w:eastAsia="ru-RU"/>
    </w:rPr>
  </w:style>
  <w:style w:type="paragraph" w:styleId="ListBullet2">
    <w:name w:val="List Bullet 2"/>
    <w:basedOn w:val="Normal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Пункт б/н"/>
    <w:basedOn w:val="Normal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2">
    <w:name w:val="Обычный1 Знак"/>
    <w:link w:val="11"/>
    <w:uiPriority w:val="99"/>
    <w:locked/>
    <w:rsid w:val="001164A5"/>
    <w:rPr>
      <w:rFonts w:ascii="Times New Roman" w:hAnsi="Times New Roman"/>
      <w:sz w:val="22"/>
      <w:lang w:eastAsia="ru-RU"/>
    </w:rPr>
  </w:style>
  <w:style w:type="paragraph" w:customStyle="1" w:styleId="ae">
    <w:name w:val="Ариал Таблица"/>
    <w:basedOn w:val="ac"/>
    <w:link w:val="af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">
    <w:name w:val="Ариал Таблица Знак"/>
    <w:link w:val="ae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0">
    <w:name w:val="АриалТабл"/>
    <w:basedOn w:val="ac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1164A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1164A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Основной шрифт"/>
    <w:uiPriority w:val="99"/>
    <w:rsid w:val="001164A5"/>
  </w:style>
  <w:style w:type="character" w:customStyle="1" w:styleId="af2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3">
    <w:name w:val="Стиль начало"/>
    <w:basedOn w:val="Normal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Normal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Revision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">
    <w:name w:val="Пункт_4"/>
    <w:basedOn w:val="Normal"/>
    <w:link w:val="40"/>
    <w:uiPriority w:val="99"/>
    <w:rsid w:val="001164A5"/>
    <w:pPr>
      <w:numPr>
        <w:ilvl w:val="3"/>
        <w:numId w:val="11"/>
      </w:numPr>
      <w:jc w:val="both"/>
    </w:pPr>
    <w:rPr>
      <w:sz w:val="28"/>
      <w:szCs w:val="28"/>
    </w:rPr>
  </w:style>
  <w:style w:type="character" w:customStyle="1" w:styleId="40">
    <w:name w:val="Пункт_4 Знак"/>
    <w:link w:val="4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4">
    <w:name w:val="Примечание"/>
    <w:basedOn w:val="Normal"/>
    <w:link w:val="af5"/>
    <w:uiPriority w:val="99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5">
    <w:name w:val="Примечание Знак"/>
    <w:link w:val="af4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Normal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0">
    <w:name w:val="Body text_"/>
    <w:link w:val="14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4">
    <w:name w:val="Основной текст1"/>
    <w:basedOn w:val="Normal"/>
    <w:link w:val="Bodytext0"/>
    <w:uiPriority w:val="99"/>
    <w:rsid w:val="001164A5"/>
    <w:pPr>
      <w:shd w:val="clear" w:color="auto" w:fill="FFFFFF"/>
      <w:spacing w:line="240" w:lineRule="atLeast"/>
      <w:jc w:val="right"/>
    </w:pPr>
    <w:rPr>
      <w:rFonts w:ascii="Arial" w:eastAsia="Calibri" w:hAnsi="Arial"/>
      <w:sz w:val="18"/>
      <w:szCs w:val="18"/>
    </w:rPr>
  </w:style>
  <w:style w:type="character" w:customStyle="1" w:styleId="postbody">
    <w:name w:val="postbody"/>
    <w:basedOn w:val="DefaultParagraphFont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Normal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Normal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Normal"/>
    <w:uiPriority w:val="99"/>
    <w:rsid w:val="001164A5"/>
    <w:pPr>
      <w:numPr>
        <w:ilvl w:val="2"/>
        <w:numId w:val="20"/>
      </w:numPr>
      <w:jc w:val="both"/>
    </w:pPr>
  </w:style>
  <w:style w:type="character" w:styleId="Emphasis">
    <w:name w:val="Emphasis"/>
    <w:basedOn w:val="DefaultParagraphFont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DefaultParagraphFont"/>
    <w:uiPriority w:val="99"/>
    <w:rsid w:val="001164A5"/>
    <w:rPr>
      <w:rFonts w:cs="Times New Roman"/>
    </w:rPr>
  </w:style>
  <w:style w:type="paragraph" w:customStyle="1" w:styleId="Style2">
    <w:name w:val="Style2"/>
    <w:basedOn w:val="Normal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Normal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Normal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Normal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Normal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Normal"/>
    <w:uiPriority w:val="99"/>
    <w:rsid w:val="00BB6ABB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">
    <w:name w:val="Стиль2"/>
    <w:rsid w:val="00687EF9"/>
    <w:pPr>
      <w:numPr>
        <w:numId w:val="1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174</Words>
  <Characters>992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Козырева</cp:lastModifiedBy>
  <cp:revision>9</cp:revision>
  <dcterms:created xsi:type="dcterms:W3CDTF">2013-06-25T17:06:00Z</dcterms:created>
  <dcterms:modified xsi:type="dcterms:W3CDTF">2013-07-09T10:51:00Z</dcterms:modified>
</cp:coreProperties>
</file>