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902" w:rsidRPr="00986D03" w:rsidRDefault="00185902" w:rsidP="00986D03">
      <w:pPr>
        <w:pStyle w:val="a5"/>
        <w:numPr>
          <w:ilvl w:val="0"/>
          <w:numId w:val="1"/>
        </w:numPr>
        <w:jc w:val="center"/>
        <w:rPr>
          <w:b/>
        </w:rPr>
      </w:pPr>
      <w:r w:rsidRPr="00986D03">
        <w:rPr>
          <w:b/>
        </w:rPr>
        <w:t>ОЦЕНКА ЗАЯВОК</w:t>
      </w:r>
    </w:p>
    <w:p w:rsidR="00185902" w:rsidRDefault="00185902" w:rsidP="00185902">
      <w:pPr>
        <w:pStyle w:val="a5"/>
        <w:numPr>
          <w:ilvl w:val="1"/>
          <w:numId w:val="1"/>
        </w:numPr>
        <w:jc w:val="center"/>
        <w:rPr>
          <w:b/>
        </w:rPr>
      </w:pPr>
      <w:r>
        <w:rPr>
          <w:b/>
        </w:rPr>
        <w:t xml:space="preserve"> </w:t>
      </w:r>
      <w:proofErr w:type="gramStart"/>
      <w:r w:rsidRPr="00374F1D">
        <w:rPr>
          <w:b/>
        </w:rPr>
        <w:t>ОЦЕНКА ЗАЯВОК ПО КРИТЕРИЮ «ЦЕНА ДОГОВОРА» (ЦЕНА ДОГОВОРА ЗА ЕДИНИЦУ ТОВАРА, РАБОТЫ УСЛУГИ».</w:t>
      </w:r>
      <w:proofErr w:type="gramEnd"/>
    </w:p>
    <w:p w:rsidR="00F57D4A" w:rsidRDefault="00F57D4A" w:rsidP="00F57D4A">
      <w:pPr>
        <w:jc w:val="center"/>
        <w:rPr>
          <w:b/>
        </w:rPr>
      </w:pPr>
    </w:p>
    <w:p w:rsidR="00F57D4A" w:rsidRDefault="00F57D4A" w:rsidP="00F57D4A"/>
    <w:tbl>
      <w:tblPr>
        <w:tblStyle w:val="a6"/>
        <w:tblW w:w="0" w:type="auto"/>
        <w:jc w:val="center"/>
        <w:tblInd w:w="360" w:type="dxa"/>
        <w:tblLook w:val="04A0"/>
      </w:tblPr>
      <w:tblGrid>
        <w:gridCol w:w="551"/>
        <w:gridCol w:w="3251"/>
        <w:gridCol w:w="2551"/>
        <w:gridCol w:w="2099"/>
      </w:tblGrid>
      <w:tr w:rsidR="00952708" w:rsidRPr="009573FF" w:rsidTr="00952708">
        <w:trPr>
          <w:jc w:val="center"/>
        </w:trPr>
        <w:tc>
          <w:tcPr>
            <w:tcW w:w="551" w:type="dxa"/>
            <w:vAlign w:val="center"/>
          </w:tcPr>
          <w:p w:rsidR="009573FF" w:rsidRPr="009573FF" w:rsidRDefault="009573FF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b/>
                <w:sz w:val="22"/>
                <w:szCs w:val="22"/>
              </w:rPr>
            </w:pPr>
            <w:r w:rsidRPr="009573FF">
              <w:rPr>
                <w:rStyle w:val="1"/>
                <w:rFonts w:ascii="Times New Roman" w:hAnsi="Times New Roman"/>
                <w:b/>
                <w:sz w:val="22"/>
                <w:szCs w:val="22"/>
              </w:rPr>
              <w:t>№</w:t>
            </w:r>
          </w:p>
          <w:p w:rsidR="009573FF" w:rsidRPr="009573FF" w:rsidRDefault="009573FF" w:rsidP="009573FF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proofErr w:type="gramStart"/>
            <w:r>
              <w:rPr>
                <w:rStyle w:val="1"/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9573FF">
              <w:rPr>
                <w:rStyle w:val="1"/>
                <w:rFonts w:ascii="Times New Roman" w:hAnsi="Times New Roman"/>
                <w:b/>
                <w:sz w:val="22"/>
                <w:szCs w:val="22"/>
              </w:rPr>
              <w:t>/</w:t>
            </w:r>
            <w:proofErr w:type="spellStart"/>
            <w:r>
              <w:rPr>
                <w:rStyle w:val="1"/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51" w:type="dxa"/>
            <w:vAlign w:val="center"/>
          </w:tcPr>
          <w:p w:rsidR="009573FF" w:rsidRPr="009573FF" w:rsidRDefault="009573FF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b/>
                <w:sz w:val="22"/>
                <w:szCs w:val="22"/>
              </w:rPr>
            </w:pPr>
            <w:r w:rsidRPr="009573FF">
              <w:rPr>
                <w:rStyle w:val="1"/>
                <w:rFonts w:ascii="Times New Roman" w:hAnsi="Times New Roman"/>
                <w:b/>
                <w:sz w:val="22"/>
                <w:szCs w:val="22"/>
              </w:rPr>
              <w:t>Критерии оценок заявок</w:t>
            </w:r>
          </w:p>
        </w:tc>
        <w:tc>
          <w:tcPr>
            <w:tcW w:w="2551" w:type="dxa"/>
            <w:vAlign w:val="center"/>
          </w:tcPr>
          <w:p w:rsidR="009573FF" w:rsidRPr="009573FF" w:rsidRDefault="009573FF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b/>
                <w:sz w:val="22"/>
                <w:szCs w:val="22"/>
              </w:rPr>
            </w:pPr>
            <w:r w:rsidRPr="009573FF">
              <w:rPr>
                <w:rStyle w:val="1"/>
                <w:rFonts w:ascii="Times New Roman" w:hAnsi="Times New Roman"/>
                <w:b/>
                <w:sz w:val="22"/>
                <w:szCs w:val="22"/>
              </w:rPr>
              <w:t>Значимость критерия %</w:t>
            </w:r>
          </w:p>
        </w:tc>
        <w:tc>
          <w:tcPr>
            <w:tcW w:w="2099" w:type="dxa"/>
            <w:vAlign w:val="center"/>
          </w:tcPr>
          <w:p w:rsidR="009573FF" w:rsidRPr="009573FF" w:rsidRDefault="00952708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b/>
                <w:sz w:val="22"/>
                <w:szCs w:val="22"/>
              </w:rPr>
            </w:pPr>
            <w:r w:rsidRPr="009573FF"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9573FF"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  <w:t>изм</w:t>
            </w:r>
            <w:proofErr w:type="spellEnd"/>
            <w:r w:rsidRPr="009573FF"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</w:p>
        </w:tc>
      </w:tr>
      <w:tr w:rsidR="00952708" w:rsidRPr="009573FF" w:rsidTr="00952708">
        <w:trPr>
          <w:trHeight w:val="189"/>
          <w:jc w:val="center"/>
        </w:trPr>
        <w:tc>
          <w:tcPr>
            <w:tcW w:w="551" w:type="dxa"/>
            <w:vAlign w:val="center"/>
          </w:tcPr>
          <w:p w:rsidR="009573FF" w:rsidRPr="00B64E4F" w:rsidRDefault="009573FF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b/>
                <w:sz w:val="22"/>
                <w:szCs w:val="22"/>
              </w:rPr>
            </w:pPr>
            <w:r w:rsidRPr="00B64E4F">
              <w:rPr>
                <w:rStyle w:val="1"/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3251" w:type="dxa"/>
            <w:vAlign w:val="center"/>
          </w:tcPr>
          <w:p w:rsidR="009573FF" w:rsidRPr="009573FF" w:rsidRDefault="009573FF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sz w:val="22"/>
                <w:szCs w:val="22"/>
              </w:rPr>
            </w:pPr>
            <w:r w:rsidRPr="009573FF">
              <w:rPr>
                <w:rStyle w:val="1"/>
                <w:rFonts w:ascii="Times New Roman" w:hAnsi="Times New Roman"/>
                <w:sz w:val="22"/>
                <w:szCs w:val="22"/>
              </w:rPr>
              <w:t>Цена договора</w:t>
            </w:r>
          </w:p>
        </w:tc>
        <w:tc>
          <w:tcPr>
            <w:tcW w:w="2551" w:type="dxa"/>
            <w:vAlign w:val="center"/>
          </w:tcPr>
          <w:p w:rsidR="009573FF" w:rsidRPr="009573FF" w:rsidRDefault="009573FF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sz w:val="22"/>
                <w:szCs w:val="22"/>
              </w:rPr>
            </w:pPr>
            <w:r w:rsidRPr="009573FF">
              <w:rPr>
                <w:rStyle w:val="1"/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2099" w:type="dxa"/>
            <w:vAlign w:val="center"/>
          </w:tcPr>
          <w:p w:rsidR="009573FF" w:rsidRPr="009573FF" w:rsidRDefault="009573FF" w:rsidP="00952708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sz w:val="22"/>
                <w:szCs w:val="22"/>
              </w:rPr>
            </w:pPr>
            <w:r w:rsidRPr="009573FF">
              <w:rPr>
                <w:rStyle w:val="1"/>
                <w:rFonts w:ascii="Times New Roman" w:hAnsi="Times New Roman"/>
                <w:sz w:val="22"/>
                <w:szCs w:val="22"/>
              </w:rPr>
              <w:t>Руб</w:t>
            </w:r>
            <w:r w:rsidR="00952708">
              <w:rPr>
                <w:rStyle w:val="1"/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:rsidR="009573FF" w:rsidRDefault="009573FF" w:rsidP="00F57D4A"/>
    <w:p w:rsidR="009573FF" w:rsidRDefault="009573FF" w:rsidP="00F57D4A"/>
    <w:p w:rsidR="00185902" w:rsidRPr="00A43D56" w:rsidRDefault="00986D03" w:rsidP="00185902">
      <w:pPr>
        <w:pStyle w:val="a3"/>
        <w:spacing w:after="124" w:line="276" w:lineRule="auto"/>
        <w:ind w:left="284" w:right="300" w:firstLine="425"/>
        <w:rPr>
          <w:rFonts w:ascii="Times New Roman" w:hAnsi="Times New Roman"/>
          <w:szCs w:val="24"/>
        </w:rPr>
      </w:pPr>
      <w:r>
        <w:rPr>
          <w:rStyle w:val="1"/>
          <w:rFonts w:ascii="Times New Roman" w:hAnsi="Times New Roman"/>
          <w:color w:val="000000"/>
          <w:szCs w:val="24"/>
        </w:rPr>
        <w:t>1</w:t>
      </w:r>
      <w:r w:rsidR="00185902">
        <w:rPr>
          <w:rStyle w:val="1"/>
          <w:rFonts w:ascii="Times New Roman" w:hAnsi="Times New Roman"/>
          <w:color w:val="000000"/>
          <w:szCs w:val="24"/>
        </w:rPr>
        <w:t xml:space="preserve">.1.1.  </w:t>
      </w:r>
      <w:proofErr w:type="gramStart"/>
      <w:r w:rsidR="00185902">
        <w:rPr>
          <w:rStyle w:val="1"/>
          <w:rFonts w:ascii="Times New Roman" w:hAnsi="Times New Roman"/>
          <w:color w:val="000000"/>
          <w:szCs w:val="24"/>
        </w:rPr>
        <w:t>Д</w:t>
      </w:r>
      <w:r w:rsidR="00185902" w:rsidRPr="00A43D56">
        <w:rPr>
          <w:rStyle w:val="1"/>
          <w:rFonts w:ascii="Times New Roman" w:hAnsi="Times New Roman"/>
          <w:color w:val="000000"/>
          <w:szCs w:val="24"/>
        </w:rPr>
        <w:t>ля определения рейтинга заявки по критерию «цена договора» («цена договора за единицу товара, работы, услуги») в закупочной документации устанавливается начальная (максимальная) цена договора (сумма начальных (максимальных) цен за единицу товара, работы, услуги, предусмотренных в закупочной документации, если применяется критерий «цена договора за единицу товара, работы, услуги»).</w:t>
      </w:r>
      <w:proofErr w:type="gramEnd"/>
    </w:p>
    <w:p w:rsidR="00185902" w:rsidRDefault="00986D03" w:rsidP="00185902">
      <w:pPr>
        <w:pStyle w:val="a3"/>
        <w:spacing w:after="193" w:line="276" w:lineRule="auto"/>
        <w:ind w:left="284" w:right="300" w:firstLine="425"/>
        <w:rPr>
          <w:rStyle w:val="1"/>
          <w:rFonts w:ascii="Times New Roman" w:hAnsi="Times New Roman"/>
          <w:color w:val="000000"/>
          <w:szCs w:val="24"/>
        </w:rPr>
      </w:pPr>
      <w:r>
        <w:rPr>
          <w:rStyle w:val="1"/>
          <w:rFonts w:ascii="Times New Roman" w:hAnsi="Times New Roman"/>
          <w:color w:val="000000"/>
          <w:szCs w:val="24"/>
        </w:rPr>
        <w:t>1</w:t>
      </w:r>
      <w:r w:rsidR="00185902">
        <w:rPr>
          <w:rStyle w:val="1"/>
          <w:rFonts w:ascii="Times New Roman" w:hAnsi="Times New Roman"/>
          <w:color w:val="000000"/>
          <w:szCs w:val="24"/>
        </w:rPr>
        <w:t xml:space="preserve">.1.2. </w:t>
      </w:r>
      <w:r w:rsidR="00185902" w:rsidRPr="00A43D56">
        <w:rPr>
          <w:rStyle w:val="1"/>
          <w:rFonts w:ascii="Times New Roman" w:hAnsi="Times New Roman"/>
          <w:color w:val="000000"/>
          <w:szCs w:val="24"/>
        </w:rPr>
        <w:t>Рейтинг, присуждаемый заявке по критерию «цена договора» («цена договора за единицу товара, работы, услуги»), определяется по формуле:</w:t>
      </w:r>
    </w:p>
    <w:p w:rsidR="00185902" w:rsidRPr="00BC3F6E" w:rsidRDefault="00185902" w:rsidP="00185902">
      <w:pPr>
        <w:spacing w:line="312" w:lineRule="auto"/>
        <w:ind w:firstLine="709"/>
      </w:pPr>
    </w:p>
    <w:p w:rsidR="00185902" w:rsidRPr="00C70ECD" w:rsidRDefault="00185902" w:rsidP="00185902">
      <w:pPr>
        <w:spacing w:line="312" w:lineRule="auto"/>
        <w:jc w:val="center"/>
        <w:rPr>
          <w:b/>
          <w:sz w:val="20"/>
          <w:szCs w:val="20"/>
        </w:rPr>
      </w:pPr>
      <w:r w:rsidRPr="00C70ECD">
        <w:rPr>
          <w:b/>
          <w:position w:val="-38"/>
          <w:sz w:val="20"/>
          <w:szCs w:val="20"/>
        </w:rPr>
        <w:object w:dxaOrig="2620" w:dyaOrig="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1.1pt;height:47.55pt" o:ole="" fillcolor="window">
            <v:imagedata r:id="rId5" o:title=""/>
          </v:shape>
          <o:OLEObject Type="Embed" ProgID="Equation.3" ShapeID="_x0000_i1025" DrawAspect="Content" ObjectID="_1451283945" r:id="rId6"/>
        </w:object>
      </w:r>
      <w:r w:rsidRPr="00C70ECD">
        <w:rPr>
          <w:b/>
          <w:sz w:val="20"/>
          <w:szCs w:val="20"/>
        </w:rPr>
        <w:t>,</w:t>
      </w:r>
    </w:p>
    <w:p w:rsidR="00185902" w:rsidRPr="00AE6FB7" w:rsidRDefault="00185902" w:rsidP="00185902">
      <w:pPr>
        <w:pStyle w:val="a3"/>
        <w:spacing w:after="193" w:line="276" w:lineRule="auto"/>
        <w:ind w:left="284" w:right="300" w:firstLine="425"/>
        <w:rPr>
          <w:rFonts w:ascii="Times New Roman" w:hAnsi="Times New Roman"/>
          <w:szCs w:val="24"/>
        </w:rPr>
      </w:pPr>
    </w:p>
    <w:p w:rsidR="00185902" w:rsidRPr="00A43D56" w:rsidRDefault="00185902" w:rsidP="00185902">
      <w:pPr>
        <w:pStyle w:val="a3"/>
        <w:spacing w:after="63" w:line="276" w:lineRule="auto"/>
        <w:ind w:left="284" w:firstLine="425"/>
        <w:rPr>
          <w:rFonts w:ascii="Times New Roman" w:hAnsi="Times New Roman"/>
          <w:szCs w:val="24"/>
        </w:rPr>
      </w:pPr>
      <w:proofErr w:type="spellStart"/>
      <w:r w:rsidRPr="00A43D56">
        <w:rPr>
          <w:rStyle w:val="1"/>
          <w:rFonts w:ascii="Times New Roman" w:hAnsi="Times New Roman"/>
          <w:color w:val="000000"/>
          <w:szCs w:val="24"/>
          <w:lang w:val="en-US" w:eastAsia="en-US"/>
        </w:rPr>
        <w:t>Ra</w:t>
      </w:r>
      <w:r>
        <w:rPr>
          <w:rStyle w:val="1"/>
          <w:rFonts w:ascii="Times New Roman" w:hAnsi="Times New Roman"/>
          <w:color w:val="000000"/>
          <w:szCs w:val="24"/>
          <w:lang w:val="en-US" w:eastAsia="en-US"/>
        </w:rPr>
        <w:t>i</w:t>
      </w:r>
      <w:proofErr w:type="spellEnd"/>
      <w:r w:rsidRPr="00A43D56">
        <w:rPr>
          <w:rStyle w:val="1"/>
          <w:rFonts w:ascii="Times New Roman" w:hAnsi="Times New Roman"/>
          <w:color w:val="000000"/>
          <w:szCs w:val="24"/>
          <w:lang w:eastAsia="en-US"/>
        </w:rPr>
        <w:t xml:space="preserve"> </w:t>
      </w:r>
      <w:r w:rsidRPr="00A43D56">
        <w:rPr>
          <w:rStyle w:val="1"/>
          <w:rFonts w:ascii="Times New Roman" w:hAnsi="Times New Roman"/>
          <w:color w:val="000000"/>
          <w:szCs w:val="24"/>
        </w:rPr>
        <w:t xml:space="preserve">- рейтинг, присуждаемый </w:t>
      </w:r>
      <w:proofErr w:type="spellStart"/>
      <w:r w:rsidRPr="00A43D56">
        <w:rPr>
          <w:rStyle w:val="1"/>
          <w:rFonts w:ascii="Times New Roman" w:hAnsi="Times New Roman"/>
          <w:color w:val="000000"/>
          <w:szCs w:val="24"/>
          <w:lang w:val="en-US" w:eastAsia="en-US"/>
        </w:rPr>
        <w:t>i</w:t>
      </w:r>
      <w:proofErr w:type="spellEnd"/>
      <w:r w:rsidRPr="00A43D56">
        <w:rPr>
          <w:rStyle w:val="1"/>
          <w:rFonts w:ascii="Times New Roman" w:hAnsi="Times New Roman"/>
          <w:color w:val="000000"/>
          <w:szCs w:val="24"/>
        </w:rPr>
        <w:t>-</w:t>
      </w:r>
      <w:proofErr w:type="spellStart"/>
      <w:r w:rsidRPr="00A43D56">
        <w:rPr>
          <w:rStyle w:val="1"/>
          <w:rFonts w:ascii="Times New Roman" w:hAnsi="Times New Roman"/>
          <w:color w:val="000000"/>
          <w:szCs w:val="24"/>
        </w:rPr>
        <w:t>й</w:t>
      </w:r>
      <w:proofErr w:type="spellEnd"/>
      <w:r w:rsidRPr="00A43D56">
        <w:rPr>
          <w:rStyle w:val="1"/>
          <w:rFonts w:ascii="Times New Roman" w:hAnsi="Times New Roman"/>
          <w:color w:val="000000"/>
          <w:szCs w:val="24"/>
        </w:rPr>
        <w:t xml:space="preserve"> заявке по указанному критерию;</w:t>
      </w:r>
    </w:p>
    <w:p w:rsidR="00185902" w:rsidRPr="00A43D56" w:rsidRDefault="00185902" w:rsidP="00185902">
      <w:pPr>
        <w:pStyle w:val="a3"/>
        <w:spacing w:after="116" w:line="276" w:lineRule="auto"/>
        <w:ind w:left="284" w:right="480" w:firstLine="425"/>
        <w:rPr>
          <w:rFonts w:ascii="Times New Roman" w:hAnsi="Times New Roman"/>
          <w:szCs w:val="24"/>
        </w:rPr>
      </w:pPr>
      <w:proofErr w:type="gramStart"/>
      <w:r w:rsidRPr="00A43D56">
        <w:rPr>
          <w:rStyle w:val="1"/>
          <w:rFonts w:ascii="Times New Roman" w:hAnsi="Times New Roman"/>
          <w:color w:val="000000"/>
          <w:szCs w:val="24"/>
        </w:rPr>
        <w:t>A</w:t>
      </w:r>
      <w:r>
        <w:rPr>
          <w:rStyle w:val="1"/>
          <w:rFonts w:ascii="Times New Roman" w:hAnsi="Times New Roman"/>
          <w:color w:val="000000"/>
          <w:szCs w:val="24"/>
          <w:vertAlign w:val="subscript"/>
          <w:lang w:val="en-US"/>
        </w:rPr>
        <w:t>max</w:t>
      </w:r>
      <w:r w:rsidRPr="003F0F5A">
        <w:rPr>
          <w:rStyle w:val="1"/>
          <w:rFonts w:ascii="Times New Roman" w:hAnsi="Times New Roman"/>
          <w:color w:val="000000"/>
          <w:szCs w:val="24"/>
          <w:vertAlign w:val="subscript"/>
        </w:rPr>
        <w:t xml:space="preserve"> </w:t>
      </w:r>
      <w:r w:rsidRPr="00A43D56">
        <w:rPr>
          <w:rStyle w:val="1"/>
          <w:rFonts w:ascii="Times New Roman" w:hAnsi="Times New Roman"/>
          <w:color w:val="000000"/>
          <w:szCs w:val="24"/>
        </w:rPr>
        <w:t>- начальная (максимальная) цена договора, установленная в закупочной документации (сумма начальных (максимальных) цен за единицу</w:t>
      </w:r>
      <w:proofErr w:type="gramEnd"/>
    </w:p>
    <w:p w:rsidR="00185902" w:rsidRPr="00A43D56" w:rsidRDefault="00185902" w:rsidP="00185902">
      <w:pPr>
        <w:pStyle w:val="a3"/>
        <w:spacing w:after="124" w:line="276" w:lineRule="auto"/>
        <w:ind w:left="284" w:right="480" w:firstLine="425"/>
        <w:rPr>
          <w:rFonts w:ascii="Times New Roman" w:hAnsi="Times New Roman"/>
          <w:szCs w:val="24"/>
        </w:rPr>
      </w:pPr>
      <w:r w:rsidRPr="00A43D56">
        <w:rPr>
          <w:rStyle w:val="1"/>
          <w:rFonts w:ascii="Times New Roman" w:hAnsi="Times New Roman"/>
          <w:color w:val="000000"/>
          <w:szCs w:val="24"/>
          <w:lang w:val="en-US" w:eastAsia="en-US"/>
        </w:rPr>
        <w:t>Ai</w:t>
      </w:r>
      <w:r w:rsidRPr="00A43D56">
        <w:rPr>
          <w:rStyle w:val="1"/>
          <w:rFonts w:ascii="Times New Roman" w:hAnsi="Times New Roman"/>
          <w:color w:val="000000"/>
          <w:szCs w:val="24"/>
          <w:lang w:eastAsia="en-US"/>
        </w:rPr>
        <w:t xml:space="preserve"> </w:t>
      </w:r>
      <w:r w:rsidRPr="00A43D56">
        <w:rPr>
          <w:rStyle w:val="1"/>
          <w:rFonts w:ascii="Times New Roman" w:hAnsi="Times New Roman"/>
          <w:color w:val="000000"/>
          <w:szCs w:val="24"/>
        </w:rPr>
        <w:t xml:space="preserve">- предложение </w:t>
      </w:r>
      <w:proofErr w:type="spellStart"/>
      <w:r w:rsidRPr="00A43D56">
        <w:rPr>
          <w:rStyle w:val="1"/>
          <w:rFonts w:ascii="Times New Roman" w:hAnsi="Times New Roman"/>
          <w:color w:val="000000"/>
          <w:szCs w:val="24"/>
          <w:lang w:val="en-US" w:eastAsia="en-US"/>
        </w:rPr>
        <w:t>i</w:t>
      </w:r>
      <w:proofErr w:type="spellEnd"/>
      <w:r w:rsidRPr="00A43D56">
        <w:rPr>
          <w:rStyle w:val="1"/>
          <w:rFonts w:ascii="Times New Roman" w:hAnsi="Times New Roman"/>
          <w:color w:val="000000"/>
          <w:szCs w:val="24"/>
          <w:lang w:eastAsia="en-US"/>
        </w:rPr>
        <w:t>-</w:t>
      </w:r>
      <w:r>
        <w:rPr>
          <w:rStyle w:val="1"/>
          <w:rFonts w:ascii="Times New Roman" w:hAnsi="Times New Roman"/>
          <w:color w:val="000000"/>
          <w:szCs w:val="24"/>
          <w:lang w:eastAsia="en-US"/>
        </w:rPr>
        <w:t>го</w:t>
      </w:r>
      <w:r w:rsidRPr="00A43D56">
        <w:rPr>
          <w:rStyle w:val="1"/>
          <w:rFonts w:ascii="Times New Roman" w:hAnsi="Times New Roman"/>
          <w:color w:val="000000"/>
          <w:szCs w:val="24"/>
          <w:lang w:eastAsia="en-US"/>
        </w:rPr>
        <w:t xml:space="preserve"> </w:t>
      </w:r>
      <w:r w:rsidRPr="00A43D56">
        <w:rPr>
          <w:rStyle w:val="1"/>
          <w:rFonts w:ascii="Times New Roman" w:hAnsi="Times New Roman"/>
          <w:color w:val="000000"/>
          <w:szCs w:val="24"/>
        </w:rPr>
        <w:t>участника закупочной процедуры по цене договора (по сумме цен за единицу товара, работы, услуги).</w:t>
      </w:r>
    </w:p>
    <w:p w:rsidR="00185902" w:rsidRPr="00A43D56" w:rsidRDefault="00185902" w:rsidP="00986D03">
      <w:pPr>
        <w:pStyle w:val="a3"/>
        <w:widowControl w:val="0"/>
        <w:numPr>
          <w:ilvl w:val="2"/>
          <w:numId w:val="3"/>
        </w:numPr>
        <w:tabs>
          <w:tab w:val="left" w:pos="709"/>
        </w:tabs>
        <w:spacing w:before="0" w:line="276" w:lineRule="auto"/>
        <w:ind w:right="20"/>
        <w:rPr>
          <w:rFonts w:ascii="Times New Roman" w:hAnsi="Times New Roman"/>
          <w:szCs w:val="24"/>
        </w:rPr>
      </w:pPr>
      <w:r w:rsidRPr="00A43D56">
        <w:rPr>
          <w:rStyle w:val="1"/>
          <w:rFonts w:ascii="Times New Roman" w:hAnsi="Times New Roman"/>
          <w:color w:val="000000"/>
          <w:szCs w:val="24"/>
        </w:rPr>
        <w:t>Для расчета итогового рейтинга по заявке рейтинг, присуждаемый этой заявке по критерию «цена договора» («цена договора за единицу товара, работы, услуги»), умножается на соответствующую указанному критерию значимость.</w:t>
      </w:r>
    </w:p>
    <w:p w:rsidR="00185902" w:rsidRDefault="00986D03" w:rsidP="00986D03">
      <w:pPr>
        <w:pStyle w:val="a3"/>
        <w:widowControl w:val="0"/>
        <w:tabs>
          <w:tab w:val="left" w:pos="993"/>
        </w:tabs>
        <w:spacing w:before="0" w:line="276" w:lineRule="auto"/>
        <w:ind w:left="360" w:right="20"/>
        <w:rPr>
          <w:rStyle w:val="1"/>
          <w:rFonts w:ascii="Times New Roman" w:hAnsi="Times New Roman"/>
          <w:color w:val="000000"/>
          <w:szCs w:val="24"/>
        </w:rPr>
      </w:pPr>
      <w:r>
        <w:rPr>
          <w:rStyle w:val="1"/>
          <w:rFonts w:ascii="Times New Roman" w:hAnsi="Times New Roman"/>
          <w:color w:val="000000"/>
          <w:szCs w:val="24"/>
        </w:rPr>
        <w:t xml:space="preserve">1.1.4. </w:t>
      </w:r>
      <w:r w:rsidR="00185902">
        <w:rPr>
          <w:rStyle w:val="1"/>
          <w:rFonts w:ascii="Times New Roman" w:hAnsi="Times New Roman"/>
          <w:color w:val="000000"/>
          <w:szCs w:val="24"/>
        </w:rPr>
        <w:t xml:space="preserve"> </w:t>
      </w:r>
      <w:r w:rsidR="00185902" w:rsidRPr="00A43D56">
        <w:rPr>
          <w:rStyle w:val="1"/>
          <w:rFonts w:ascii="Times New Roman" w:hAnsi="Times New Roman"/>
          <w:color w:val="000000"/>
          <w:szCs w:val="24"/>
        </w:rPr>
        <w:t>При оценке заявок по критерию «цена договора» («цена договора за единицу товара, работы, услуги») лучшим условием исполнения договора по указанному критерию признается предложение участника закупочной процедуры с наименьшей ценой договора (с наименьшей суммой цен за единицу товара, работы, услуги).</w:t>
      </w:r>
    </w:p>
    <w:p w:rsidR="00F57D4A" w:rsidRDefault="00F57D4A" w:rsidP="00986D03">
      <w:pPr>
        <w:pStyle w:val="a3"/>
        <w:widowControl w:val="0"/>
        <w:tabs>
          <w:tab w:val="left" w:pos="993"/>
        </w:tabs>
        <w:spacing w:before="0" w:line="276" w:lineRule="auto"/>
        <w:ind w:left="360" w:right="20"/>
        <w:rPr>
          <w:rStyle w:val="1"/>
          <w:rFonts w:ascii="Times New Roman" w:hAnsi="Times New Roman"/>
          <w:color w:val="000000"/>
          <w:szCs w:val="24"/>
        </w:rPr>
      </w:pPr>
    </w:p>
    <w:p w:rsidR="009573FF" w:rsidRDefault="009573FF" w:rsidP="00986D03">
      <w:pPr>
        <w:pStyle w:val="a3"/>
        <w:widowControl w:val="0"/>
        <w:tabs>
          <w:tab w:val="left" w:pos="993"/>
        </w:tabs>
        <w:spacing w:before="0" w:line="276" w:lineRule="auto"/>
        <w:ind w:left="360" w:right="20"/>
        <w:rPr>
          <w:rStyle w:val="1"/>
          <w:rFonts w:ascii="Times New Roman" w:hAnsi="Times New Roman"/>
          <w:color w:val="000000"/>
          <w:szCs w:val="24"/>
        </w:rPr>
      </w:pPr>
    </w:p>
    <w:p w:rsidR="009573FF" w:rsidRDefault="009573FF" w:rsidP="00986D03">
      <w:pPr>
        <w:pStyle w:val="a3"/>
        <w:widowControl w:val="0"/>
        <w:tabs>
          <w:tab w:val="left" w:pos="993"/>
        </w:tabs>
        <w:spacing w:before="0" w:line="276" w:lineRule="auto"/>
        <w:ind w:left="360" w:right="20"/>
        <w:rPr>
          <w:rStyle w:val="1"/>
          <w:rFonts w:ascii="Times New Roman" w:hAnsi="Times New Roman"/>
          <w:color w:val="000000"/>
          <w:szCs w:val="24"/>
        </w:rPr>
      </w:pPr>
    </w:p>
    <w:p w:rsidR="009573FF" w:rsidRDefault="009573FF" w:rsidP="00986D03">
      <w:pPr>
        <w:pStyle w:val="a3"/>
        <w:widowControl w:val="0"/>
        <w:tabs>
          <w:tab w:val="left" w:pos="993"/>
        </w:tabs>
        <w:spacing w:before="0" w:line="276" w:lineRule="auto"/>
        <w:ind w:left="360" w:right="20"/>
        <w:rPr>
          <w:rStyle w:val="1"/>
          <w:rFonts w:ascii="Times New Roman" w:hAnsi="Times New Roman"/>
          <w:color w:val="000000"/>
          <w:szCs w:val="24"/>
        </w:rPr>
      </w:pPr>
    </w:p>
    <w:p w:rsidR="00F57D4A" w:rsidRPr="008F1DB6" w:rsidRDefault="00F57D4A" w:rsidP="00986D03">
      <w:pPr>
        <w:pStyle w:val="a3"/>
        <w:widowControl w:val="0"/>
        <w:tabs>
          <w:tab w:val="left" w:pos="993"/>
        </w:tabs>
        <w:spacing w:before="0" w:line="276" w:lineRule="auto"/>
        <w:ind w:left="360" w:right="20"/>
        <w:rPr>
          <w:rStyle w:val="1"/>
          <w:rFonts w:ascii="Times New Roman" w:hAnsi="Times New Roman"/>
          <w:szCs w:val="24"/>
        </w:rPr>
      </w:pPr>
    </w:p>
    <w:sectPr w:rsidR="00F57D4A" w:rsidRPr="008F1DB6" w:rsidSect="00F30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B"/>
    <w:multiLevelType w:val="multilevel"/>
    <w:tmpl w:val="0000009A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1">
    <w:nsid w:val="000000D7"/>
    <w:multiLevelType w:val="multilevel"/>
    <w:tmpl w:val="000000D6"/>
    <w:lvl w:ilvl="0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1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2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3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4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5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6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7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8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</w:abstractNum>
  <w:abstractNum w:abstractNumId="2">
    <w:nsid w:val="0AAA3C7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D134076"/>
    <w:multiLevelType w:val="hybridMultilevel"/>
    <w:tmpl w:val="3BF44FC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A986D35"/>
    <w:multiLevelType w:val="hybridMultilevel"/>
    <w:tmpl w:val="ACA00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BA5B58"/>
    <w:multiLevelType w:val="multilevel"/>
    <w:tmpl w:val="09509BB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  <w:color w:val="000000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color w:val="000000"/>
      </w:rPr>
    </w:lvl>
  </w:abstractNum>
  <w:abstractNum w:abstractNumId="6">
    <w:nsid w:val="50ED5B3D"/>
    <w:multiLevelType w:val="multilevel"/>
    <w:tmpl w:val="37728FA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F46108"/>
    <w:multiLevelType w:val="multilevel"/>
    <w:tmpl w:val="62DAAD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60E902DC"/>
    <w:multiLevelType w:val="multilevel"/>
    <w:tmpl w:val="E62E38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7B123DB9"/>
    <w:multiLevelType w:val="multilevel"/>
    <w:tmpl w:val="64A6C8B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color w:val="000000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2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85902"/>
    <w:rsid w:val="0000608B"/>
    <w:rsid w:val="00007AEE"/>
    <w:rsid w:val="00013406"/>
    <w:rsid w:val="000142A9"/>
    <w:rsid w:val="00017387"/>
    <w:rsid w:val="00022DED"/>
    <w:rsid w:val="00023AB2"/>
    <w:rsid w:val="00025A94"/>
    <w:rsid w:val="00026A79"/>
    <w:rsid w:val="000302EB"/>
    <w:rsid w:val="000302ED"/>
    <w:rsid w:val="00034531"/>
    <w:rsid w:val="00035D6A"/>
    <w:rsid w:val="0004103C"/>
    <w:rsid w:val="000416C9"/>
    <w:rsid w:val="00041A3F"/>
    <w:rsid w:val="00041DB8"/>
    <w:rsid w:val="00057F4B"/>
    <w:rsid w:val="000605BE"/>
    <w:rsid w:val="0006272A"/>
    <w:rsid w:val="000660E0"/>
    <w:rsid w:val="00066360"/>
    <w:rsid w:val="000676EA"/>
    <w:rsid w:val="00070999"/>
    <w:rsid w:val="00074DA4"/>
    <w:rsid w:val="00086152"/>
    <w:rsid w:val="000A07DA"/>
    <w:rsid w:val="000A784D"/>
    <w:rsid w:val="000B4852"/>
    <w:rsid w:val="000B7307"/>
    <w:rsid w:val="000B788D"/>
    <w:rsid w:val="000C22F2"/>
    <w:rsid w:val="000C258A"/>
    <w:rsid w:val="000C466B"/>
    <w:rsid w:val="000C61A1"/>
    <w:rsid w:val="000C687C"/>
    <w:rsid w:val="000D5E42"/>
    <w:rsid w:val="000E2924"/>
    <w:rsid w:val="000E6210"/>
    <w:rsid w:val="000E6A45"/>
    <w:rsid w:val="000F5343"/>
    <w:rsid w:val="000F6700"/>
    <w:rsid w:val="00103431"/>
    <w:rsid w:val="00104193"/>
    <w:rsid w:val="00104C17"/>
    <w:rsid w:val="00106171"/>
    <w:rsid w:val="0010621D"/>
    <w:rsid w:val="00113BA2"/>
    <w:rsid w:val="00120300"/>
    <w:rsid w:val="00124DAD"/>
    <w:rsid w:val="0014011E"/>
    <w:rsid w:val="00140614"/>
    <w:rsid w:val="00144715"/>
    <w:rsid w:val="001467B6"/>
    <w:rsid w:val="00152A3B"/>
    <w:rsid w:val="00153439"/>
    <w:rsid w:val="00154B4F"/>
    <w:rsid w:val="00157C64"/>
    <w:rsid w:val="001606F6"/>
    <w:rsid w:val="00171ADC"/>
    <w:rsid w:val="0017302E"/>
    <w:rsid w:val="00176272"/>
    <w:rsid w:val="0017785B"/>
    <w:rsid w:val="0018015B"/>
    <w:rsid w:val="00181FE2"/>
    <w:rsid w:val="00183A58"/>
    <w:rsid w:val="001843DA"/>
    <w:rsid w:val="001854B2"/>
    <w:rsid w:val="00185902"/>
    <w:rsid w:val="001A2928"/>
    <w:rsid w:val="001A3ACC"/>
    <w:rsid w:val="001B2AFB"/>
    <w:rsid w:val="001C18E1"/>
    <w:rsid w:val="001C2C0E"/>
    <w:rsid w:val="001D0B46"/>
    <w:rsid w:val="001D60AF"/>
    <w:rsid w:val="001D74A2"/>
    <w:rsid w:val="001E668C"/>
    <w:rsid w:val="001E70CC"/>
    <w:rsid w:val="001F2E10"/>
    <w:rsid w:val="001F5A40"/>
    <w:rsid w:val="0020617C"/>
    <w:rsid w:val="0021358F"/>
    <w:rsid w:val="002234B8"/>
    <w:rsid w:val="00224EDF"/>
    <w:rsid w:val="002341F5"/>
    <w:rsid w:val="00240D98"/>
    <w:rsid w:val="00244C82"/>
    <w:rsid w:val="00247E29"/>
    <w:rsid w:val="00252AFB"/>
    <w:rsid w:val="00253083"/>
    <w:rsid w:val="00254993"/>
    <w:rsid w:val="00255CB2"/>
    <w:rsid w:val="00264458"/>
    <w:rsid w:val="002755AF"/>
    <w:rsid w:val="00275B51"/>
    <w:rsid w:val="0027778E"/>
    <w:rsid w:val="00280A38"/>
    <w:rsid w:val="00284B23"/>
    <w:rsid w:val="00287F43"/>
    <w:rsid w:val="00292084"/>
    <w:rsid w:val="002968F4"/>
    <w:rsid w:val="00297E26"/>
    <w:rsid w:val="002A073A"/>
    <w:rsid w:val="002A53CC"/>
    <w:rsid w:val="002C16E7"/>
    <w:rsid w:val="002C569A"/>
    <w:rsid w:val="002C5C75"/>
    <w:rsid w:val="002D16A3"/>
    <w:rsid w:val="002D3781"/>
    <w:rsid w:val="002D7866"/>
    <w:rsid w:val="002E1489"/>
    <w:rsid w:val="002E4EBF"/>
    <w:rsid w:val="002E655A"/>
    <w:rsid w:val="002E78CC"/>
    <w:rsid w:val="002E7B4F"/>
    <w:rsid w:val="002F6628"/>
    <w:rsid w:val="003002E9"/>
    <w:rsid w:val="003021DC"/>
    <w:rsid w:val="003061E0"/>
    <w:rsid w:val="00306323"/>
    <w:rsid w:val="00311961"/>
    <w:rsid w:val="00314603"/>
    <w:rsid w:val="00316524"/>
    <w:rsid w:val="0032260C"/>
    <w:rsid w:val="00324E93"/>
    <w:rsid w:val="0032612E"/>
    <w:rsid w:val="0032755D"/>
    <w:rsid w:val="0033001B"/>
    <w:rsid w:val="00334847"/>
    <w:rsid w:val="00342D37"/>
    <w:rsid w:val="003440EE"/>
    <w:rsid w:val="00350164"/>
    <w:rsid w:val="00352DE7"/>
    <w:rsid w:val="00353D96"/>
    <w:rsid w:val="003551A5"/>
    <w:rsid w:val="003663F0"/>
    <w:rsid w:val="003669E0"/>
    <w:rsid w:val="00366C6E"/>
    <w:rsid w:val="00390570"/>
    <w:rsid w:val="003932D5"/>
    <w:rsid w:val="003A3BAD"/>
    <w:rsid w:val="003A7244"/>
    <w:rsid w:val="003B4210"/>
    <w:rsid w:val="003B4C9E"/>
    <w:rsid w:val="003C4767"/>
    <w:rsid w:val="003C6B57"/>
    <w:rsid w:val="003D25DE"/>
    <w:rsid w:val="003D2DF5"/>
    <w:rsid w:val="003E098A"/>
    <w:rsid w:val="003F1A5C"/>
    <w:rsid w:val="003F7F84"/>
    <w:rsid w:val="00400705"/>
    <w:rsid w:val="00402020"/>
    <w:rsid w:val="00415BD0"/>
    <w:rsid w:val="004346A7"/>
    <w:rsid w:val="004360DC"/>
    <w:rsid w:val="00437697"/>
    <w:rsid w:val="004415B9"/>
    <w:rsid w:val="00441870"/>
    <w:rsid w:val="004558A9"/>
    <w:rsid w:val="00460EF8"/>
    <w:rsid w:val="00462EAF"/>
    <w:rsid w:val="00496810"/>
    <w:rsid w:val="004A10EB"/>
    <w:rsid w:val="004B05B5"/>
    <w:rsid w:val="004B0D9A"/>
    <w:rsid w:val="004B253D"/>
    <w:rsid w:val="004B60C2"/>
    <w:rsid w:val="004B7AEB"/>
    <w:rsid w:val="004C7A5C"/>
    <w:rsid w:val="004E32B1"/>
    <w:rsid w:val="004E4CF8"/>
    <w:rsid w:val="004F0271"/>
    <w:rsid w:val="004F22AC"/>
    <w:rsid w:val="004F4945"/>
    <w:rsid w:val="004F4B4C"/>
    <w:rsid w:val="0050116B"/>
    <w:rsid w:val="00504A58"/>
    <w:rsid w:val="0051034F"/>
    <w:rsid w:val="00510575"/>
    <w:rsid w:val="00515B97"/>
    <w:rsid w:val="00515D73"/>
    <w:rsid w:val="00516867"/>
    <w:rsid w:val="00517208"/>
    <w:rsid w:val="00520BAE"/>
    <w:rsid w:val="00523347"/>
    <w:rsid w:val="00531318"/>
    <w:rsid w:val="00534A99"/>
    <w:rsid w:val="00536A97"/>
    <w:rsid w:val="00541584"/>
    <w:rsid w:val="00541C2E"/>
    <w:rsid w:val="00542EA1"/>
    <w:rsid w:val="00545B0E"/>
    <w:rsid w:val="00552667"/>
    <w:rsid w:val="0055581A"/>
    <w:rsid w:val="0056078E"/>
    <w:rsid w:val="005645A8"/>
    <w:rsid w:val="005656BD"/>
    <w:rsid w:val="00583B1A"/>
    <w:rsid w:val="00584E1C"/>
    <w:rsid w:val="00585474"/>
    <w:rsid w:val="00593A1F"/>
    <w:rsid w:val="00596154"/>
    <w:rsid w:val="005972AC"/>
    <w:rsid w:val="005A5CCB"/>
    <w:rsid w:val="005B6120"/>
    <w:rsid w:val="005C08E7"/>
    <w:rsid w:val="005C124E"/>
    <w:rsid w:val="005C35B6"/>
    <w:rsid w:val="005C4E9A"/>
    <w:rsid w:val="005D2D4C"/>
    <w:rsid w:val="005D44FD"/>
    <w:rsid w:val="005E0FB6"/>
    <w:rsid w:val="005E54FA"/>
    <w:rsid w:val="005E787F"/>
    <w:rsid w:val="005F27A0"/>
    <w:rsid w:val="005F308D"/>
    <w:rsid w:val="00600633"/>
    <w:rsid w:val="006053B9"/>
    <w:rsid w:val="00606E97"/>
    <w:rsid w:val="0060782E"/>
    <w:rsid w:val="00613C52"/>
    <w:rsid w:val="00614EB6"/>
    <w:rsid w:val="00616695"/>
    <w:rsid w:val="006170E6"/>
    <w:rsid w:val="00624EFB"/>
    <w:rsid w:val="00627908"/>
    <w:rsid w:val="00632E19"/>
    <w:rsid w:val="00635ED3"/>
    <w:rsid w:val="006434A4"/>
    <w:rsid w:val="00647483"/>
    <w:rsid w:val="00654AE4"/>
    <w:rsid w:val="006562B9"/>
    <w:rsid w:val="00656D00"/>
    <w:rsid w:val="0065700A"/>
    <w:rsid w:val="006625C3"/>
    <w:rsid w:val="00664F97"/>
    <w:rsid w:val="00676E20"/>
    <w:rsid w:val="00692DCD"/>
    <w:rsid w:val="006941C5"/>
    <w:rsid w:val="006943D4"/>
    <w:rsid w:val="00697D31"/>
    <w:rsid w:val="006A37F0"/>
    <w:rsid w:val="006A7DF9"/>
    <w:rsid w:val="006B04E5"/>
    <w:rsid w:val="006B1FF5"/>
    <w:rsid w:val="006C1176"/>
    <w:rsid w:val="006C5CD9"/>
    <w:rsid w:val="006C65A7"/>
    <w:rsid w:val="006C719E"/>
    <w:rsid w:val="006D6F52"/>
    <w:rsid w:val="006D7703"/>
    <w:rsid w:val="006E1A46"/>
    <w:rsid w:val="006E2067"/>
    <w:rsid w:val="006F4549"/>
    <w:rsid w:val="006F456C"/>
    <w:rsid w:val="006F5292"/>
    <w:rsid w:val="00701D90"/>
    <w:rsid w:val="00707295"/>
    <w:rsid w:val="00707C88"/>
    <w:rsid w:val="00710956"/>
    <w:rsid w:val="00714965"/>
    <w:rsid w:val="00715D15"/>
    <w:rsid w:val="00716BB1"/>
    <w:rsid w:val="00721A98"/>
    <w:rsid w:val="00722D77"/>
    <w:rsid w:val="0072544E"/>
    <w:rsid w:val="0072620C"/>
    <w:rsid w:val="00732EB8"/>
    <w:rsid w:val="00736F5C"/>
    <w:rsid w:val="007463EB"/>
    <w:rsid w:val="00746A34"/>
    <w:rsid w:val="007501C0"/>
    <w:rsid w:val="00750402"/>
    <w:rsid w:val="00752791"/>
    <w:rsid w:val="00760946"/>
    <w:rsid w:val="00762D18"/>
    <w:rsid w:val="0078214C"/>
    <w:rsid w:val="00783A77"/>
    <w:rsid w:val="00792E36"/>
    <w:rsid w:val="00797230"/>
    <w:rsid w:val="007B3068"/>
    <w:rsid w:val="007B3311"/>
    <w:rsid w:val="007B347E"/>
    <w:rsid w:val="007B5027"/>
    <w:rsid w:val="007C40D1"/>
    <w:rsid w:val="007D0D84"/>
    <w:rsid w:val="007D2202"/>
    <w:rsid w:val="007D5C39"/>
    <w:rsid w:val="007E75B9"/>
    <w:rsid w:val="00802B82"/>
    <w:rsid w:val="008154F2"/>
    <w:rsid w:val="00834907"/>
    <w:rsid w:val="00835BBE"/>
    <w:rsid w:val="00837208"/>
    <w:rsid w:val="0084389F"/>
    <w:rsid w:val="00846F3F"/>
    <w:rsid w:val="008514C9"/>
    <w:rsid w:val="008532DF"/>
    <w:rsid w:val="0086232E"/>
    <w:rsid w:val="00862444"/>
    <w:rsid w:val="00863108"/>
    <w:rsid w:val="008665E0"/>
    <w:rsid w:val="00875AF3"/>
    <w:rsid w:val="0087685A"/>
    <w:rsid w:val="008775B6"/>
    <w:rsid w:val="00883FD0"/>
    <w:rsid w:val="00891914"/>
    <w:rsid w:val="00892378"/>
    <w:rsid w:val="00892DA3"/>
    <w:rsid w:val="008A2EAA"/>
    <w:rsid w:val="008A5D24"/>
    <w:rsid w:val="008A74E7"/>
    <w:rsid w:val="008B2CB5"/>
    <w:rsid w:val="008B4D4D"/>
    <w:rsid w:val="008B53B3"/>
    <w:rsid w:val="008D2956"/>
    <w:rsid w:val="008D351B"/>
    <w:rsid w:val="008D6459"/>
    <w:rsid w:val="008E054B"/>
    <w:rsid w:val="008F1DE6"/>
    <w:rsid w:val="008F4F31"/>
    <w:rsid w:val="00905703"/>
    <w:rsid w:val="00913156"/>
    <w:rsid w:val="00913E7C"/>
    <w:rsid w:val="009167D2"/>
    <w:rsid w:val="00916C15"/>
    <w:rsid w:val="009179C1"/>
    <w:rsid w:val="00920EE7"/>
    <w:rsid w:val="00922DFB"/>
    <w:rsid w:val="00925569"/>
    <w:rsid w:val="0093057B"/>
    <w:rsid w:val="00935D31"/>
    <w:rsid w:val="00940A38"/>
    <w:rsid w:val="00942374"/>
    <w:rsid w:val="009449D2"/>
    <w:rsid w:val="00951F48"/>
    <w:rsid w:val="00952246"/>
    <w:rsid w:val="00952708"/>
    <w:rsid w:val="00955D8A"/>
    <w:rsid w:val="00956F79"/>
    <w:rsid w:val="009573FF"/>
    <w:rsid w:val="009606DA"/>
    <w:rsid w:val="00961940"/>
    <w:rsid w:val="009627FC"/>
    <w:rsid w:val="00962C2C"/>
    <w:rsid w:val="0096601F"/>
    <w:rsid w:val="00967090"/>
    <w:rsid w:val="00972BEC"/>
    <w:rsid w:val="00972DE5"/>
    <w:rsid w:val="00974AA7"/>
    <w:rsid w:val="00974EB0"/>
    <w:rsid w:val="00980C50"/>
    <w:rsid w:val="00981602"/>
    <w:rsid w:val="00986D03"/>
    <w:rsid w:val="009965B9"/>
    <w:rsid w:val="009969CE"/>
    <w:rsid w:val="009A1D87"/>
    <w:rsid w:val="009A45BE"/>
    <w:rsid w:val="009A66C5"/>
    <w:rsid w:val="009B1810"/>
    <w:rsid w:val="009B3E9F"/>
    <w:rsid w:val="009B420D"/>
    <w:rsid w:val="009B696A"/>
    <w:rsid w:val="009C0B0F"/>
    <w:rsid w:val="009C4597"/>
    <w:rsid w:val="009D18D4"/>
    <w:rsid w:val="009D2047"/>
    <w:rsid w:val="009D653E"/>
    <w:rsid w:val="009E1C89"/>
    <w:rsid w:val="009E40E7"/>
    <w:rsid w:val="009E4CF6"/>
    <w:rsid w:val="009F5002"/>
    <w:rsid w:val="009F5378"/>
    <w:rsid w:val="009F64DD"/>
    <w:rsid w:val="00A01EEC"/>
    <w:rsid w:val="00A0682A"/>
    <w:rsid w:val="00A1688E"/>
    <w:rsid w:val="00A253DF"/>
    <w:rsid w:val="00A277A8"/>
    <w:rsid w:val="00A30C40"/>
    <w:rsid w:val="00A30FB7"/>
    <w:rsid w:val="00A314CB"/>
    <w:rsid w:val="00A31F57"/>
    <w:rsid w:val="00A34B8B"/>
    <w:rsid w:val="00A37449"/>
    <w:rsid w:val="00A416D6"/>
    <w:rsid w:val="00A420F6"/>
    <w:rsid w:val="00A436F5"/>
    <w:rsid w:val="00A44128"/>
    <w:rsid w:val="00A45B71"/>
    <w:rsid w:val="00A479A9"/>
    <w:rsid w:val="00A501BC"/>
    <w:rsid w:val="00A529DB"/>
    <w:rsid w:val="00A614B1"/>
    <w:rsid w:val="00A630E6"/>
    <w:rsid w:val="00A63532"/>
    <w:rsid w:val="00A71498"/>
    <w:rsid w:val="00A719F7"/>
    <w:rsid w:val="00A7359A"/>
    <w:rsid w:val="00A75E1F"/>
    <w:rsid w:val="00A81A2C"/>
    <w:rsid w:val="00A820D4"/>
    <w:rsid w:val="00A906F6"/>
    <w:rsid w:val="00A956FD"/>
    <w:rsid w:val="00A968FA"/>
    <w:rsid w:val="00A97F0F"/>
    <w:rsid w:val="00AA09F4"/>
    <w:rsid w:val="00AA0EAE"/>
    <w:rsid w:val="00AA6B7F"/>
    <w:rsid w:val="00AB1330"/>
    <w:rsid w:val="00AB44AA"/>
    <w:rsid w:val="00AB44E8"/>
    <w:rsid w:val="00AB5E06"/>
    <w:rsid w:val="00AC355A"/>
    <w:rsid w:val="00AC3E2C"/>
    <w:rsid w:val="00AC72E6"/>
    <w:rsid w:val="00AD1D48"/>
    <w:rsid w:val="00AD30E5"/>
    <w:rsid w:val="00AE14BC"/>
    <w:rsid w:val="00AF1008"/>
    <w:rsid w:val="00AF3911"/>
    <w:rsid w:val="00AF46DF"/>
    <w:rsid w:val="00AF5B4B"/>
    <w:rsid w:val="00B058ED"/>
    <w:rsid w:val="00B05A9C"/>
    <w:rsid w:val="00B06BFD"/>
    <w:rsid w:val="00B1054F"/>
    <w:rsid w:val="00B11595"/>
    <w:rsid w:val="00B17AC7"/>
    <w:rsid w:val="00B20157"/>
    <w:rsid w:val="00B2423D"/>
    <w:rsid w:val="00B32F75"/>
    <w:rsid w:val="00B336A0"/>
    <w:rsid w:val="00B36DCC"/>
    <w:rsid w:val="00B37C60"/>
    <w:rsid w:val="00B44917"/>
    <w:rsid w:val="00B522A2"/>
    <w:rsid w:val="00B53CC9"/>
    <w:rsid w:val="00B55D6A"/>
    <w:rsid w:val="00B56FDA"/>
    <w:rsid w:val="00B61070"/>
    <w:rsid w:val="00B63ED8"/>
    <w:rsid w:val="00B64E4F"/>
    <w:rsid w:val="00B71848"/>
    <w:rsid w:val="00B7340F"/>
    <w:rsid w:val="00B8048B"/>
    <w:rsid w:val="00B8362D"/>
    <w:rsid w:val="00B838E6"/>
    <w:rsid w:val="00B846BB"/>
    <w:rsid w:val="00B84A73"/>
    <w:rsid w:val="00B8644B"/>
    <w:rsid w:val="00B92EC0"/>
    <w:rsid w:val="00BA2747"/>
    <w:rsid w:val="00BA2EAD"/>
    <w:rsid w:val="00BA65EC"/>
    <w:rsid w:val="00BA76C0"/>
    <w:rsid w:val="00BA7A82"/>
    <w:rsid w:val="00BB3BEE"/>
    <w:rsid w:val="00BB50BB"/>
    <w:rsid w:val="00BD36E1"/>
    <w:rsid w:val="00BD4795"/>
    <w:rsid w:val="00BD67D1"/>
    <w:rsid w:val="00BD7A7D"/>
    <w:rsid w:val="00BE0607"/>
    <w:rsid w:val="00BE1FA5"/>
    <w:rsid w:val="00BE7D7C"/>
    <w:rsid w:val="00BF0A4A"/>
    <w:rsid w:val="00BF2F5C"/>
    <w:rsid w:val="00BF48F4"/>
    <w:rsid w:val="00BF5F58"/>
    <w:rsid w:val="00C02961"/>
    <w:rsid w:val="00C154F5"/>
    <w:rsid w:val="00C17F70"/>
    <w:rsid w:val="00C232AC"/>
    <w:rsid w:val="00C25B9E"/>
    <w:rsid w:val="00C275F4"/>
    <w:rsid w:val="00C3285A"/>
    <w:rsid w:val="00C35B76"/>
    <w:rsid w:val="00C36CB9"/>
    <w:rsid w:val="00C434BC"/>
    <w:rsid w:val="00C438ED"/>
    <w:rsid w:val="00C52E02"/>
    <w:rsid w:val="00C602C0"/>
    <w:rsid w:val="00C64354"/>
    <w:rsid w:val="00C71BB9"/>
    <w:rsid w:val="00C77B92"/>
    <w:rsid w:val="00C77E40"/>
    <w:rsid w:val="00C8785D"/>
    <w:rsid w:val="00C9099C"/>
    <w:rsid w:val="00C91D6D"/>
    <w:rsid w:val="00C9241A"/>
    <w:rsid w:val="00C92D13"/>
    <w:rsid w:val="00C93142"/>
    <w:rsid w:val="00C93CE3"/>
    <w:rsid w:val="00C94699"/>
    <w:rsid w:val="00C9529C"/>
    <w:rsid w:val="00C954DA"/>
    <w:rsid w:val="00C97838"/>
    <w:rsid w:val="00CA2834"/>
    <w:rsid w:val="00CB0119"/>
    <w:rsid w:val="00CB593B"/>
    <w:rsid w:val="00CC5F6F"/>
    <w:rsid w:val="00CC7558"/>
    <w:rsid w:val="00CD073C"/>
    <w:rsid w:val="00CD1474"/>
    <w:rsid w:val="00CD336C"/>
    <w:rsid w:val="00CD7D15"/>
    <w:rsid w:val="00CE087E"/>
    <w:rsid w:val="00CE16B6"/>
    <w:rsid w:val="00CE1C18"/>
    <w:rsid w:val="00CF00C9"/>
    <w:rsid w:val="00CF17D8"/>
    <w:rsid w:val="00D1055F"/>
    <w:rsid w:val="00D123AB"/>
    <w:rsid w:val="00D20F5E"/>
    <w:rsid w:val="00D22744"/>
    <w:rsid w:val="00D30313"/>
    <w:rsid w:val="00D368CB"/>
    <w:rsid w:val="00D57165"/>
    <w:rsid w:val="00D73C6E"/>
    <w:rsid w:val="00D748F4"/>
    <w:rsid w:val="00D80B81"/>
    <w:rsid w:val="00D85224"/>
    <w:rsid w:val="00D94007"/>
    <w:rsid w:val="00D94A48"/>
    <w:rsid w:val="00D97243"/>
    <w:rsid w:val="00DA4873"/>
    <w:rsid w:val="00DB04F1"/>
    <w:rsid w:val="00DB29E9"/>
    <w:rsid w:val="00DC3D16"/>
    <w:rsid w:val="00DC719B"/>
    <w:rsid w:val="00DD569F"/>
    <w:rsid w:val="00DE0ED2"/>
    <w:rsid w:val="00DF3FA8"/>
    <w:rsid w:val="00DF4059"/>
    <w:rsid w:val="00DF7C44"/>
    <w:rsid w:val="00E02676"/>
    <w:rsid w:val="00E03513"/>
    <w:rsid w:val="00E16A47"/>
    <w:rsid w:val="00E2194C"/>
    <w:rsid w:val="00E30E25"/>
    <w:rsid w:val="00E45525"/>
    <w:rsid w:val="00E46FA5"/>
    <w:rsid w:val="00E545FF"/>
    <w:rsid w:val="00E707E6"/>
    <w:rsid w:val="00E70D4D"/>
    <w:rsid w:val="00E73389"/>
    <w:rsid w:val="00E74841"/>
    <w:rsid w:val="00E76011"/>
    <w:rsid w:val="00E7759A"/>
    <w:rsid w:val="00E832D0"/>
    <w:rsid w:val="00E87259"/>
    <w:rsid w:val="00E87E8D"/>
    <w:rsid w:val="00E90B12"/>
    <w:rsid w:val="00E91BAB"/>
    <w:rsid w:val="00E92EDC"/>
    <w:rsid w:val="00E93582"/>
    <w:rsid w:val="00E938ED"/>
    <w:rsid w:val="00E946DD"/>
    <w:rsid w:val="00E951BB"/>
    <w:rsid w:val="00E9607C"/>
    <w:rsid w:val="00E96762"/>
    <w:rsid w:val="00EA3D12"/>
    <w:rsid w:val="00EB6964"/>
    <w:rsid w:val="00EB790B"/>
    <w:rsid w:val="00EC0E50"/>
    <w:rsid w:val="00EC60ED"/>
    <w:rsid w:val="00ED38F8"/>
    <w:rsid w:val="00ED6DA6"/>
    <w:rsid w:val="00EE0C8D"/>
    <w:rsid w:val="00EE15D1"/>
    <w:rsid w:val="00EE31FD"/>
    <w:rsid w:val="00EE3673"/>
    <w:rsid w:val="00EE4A82"/>
    <w:rsid w:val="00EF2895"/>
    <w:rsid w:val="00EF4BE7"/>
    <w:rsid w:val="00EF5016"/>
    <w:rsid w:val="00EF6E50"/>
    <w:rsid w:val="00EF7D22"/>
    <w:rsid w:val="00F0034A"/>
    <w:rsid w:val="00F03275"/>
    <w:rsid w:val="00F0552C"/>
    <w:rsid w:val="00F05A5B"/>
    <w:rsid w:val="00F068D6"/>
    <w:rsid w:val="00F07788"/>
    <w:rsid w:val="00F124B4"/>
    <w:rsid w:val="00F12727"/>
    <w:rsid w:val="00F13FC6"/>
    <w:rsid w:val="00F16ECF"/>
    <w:rsid w:val="00F22611"/>
    <w:rsid w:val="00F22A00"/>
    <w:rsid w:val="00F27BCD"/>
    <w:rsid w:val="00F30656"/>
    <w:rsid w:val="00F32311"/>
    <w:rsid w:val="00F328CC"/>
    <w:rsid w:val="00F35956"/>
    <w:rsid w:val="00F44694"/>
    <w:rsid w:val="00F453E2"/>
    <w:rsid w:val="00F518B6"/>
    <w:rsid w:val="00F56BBF"/>
    <w:rsid w:val="00F57D4A"/>
    <w:rsid w:val="00F647BF"/>
    <w:rsid w:val="00F71841"/>
    <w:rsid w:val="00F73D51"/>
    <w:rsid w:val="00F75393"/>
    <w:rsid w:val="00F8605C"/>
    <w:rsid w:val="00F904E3"/>
    <w:rsid w:val="00F90D89"/>
    <w:rsid w:val="00F93CCD"/>
    <w:rsid w:val="00F94604"/>
    <w:rsid w:val="00FA255F"/>
    <w:rsid w:val="00FA5C0A"/>
    <w:rsid w:val="00FA735B"/>
    <w:rsid w:val="00FB145E"/>
    <w:rsid w:val="00FB32BB"/>
    <w:rsid w:val="00FC0B7E"/>
    <w:rsid w:val="00FC2881"/>
    <w:rsid w:val="00FC7D1F"/>
    <w:rsid w:val="00FD0A74"/>
    <w:rsid w:val="00FD4207"/>
    <w:rsid w:val="00FD671E"/>
    <w:rsid w:val="00FD76BC"/>
    <w:rsid w:val="00FF0987"/>
    <w:rsid w:val="00FF191C"/>
    <w:rsid w:val="00FF34A6"/>
    <w:rsid w:val="00FF3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9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Основной-Центр"/>
    <w:basedOn w:val="a"/>
    <w:link w:val="1"/>
    <w:uiPriority w:val="99"/>
    <w:rsid w:val="00185902"/>
    <w:pPr>
      <w:widowControl/>
      <w:autoSpaceDE/>
      <w:autoSpaceDN/>
      <w:adjustRightInd/>
      <w:spacing w:before="60" w:after="120"/>
      <w:jc w:val="both"/>
    </w:pPr>
    <w:rPr>
      <w:rFonts w:ascii="Arial" w:hAnsi="Arial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1859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Основной-Центр Знак"/>
    <w:basedOn w:val="a0"/>
    <w:link w:val="a3"/>
    <w:uiPriority w:val="99"/>
    <w:locked/>
    <w:rsid w:val="00185902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List Paragraph"/>
    <w:basedOn w:val="a"/>
    <w:uiPriority w:val="99"/>
    <w:qFormat/>
    <w:rsid w:val="00185902"/>
    <w:pPr>
      <w:ind w:left="720"/>
      <w:contextualSpacing/>
    </w:pPr>
  </w:style>
  <w:style w:type="character" w:customStyle="1" w:styleId="14">
    <w:name w:val="Заголовок №14_"/>
    <w:basedOn w:val="a0"/>
    <w:link w:val="140"/>
    <w:uiPriority w:val="99"/>
    <w:rsid w:val="00185902"/>
    <w:rPr>
      <w:rFonts w:ascii="Arial" w:hAnsi="Arial" w:cs="Arial"/>
      <w:b/>
      <w:bCs/>
      <w:sz w:val="15"/>
      <w:szCs w:val="15"/>
      <w:shd w:val="clear" w:color="auto" w:fill="FFFFFF"/>
    </w:rPr>
  </w:style>
  <w:style w:type="character" w:customStyle="1" w:styleId="59Exact">
    <w:name w:val="Основной текст (59) Exact"/>
    <w:basedOn w:val="a0"/>
    <w:link w:val="59"/>
    <w:uiPriority w:val="99"/>
    <w:rsid w:val="00185902"/>
    <w:rPr>
      <w:rFonts w:ascii="Arial" w:hAnsi="Arial" w:cs="Arial"/>
      <w:spacing w:val="11"/>
      <w:sz w:val="13"/>
      <w:szCs w:val="13"/>
      <w:shd w:val="clear" w:color="auto" w:fill="FFFFFF"/>
    </w:rPr>
  </w:style>
  <w:style w:type="character" w:customStyle="1" w:styleId="161pt">
    <w:name w:val="Основной текст (16) + Интервал 1 pt"/>
    <w:basedOn w:val="a0"/>
    <w:uiPriority w:val="99"/>
    <w:rsid w:val="00185902"/>
    <w:rPr>
      <w:rFonts w:ascii="Arial" w:hAnsi="Arial" w:cs="Arial"/>
      <w:i/>
      <w:iCs/>
      <w:spacing w:val="20"/>
      <w:sz w:val="15"/>
      <w:szCs w:val="15"/>
      <w:u w:val="none"/>
    </w:rPr>
  </w:style>
  <w:style w:type="character" w:customStyle="1" w:styleId="1615pt">
    <w:name w:val="Основной текст (16) + 15 pt"/>
    <w:aliases w:val="Не курсив5"/>
    <w:basedOn w:val="a0"/>
    <w:uiPriority w:val="99"/>
    <w:rsid w:val="00185902"/>
    <w:rPr>
      <w:rFonts w:ascii="Arial" w:hAnsi="Arial" w:cs="Arial"/>
      <w:sz w:val="30"/>
      <w:szCs w:val="30"/>
      <w:u w:val="none"/>
    </w:rPr>
  </w:style>
  <w:style w:type="character" w:customStyle="1" w:styleId="16">
    <w:name w:val="Основной текст (16)"/>
    <w:basedOn w:val="a0"/>
    <w:uiPriority w:val="99"/>
    <w:rsid w:val="00185902"/>
    <w:rPr>
      <w:rFonts w:ascii="Arial" w:hAnsi="Arial" w:cs="Arial"/>
      <w:i/>
      <w:iCs/>
      <w:noProof/>
      <w:sz w:val="15"/>
      <w:szCs w:val="15"/>
      <w:u w:val="none"/>
    </w:rPr>
  </w:style>
  <w:style w:type="character" w:customStyle="1" w:styleId="1615pt1">
    <w:name w:val="Основной текст (16) + 15 pt1"/>
    <w:aliases w:val="Не курсив4"/>
    <w:basedOn w:val="a0"/>
    <w:uiPriority w:val="99"/>
    <w:rsid w:val="00185902"/>
    <w:rPr>
      <w:rFonts w:ascii="Arial" w:hAnsi="Arial" w:cs="Arial"/>
      <w:sz w:val="30"/>
      <w:szCs w:val="30"/>
      <w:u w:val="none"/>
    </w:rPr>
  </w:style>
  <w:style w:type="character" w:customStyle="1" w:styleId="160">
    <w:name w:val="Основной текст (16) + Не курсив"/>
    <w:basedOn w:val="a0"/>
    <w:uiPriority w:val="99"/>
    <w:rsid w:val="00185902"/>
    <w:rPr>
      <w:rFonts w:ascii="Arial" w:hAnsi="Arial" w:cs="Arial"/>
      <w:sz w:val="15"/>
      <w:szCs w:val="15"/>
      <w:u w:val="none"/>
    </w:rPr>
  </w:style>
  <w:style w:type="paragraph" w:customStyle="1" w:styleId="140">
    <w:name w:val="Заголовок №14"/>
    <w:basedOn w:val="a"/>
    <w:link w:val="14"/>
    <w:uiPriority w:val="99"/>
    <w:rsid w:val="00185902"/>
    <w:pPr>
      <w:shd w:val="clear" w:color="auto" w:fill="FFFFFF"/>
      <w:autoSpaceDE/>
      <w:autoSpaceDN/>
      <w:adjustRightInd/>
      <w:spacing w:before="120" w:after="120" w:line="206" w:lineRule="exact"/>
      <w:ind w:hanging="1080"/>
    </w:pPr>
    <w:rPr>
      <w:rFonts w:ascii="Arial" w:eastAsiaTheme="minorHAnsi" w:hAnsi="Arial" w:cs="Arial"/>
      <w:b/>
      <w:bCs/>
      <w:sz w:val="15"/>
      <w:szCs w:val="15"/>
      <w:lang w:eastAsia="en-US"/>
    </w:rPr>
  </w:style>
  <w:style w:type="paragraph" w:customStyle="1" w:styleId="59">
    <w:name w:val="Основной текст (59)"/>
    <w:basedOn w:val="a"/>
    <w:link w:val="59Exact"/>
    <w:uiPriority w:val="99"/>
    <w:rsid w:val="00185902"/>
    <w:pPr>
      <w:shd w:val="clear" w:color="auto" w:fill="FFFFFF"/>
      <w:autoSpaceDE/>
      <w:autoSpaceDN/>
      <w:adjustRightInd/>
      <w:spacing w:after="780" w:line="240" w:lineRule="atLeast"/>
    </w:pPr>
    <w:rPr>
      <w:rFonts w:ascii="Arial" w:eastAsiaTheme="minorHAnsi" w:hAnsi="Arial" w:cs="Arial"/>
      <w:spacing w:val="11"/>
      <w:sz w:val="13"/>
      <w:szCs w:val="13"/>
      <w:lang w:eastAsia="en-US"/>
    </w:rPr>
  </w:style>
  <w:style w:type="table" w:styleId="a6">
    <w:name w:val="Table Grid"/>
    <w:basedOn w:val="a1"/>
    <w:uiPriority w:val="59"/>
    <w:rsid w:val="005E78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№13_"/>
    <w:basedOn w:val="a0"/>
    <w:link w:val="130"/>
    <w:uiPriority w:val="99"/>
    <w:rsid w:val="002968F4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130">
    <w:name w:val="Заголовок №13"/>
    <w:basedOn w:val="a"/>
    <w:link w:val="13"/>
    <w:uiPriority w:val="99"/>
    <w:rsid w:val="002968F4"/>
    <w:pPr>
      <w:shd w:val="clear" w:color="auto" w:fill="FFFFFF"/>
      <w:autoSpaceDE/>
      <w:autoSpaceDN/>
      <w:adjustRightInd/>
      <w:spacing w:before="120" w:after="120" w:line="240" w:lineRule="atLeast"/>
      <w:ind w:hanging="800"/>
      <w:jc w:val="both"/>
    </w:pPr>
    <w:rPr>
      <w:rFonts w:ascii="Arial" w:eastAsiaTheme="minorHAnsi" w:hAnsi="Arial" w:cs="Arial"/>
      <w:b/>
      <w:bCs/>
      <w:sz w:val="15"/>
      <w:szCs w:val="15"/>
      <w:lang w:eastAsia="en-US"/>
    </w:rPr>
  </w:style>
  <w:style w:type="character" w:customStyle="1" w:styleId="Exact">
    <w:name w:val="Основной текст Exact"/>
    <w:basedOn w:val="a0"/>
    <w:uiPriority w:val="99"/>
    <w:rsid w:val="00C17F70"/>
    <w:rPr>
      <w:rFonts w:ascii="Arial" w:hAnsi="Arial" w:cs="Arial"/>
      <w:spacing w:val="3"/>
      <w:sz w:val="13"/>
      <w:szCs w:val="13"/>
      <w:u w:val="none"/>
    </w:rPr>
  </w:style>
  <w:style w:type="paragraph" w:styleId="a7">
    <w:name w:val="Balloon Text"/>
    <w:basedOn w:val="a"/>
    <w:link w:val="a8"/>
    <w:uiPriority w:val="99"/>
    <w:semiHidden/>
    <w:unhideWhenUsed/>
    <w:rsid w:val="00CD336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336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rsid w:val="00120300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Басков</cp:lastModifiedBy>
  <cp:revision>4</cp:revision>
  <cp:lastPrinted>2013-08-26T11:19:00Z</cp:lastPrinted>
  <dcterms:created xsi:type="dcterms:W3CDTF">2013-10-04T05:53:00Z</dcterms:created>
  <dcterms:modified xsi:type="dcterms:W3CDTF">2014-01-15T05:39:00Z</dcterms:modified>
</cp:coreProperties>
</file>