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153" w:rsidRPr="008B37D9" w:rsidRDefault="005F2153" w:rsidP="005F2153">
      <w:pPr>
        <w:jc w:val="center"/>
        <w:outlineLvl w:val="0"/>
        <w:rPr>
          <w:sz w:val="28"/>
          <w:szCs w:val="28"/>
        </w:rPr>
      </w:pPr>
      <w:bookmarkStart w:id="0" w:name="_Toc371926830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5F2153" w:rsidRPr="008B37D9" w:rsidRDefault="005F2153" w:rsidP="005F2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F2153" w:rsidRPr="00B6506C" w:rsidRDefault="005F2153" w:rsidP="005F2153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5F2153" w:rsidRPr="00B6506C" w:rsidRDefault="005F2153" w:rsidP="005F2153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5F2153" w:rsidRPr="00B6506C" w:rsidRDefault="005F2153" w:rsidP="005F2153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24-36-</w:t>
      </w:r>
      <w:r>
        <w:rPr>
          <w:sz w:val="28"/>
          <w:szCs w:val="28"/>
        </w:rPr>
        <w:t>40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</w:t>
      </w:r>
      <w:r w:rsidRPr="00B6506C">
        <w:rPr>
          <w:color w:val="000000"/>
          <w:sz w:val="28"/>
          <w:szCs w:val="28"/>
        </w:rPr>
        <w:t xml:space="preserve">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5F2153" w:rsidRPr="00B6506C" w:rsidRDefault="005F2153" w:rsidP="005F2153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Начальник </w:t>
      </w:r>
      <w:r>
        <w:rPr>
          <w:sz w:val="28"/>
          <w:szCs w:val="28"/>
        </w:rPr>
        <w:t>СХ УПТК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Курганова Наталия Николаевна.</w:t>
      </w:r>
    </w:p>
    <w:p w:rsidR="005F2153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Предмет договора:</w:t>
      </w:r>
      <w:r w:rsidRPr="008B37D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E72893">
        <w:rPr>
          <w:sz w:val="28"/>
          <w:szCs w:val="28"/>
        </w:rPr>
        <w:t>казание погрузочно-разгрузочных услуг автокраном г/</w:t>
      </w:r>
      <w:proofErr w:type="spellStart"/>
      <w:proofErr w:type="gramStart"/>
      <w:r w:rsidRPr="00E72893">
        <w:rPr>
          <w:sz w:val="28"/>
          <w:szCs w:val="28"/>
        </w:rPr>
        <w:t>п</w:t>
      </w:r>
      <w:proofErr w:type="spellEnd"/>
      <w:proofErr w:type="gramEnd"/>
      <w:r w:rsidRPr="00E72893">
        <w:rPr>
          <w:sz w:val="28"/>
          <w:szCs w:val="28"/>
        </w:rPr>
        <w:t xml:space="preserve"> 25 тонн на складском хозяйстве Волгодонского филиала ОАО </w:t>
      </w:r>
      <w:r>
        <w:rPr>
          <w:sz w:val="28"/>
          <w:szCs w:val="28"/>
        </w:rPr>
        <w:t>«</w:t>
      </w:r>
      <w:r w:rsidRPr="00E72893">
        <w:rPr>
          <w:sz w:val="28"/>
          <w:szCs w:val="28"/>
        </w:rPr>
        <w:t>НИАЭП</w:t>
      </w:r>
      <w:r>
        <w:rPr>
          <w:sz w:val="28"/>
          <w:szCs w:val="28"/>
        </w:rPr>
        <w:t>».</w:t>
      </w:r>
    </w:p>
    <w:p w:rsidR="005F2153" w:rsidRPr="008B37D9" w:rsidRDefault="005F2153" w:rsidP="005F21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Состав и объем: </w:t>
      </w:r>
      <w:r w:rsidRPr="008B37D9">
        <w:rPr>
          <w:sz w:val="28"/>
        </w:rPr>
        <w:t>в соответствии с томом 2 «ТЕХНИЧЕСКАЯ ЧАСТЬ» документации по запросу предложений</w:t>
      </w:r>
      <w:r w:rsidRPr="008B37D9">
        <w:rPr>
          <w:sz w:val="28"/>
          <w:szCs w:val="28"/>
        </w:rPr>
        <w:t>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>начало – 01.01.2014 г., окончание – 31.12.2014 г.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АЭС, территория складского хозяйства Волгодонского филиала ОАО «НИАЭП»</w:t>
      </w:r>
      <w:r w:rsidRPr="0012085B">
        <w:rPr>
          <w:sz w:val="28"/>
          <w:szCs w:val="28"/>
        </w:rPr>
        <w:t>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F2153" w:rsidRPr="008B37D9" w:rsidRDefault="005F2153" w:rsidP="005F21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F2153" w:rsidRPr="008B37D9" w:rsidRDefault="005F2153" w:rsidP="005F21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F2153" w:rsidRPr="00201B42" w:rsidRDefault="005F2153" w:rsidP="005F21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5F2153" w:rsidRPr="00467CD5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3 638 040,45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три миллиона шестьсот тридцать восемь тысяч сорок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45 коп.), включая НДС (18%).</w:t>
      </w:r>
    </w:p>
    <w:p w:rsidR="005F2153" w:rsidRPr="00B6506C" w:rsidRDefault="005F2153" w:rsidP="005F215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 xml:space="preserve">пункте </w:t>
      </w:r>
      <w:r w:rsidRPr="001C4822">
        <w:rPr>
          <w:sz w:val="28"/>
          <w:szCs w:val="28"/>
        </w:rPr>
        <w:t>4.1.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5F2153" w:rsidRPr="00B6506C" w:rsidRDefault="005F2153" w:rsidP="005F215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5F2153" w:rsidRPr="00B6506C" w:rsidRDefault="005F2153" w:rsidP="005F215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5F2153" w:rsidRPr="00B6506C" w:rsidRDefault="005F2153" w:rsidP="005F2153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5F2153" w:rsidRPr="00B6506C" w:rsidRDefault="005F2153" w:rsidP="005F215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5F2153" w:rsidRPr="00B6506C" w:rsidRDefault="005F2153" w:rsidP="005F2153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 w:rsidRPr="00B6506C">
        <w:rPr>
          <w:bCs/>
          <w:sz w:val="28"/>
          <w:szCs w:val="28"/>
        </w:rPr>
        <w:t>).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F2153" w:rsidRPr="008B37D9" w:rsidRDefault="005F2153" w:rsidP="005F21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http://www.zakupki.gov.ru</w:t>
        </w:r>
      </w:hyperlink>
      <w:r w:rsidRPr="008B37D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B37D9">
        <w:rPr>
          <w:sz w:val="28"/>
          <w:szCs w:val="28"/>
        </w:rPr>
        <w:t>Госкорпорации</w:t>
      </w:r>
      <w:proofErr w:type="spellEnd"/>
      <w:r w:rsidRPr="008B37D9">
        <w:rPr>
          <w:sz w:val="28"/>
          <w:szCs w:val="28"/>
        </w:rPr>
        <w:t xml:space="preserve">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F2153" w:rsidRPr="008B37D9" w:rsidRDefault="005F2153" w:rsidP="005F215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 w:rsidR="00435339">
        <w:rPr>
          <w:b/>
          <w:spacing w:val="-6"/>
          <w:sz w:val="28"/>
          <w:szCs w:val="28"/>
          <w:highlight w:val="yellow"/>
        </w:rPr>
        <w:t>10</w:t>
      </w:r>
      <w:r w:rsidRPr="005E7E3D">
        <w:rPr>
          <w:b/>
          <w:spacing w:val="-6"/>
          <w:sz w:val="28"/>
          <w:szCs w:val="28"/>
          <w:highlight w:val="yellow"/>
        </w:rPr>
        <w:t>» </w:t>
      </w:r>
      <w:r w:rsidR="001C4822">
        <w:rPr>
          <w:b/>
          <w:spacing w:val="-6"/>
          <w:sz w:val="28"/>
          <w:szCs w:val="28"/>
          <w:highlight w:val="yellow"/>
        </w:rPr>
        <w:t>дека</w:t>
      </w:r>
      <w:r w:rsidRPr="005E7E3D">
        <w:rPr>
          <w:b/>
          <w:spacing w:val="-6"/>
          <w:sz w:val="28"/>
          <w:szCs w:val="28"/>
          <w:highlight w:val="yellow"/>
        </w:rPr>
        <w:t>бря 2013</w:t>
      </w:r>
      <w:r w:rsidRPr="008B37D9">
        <w:rPr>
          <w:b/>
          <w:spacing w:val="-6"/>
          <w:sz w:val="28"/>
          <w:szCs w:val="28"/>
        </w:rPr>
        <w:t xml:space="preserve">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1C4822">
        <w:rPr>
          <w:spacing w:val="-6"/>
          <w:sz w:val="28"/>
          <w:szCs w:val="28"/>
          <w:highlight w:val="yellow"/>
        </w:rPr>
        <w:t>16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1C4822">
        <w:rPr>
          <w:spacing w:val="-6"/>
          <w:sz w:val="28"/>
          <w:szCs w:val="28"/>
          <w:highlight w:val="yellow"/>
        </w:rPr>
        <w:t>18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F2153" w:rsidRPr="008B37D9" w:rsidRDefault="005F2153" w:rsidP="005F2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62E98" w:rsidRDefault="005F2153" w:rsidP="005F2153"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562E98" w:rsidSect="005F215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F2153"/>
    <w:rsid w:val="001C4822"/>
    <w:rsid w:val="003F66F1"/>
    <w:rsid w:val="00435339"/>
    <w:rsid w:val="0045332A"/>
    <w:rsid w:val="00562E98"/>
    <w:rsid w:val="005F2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F21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970</Words>
  <Characters>5530</Characters>
  <Application>Microsoft Office Word</Application>
  <DocSecurity>0</DocSecurity>
  <Lines>46</Lines>
  <Paragraphs>12</Paragraphs>
  <ScaleCrop>false</ScaleCrop>
  <Company>ВП НИАЭП</Company>
  <LinksUpToDate>false</LinksUpToDate>
  <CharactersWithSpaces>6488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2013-11-26T04:33:00Z</dcterms:created>
  <dcterms:modified xsi:type="dcterms:W3CDTF">2013-11-29T11:35:00Z</dcterms:modified>
</cp:coreProperties>
</file>