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D621FA">
        <w:rPr>
          <w:rFonts w:ascii="Times New Roman" w:hAnsi="Times New Roman"/>
        </w:rPr>
        <w:t>01</w:t>
      </w:r>
      <w:r w:rsidRPr="001675F3">
        <w:rPr>
          <w:rFonts w:ascii="Times New Roman" w:hAnsi="Times New Roman"/>
        </w:rPr>
        <w:t>»</w:t>
      </w:r>
      <w:r w:rsidR="008033C5">
        <w:rPr>
          <w:rFonts w:ascii="Times New Roman" w:hAnsi="Times New Roman"/>
        </w:rPr>
        <w:t xml:space="preserve"> </w:t>
      </w:r>
      <w:r w:rsidR="00D621FA">
        <w:rPr>
          <w:rFonts w:ascii="Times New Roman" w:hAnsi="Times New Roman"/>
        </w:rPr>
        <w:t>апреля</w:t>
      </w:r>
      <w:r w:rsidR="008033C5">
        <w:rPr>
          <w:rFonts w:ascii="Times New Roman" w:hAnsi="Times New Roman"/>
        </w:rPr>
        <w:t xml:space="preserve">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8"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C01366" w:rsidRPr="008033C5"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4C2659" w:rsidRPr="00422C0C" w:rsidRDefault="004C2659" w:rsidP="004C2659">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4C2659" w:rsidRPr="004C2306"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bookmarkEnd w:id="1"/>
      <w:r w:rsidR="00984D2C">
        <w:rPr>
          <w:rFonts w:ascii="Times New Roman" w:hAnsi="Times New Roman"/>
          <w:b/>
          <w:sz w:val="32"/>
          <w:szCs w:val="32"/>
        </w:rPr>
        <w:t xml:space="preserve"> </w:t>
      </w:r>
      <w:r w:rsidRPr="00422C0C">
        <w:rPr>
          <w:rFonts w:ascii="Times New Roman" w:hAnsi="Times New Roman"/>
          <w:b/>
          <w:sz w:val="32"/>
          <w:szCs w:val="32"/>
        </w:rPr>
        <w:t>ЗЦК-</w:t>
      </w:r>
      <w:r w:rsidR="00EC2207">
        <w:rPr>
          <w:rFonts w:ascii="Times New Roman" w:hAnsi="Times New Roman"/>
          <w:b/>
          <w:sz w:val="32"/>
          <w:szCs w:val="32"/>
        </w:rPr>
        <w:t>92</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8033C5" w:rsidRDefault="004C2659" w:rsidP="004C2659">
      <w:pPr>
        <w:spacing w:after="0" w:line="240" w:lineRule="auto"/>
        <w:ind w:firstLine="709"/>
        <w:jc w:val="center"/>
        <w:rPr>
          <w:rFonts w:ascii="Times New Roman" w:hAnsi="Times New Roman"/>
          <w:b/>
          <w:sz w:val="32"/>
          <w:szCs w:val="32"/>
        </w:rPr>
      </w:pPr>
      <w:bookmarkStart w:id="2" w:name="OLE_LINK1"/>
      <w:bookmarkStart w:id="3" w:name="OLE_LINK6"/>
      <w:r w:rsidRPr="008D4526">
        <w:rPr>
          <w:rFonts w:ascii="Times New Roman" w:hAnsi="Times New Roman"/>
          <w:b/>
          <w:sz w:val="32"/>
          <w:szCs w:val="32"/>
        </w:rPr>
        <w:t xml:space="preserve">на право заключения договора </w:t>
      </w:r>
    </w:p>
    <w:p w:rsidR="004C2659" w:rsidRPr="00297D85" w:rsidRDefault="004C2659" w:rsidP="004C2659">
      <w:pPr>
        <w:spacing w:after="0" w:line="240" w:lineRule="auto"/>
        <w:ind w:firstLine="709"/>
        <w:jc w:val="center"/>
        <w:rPr>
          <w:rFonts w:ascii="Times New Roman" w:hAnsi="Times New Roman" w:cs="Times New Roman"/>
          <w:b/>
          <w:sz w:val="32"/>
          <w:szCs w:val="32"/>
        </w:rPr>
      </w:pPr>
      <w:r w:rsidRPr="008D4526">
        <w:rPr>
          <w:rFonts w:ascii="Times New Roman" w:hAnsi="Times New Roman"/>
          <w:b/>
          <w:sz w:val="32"/>
          <w:szCs w:val="32"/>
        </w:rPr>
        <w:t xml:space="preserve">на </w:t>
      </w:r>
      <w:bookmarkEnd w:id="2"/>
      <w:bookmarkEnd w:id="3"/>
      <w:r>
        <w:rPr>
          <w:rFonts w:ascii="Times New Roman" w:hAnsi="Times New Roman"/>
          <w:b/>
          <w:bCs/>
          <w:sz w:val="32"/>
          <w:szCs w:val="32"/>
        </w:rPr>
        <w:t xml:space="preserve">поставку </w:t>
      </w:r>
      <w:r w:rsidR="00EC2207">
        <w:rPr>
          <w:rFonts w:ascii="Times New Roman" w:hAnsi="Times New Roman" w:cs="Times New Roman"/>
          <w:b/>
          <w:sz w:val="32"/>
          <w:szCs w:val="32"/>
        </w:rPr>
        <w:t>компьютерной техники и комплектующих для ПК</w:t>
      </w:r>
    </w:p>
    <w:p w:rsidR="004C2659" w:rsidRPr="00297D85" w:rsidRDefault="004C2659" w:rsidP="004C2659">
      <w:pPr>
        <w:spacing w:after="0" w:line="240" w:lineRule="auto"/>
        <w:ind w:firstLine="709"/>
        <w:jc w:val="center"/>
        <w:rPr>
          <w:rFonts w:ascii="Times New Roman" w:hAnsi="Times New Roman" w:cs="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008033C5">
        <w:rPr>
          <w:rFonts w:ascii="Times New Roman" w:hAnsi="Times New Roman"/>
        </w:rPr>
        <w:t xml:space="preserve"> </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4C2659" w:rsidRPr="00F545A1" w:rsidRDefault="004C2659" w:rsidP="00EC0096">
      <w:pPr>
        <w:tabs>
          <w:tab w:val="left" w:pos="567"/>
        </w:tabs>
        <w:spacing w:after="0" w:line="240" w:lineRule="auto"/>
        <w:ind w:firstLine="709"/>
        <w:jc w:val="both"/>
        <w:rPr>
          <w:rFonts w:ascii="Times New Roman" w:hAnsi="Times New Roman"/>
          <w:noProof/>
        </w:rPr>
      </w:pPr>
      <w:r w:rsidRPr="00F545A1">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4C2659" w:rsidRPr="00F545A1" w:rsidRDefault="004C2659" w:rsidP="00EC0096">
      <w:pPr>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proofErr w:type="spellStart"/>
      <w:r w:rsidRPr="00F545A1">
        <w:rPr>
          <w:rFonts w:ascii="Times New Roman" w:hAnsi="Times New Roman"/>
          <w:lang w:val="en-US"/>
        </w:rPr>
        <w:t>zakupki</w:t>
      </w:r>
      <w:proofErr w:type="spellEnd"/>
      <w:r w:rsidRPr="00F545A1">
        <w:rPr>
          <w:rFonts w:ascii="Times New Roman" w:hAnsi="Times New Roman"/>
        </w:rPr>
        <w:t>.</w:t>
      </w:r>
      <w:proofErr w:type="spellStart"/>
      <w:r w:rsidRPr="00F545A1">
        <w:rPr>
          <w:rFonts w:ascii="Times New Roman" w:hAnsi="Times New Roman"/>
          <w:lang w:val="en-US"/>
        </w:rPr>
        <w:t>gov</w:t>
      </w:r>
      <w:proofErr w:type="spellEnd"/>
      <w:r w:rsidRPr="00F545A1">
        <w:rPr>
          <w:rFonts w:ascii="Times New Roman" w:hAnsi="Times New Roman"/>
        </w:rPr>
        <w:t>.</w:t>
      </w:r>
      <w:proofErr w:type="spellStart"/>
      <w:r w:rsidRPr="00F545A1">
        <w:rPr>
          <w:rFonts w:ascii="Times New Roman" w:hAnsi="Times New Roman"/>
          <w:lang w:val="en-US"/>
        </w:rPr>
        <w:t>ru</w:t>
      </w:r>
      <w:proofErr w:type="spellEnd"/>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lastRenderedPageBreak/>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Pr>
          <w:rFonts w:ascii="Times New Roman" w:hAnsi="Times New Roman"/>
        </w:rPr>
        <w:t>и индивидуальных предпринимателей</w:t>
      </w:r>
      <w:r w:rsidRPr="006221AB">
        <w:rPr>
          <w:rFonts w:ascii="Times New Roman" w:hAnsi="Times New Roman"/>
        </w:rPr>
        <w:t xml:space="preserve"> к участию в закупке, проводимой в форме открытого запроса ценовых котировок в электронной форме.</w:t>
      </w:r>
    </w:p>
    <w:p w:rsidR="004C2659" w:rsidRPr="00BD6A87" w:rsidRDefault="004C2659" w:rsidP="00EC0096">
      <w:pPr>
        <w:spacing w:after="0" w:line="240" w:lineRule="auto"/>
        <w:ind w:firstLine="709"/>
        <w:jc w:val="both"/>
        <w:rPr>
          <w:rFonts w:ascii="Times New Roman" w:hAnsi="Times New Roman"/>
          <w:bCs/>
        </w:rPr>
      </w:pPr>
      <w:r w:rsidRPr="006221AB">
        <w:rPr>
          <w:rFonts w:ascii="Times New Roman" w:hAnsi="Times New Roman"/>
          <w:b/>
        </w:rPr>
        <w:t>Предмет договора:</w:t>
      </w:r>
      <w:r w:rsidR="008033C5">
        <w:rPr>
          <w:rFonts w:ascii="Times New Roman" w:hAnsi="Times New Roman"/>
          <w:b/>
        </w:rPr>
        <w:t xml:space="preserve"> </w:t>
      </w:r>
      <w:r w:rsidR="006B5E11" w:rsidRPr="006B5E11">
        <w:rPr>
          <w:rFonts w:ascii="Times New Roman" w:hAnsi="Times New Roman"/>
        </w:rPr>
        <w:t xml:space="preserve">Поставка </w:t>
      </w:r>
      <w:r w:rsidR="00EC2207">
        <w:rPr>
          <w:rFonts w:ascii="Times New Roman" w:hAnsi="Times New Roman"/>
        </w:rPr>
        <w:t>компьютерной техники и комплектующих для ПК</w:t>
      </w:r>
      <w:r w:rsidR="007410DA">
        <w:rPr>
          <w:rFonts w:ascii="Times New Roman" w:hAnsi="Times New Roman"/>
          <w:b/>
          <w:bCs/>
        </w:rPr>
        <w:t xml:space="preserve"> </w:t>
      </w:r>
      <w:r w:rsidR="004C2306">
        <w:rPr>
          <w:rFonts w:ascii="Times New Roman" w:hAnsi="Times New Roman"/>
          <w:bCs/>
        </w:rPr>
        <w:t>(количество –</w:t>
      </w:r>
      <w:r w:rsidR="007410DA">
        <w:rPr>
          <w:rFonts w:ascii="Times New Roman" w:hAnsi="Times New Roman"/>
          <w:bCs/>
        </w:rPr>
        <w:t xml:space="preserve"> </w:t>
      </w:r>
      <w:r w:rsidR="00EC2207">
        <w:rPr>
          <w:rFonts w:ascii="Times New Roman" w:hAnsi="Times New Roman"/>
          <w:bCs/>
        </w:rPr>
        <w:t>396 ед.</w:t>
      </w:r>
      <w:r w:rsidR="00254EAE">
        <w:rPr>
          <w:rFonts w:ascii="Times New Roman" w:hAnsi="Times New Roman"/>
          <w:bCs/>
        </w:rPr>
        <w:t>).</w:t>
      </w:r>
    </w:p>
    <w:p w:rsidR="004C2659" w:rsidRDefault="004C2659" w:rsidP="00B8710A">
      <w:pPr>
        <w:overflowPunct w:val="0"/>
        <w:autoSpaceDE w:val="0"/>
        <w:autoSpaceDN w:val="0"/>
        <w:adjustRightInd w:val="0"/>
        <w:spacing w:after="0" w:line="240" w:lineRule="auto"/>
        <w:ind w:firstLine="709"/>
        <w:rPr>
          <w:rFonts w:ascii="Times New Roman" w:hAnsi="Times New Roman"/>
        </w:rPr>
      </w:pPr>
      <w:r w:rsidRPr="006221AB">
        <w:rPr>
          <w:rFonts w:ascii="Times New Roman" w:hAnsi="Times New Roman"/>
          <w:b/>
        </w:rPr>
        <w:t>Начальная (максимальная) цена договора:</w:t>
      </w:r>
      <w:r w:rsidR="006B5E11">
        <w:rPr>
          <w:rFonts w:ascii="Times New Roman" w:hAnsi="Times New Roman"/>
          <w:b/>
        </w:rPr>
        <w:t xml:space="preserve"> </w:t>
      </w:r>
      <w:r w:rsidR="00B8710A" w:rsidRPr="00B8710A">
        <w:rPr>
          <w:rFonts w:ascii="Times New Roman" w:eastAsia="Times New Roman" w:hAnsi="Times New Roman" w:cs="Times New Roman"/>
          <w:b/>
          <w:lang w:eastAsia="ru-RU"/>
        </w:rPr>
        <w:t xml:space="preserve">1 798 049,66 </w:t>
      </w:r>
      <w:r w:rsidR="00B8710A" w:rsidRPr="008033C5">
        <w:rPr>
          <w:rFonts w:ascii="Times New Roman" w:hAnsi="Times New Roman"/>
        </w:rPr>
        <w:t xml:space="preserve"> </w:t>
      </w:r>
      <w:r w:rsidRPr="008033C5">
        <w:rPr>
          <w:rFonts w:ascii="Times New Roman" w:hAnsi="Times New Roman"/>
        </w:rPr>
        <w:t>(с НДС</w:t>
      </w:r>
      <w:r w:rsidR="008033C5" w:rsidRPr="008033C5">
        <w:rPr>
          <w:rFonts w:ascii="Times New Roman" w:hAnsi="Times New Roman"/>
        </w:rPr>
        <w:t>-18%</w:t>
      </w:r>
      <w:r w:rsidRPr="008033C5">
        <w:rPr>
          <w:rFonts w:ascii="Times New Roman" w:hAnsi="Times New Roman"/>
        </w:rPr>
        <w:t>).</w:t>
      </w:r>
    </w:p>
    <w:p w:rsidR="001E375B" w:rsidRPr="00A12DC2" w:rsidRDefault="00A12DC2" w:rsidP="00A12DC2">
      <w:pPr>
        <w:autoSpaceDE w:val="0"/>
        <w:autoSpaceDN w:val="0"/>
        <w:adjustRightInd w:val="0"/>
        <w:spacing w:after="0" w:line="240" w:lineRule="auto"/>
        <w:ind w:firstLine="709"/>
        <w:rPr>
          <w:rFonts w:ascii="Times New Roman" w:eastAsia="Times New Roman" w:hAnsi="Times New Roman" w:cs="Times New Roman"/>
          <w:sz w:val="21"/>
          <w:szCs w:val="21"/>
          <w:lang w:eastAsia="ru-RU"/>
        </w:rPr>
      </w:pPr>
      <w:r w:rsidRPr="000E4212">
        <w:rPr>
          <w:rFonts w:ascii="Times New Roman" w:eastAsia="Times New Roman" w:hAnsi="Times New Roman" w:cs="Times New Roman"/>
          <w:b/>
          <w:lang w:eastAsia="ru-RU"/>
        </w:rPr>
        <w:t xml:space="preserve">Место </w:t>
      </w:r>
      <w:bookmarkStart w:id="4" w:name="_GoBack"/>
      <w:bookmarkEnd w:id="4"/>
      <w:r w:rsidRPr="000E4212">
        <w:rPr>
          <w:rFonts w:ascii="Times New Roman" w:eastAsia="Times New Roman" w:hAnsi="Times New Roman" w:cs="Times New Roman"/>
          <w:b/>
          <w:lang w:eastAsia="ru-RU"/>
        </w:rPr>
        <w:t>поставки товара, выполнения работ, оказания услуг</w:t>
      </w:r>
      <w:r w:rsidRPr="000E4212">
        <w:rPr>
          <w:rFonts w:ascii="Times New Roman" w:eastAsia="Calibri" w:hAnsi="Times New Roman" w:cs="Times New Roman"/>
        </w:rPr>
        <w:t xml:space="preserve"> указано в техническом задании</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Сведения о Заказчике: </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Место нахождения и почтовый адрес: </w:t>
      </w:r>
      <w:r w:rsidRPr="006221AB">
        <w:rPr>
          <w:rFonts w:ascii="Times New Roman" w:hAnsi="Times New Roman"/>
        </w:rPr>
        <w:t>620075, г. Екатеринбург, ул. Толмачева, д. 32</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Место проведения закупки:</w:t>
      </w:r>
      <w:r w:rsidRPr="006221AB">
        <w:rPr>
          <w:rFonts w:ascii="Times New Roman" w:hAnsi="Times New Roman"/>
          <w:bCs/>
        </w:rPr>
        <w:t xml:space="preserve"> г. Екатеринбург, ул.</w:t>
      </w:r>
      <w:r>
        <w:rPr>
          <w:rFonts w:ascii="Times New Roman" w:hAnsi="Times New Roman"/>
          <w:bCs/>
        </w:rPr>
        <w:t xml:space="preserve"> Толмачева</w:t>
      </w:r>
      <w:r w:rsidRPr="006221AB">
        <w:rPr>
          <w:rFonts w:ascii="Times New Roman" w:hAnsi="Times New Roman"/>
          <w:bCs/>
        </w:rPr>
        <w:t>, д.</w:t>
      </w:r>
      <w:r>
        <w:rPr>
          <w:rFonts w:ascii="Times New Roman" w:hAnsi="Times New Roman"/>
          <w:bCs/>
        </w:rPr>
        <w:t>32</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Контактный телефон:</w:t>
      </w:r>
      <w:r w:rsidRPr="006221AB">
        <w:rPr>
          <w:rFonts w:ascii="Times New Roman" w:hAnsi="Times New Roman"/>
        </w:rPr>
        <w:t xml:space="preserve"> 8 (343) 371 47 75.</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Адрес электронной почты:</w:t>
      </w:r>
      <w:r w:rsidR="008033C5">
        <w:rPr>
          <w:rFonts w:ascii="Times New Roman" w:hAnsi="Times New Roman"/>
          <w:b/>
        </w:rPr>
        <w:t xml:space="preserve"> </w:t>
      </w:r>
      <w:hyperlink r:id="rId9" w:history="1">
        <w:r w:rsidRPr="004C2659">
          <w:rPr>
            <w:rStyle w:val="ab"/>
            <w:rFonts w:ascii="Times New Roman" w:hAnsi="Times New Roman"/>
            <w:color w:val="auto"/>
            <w:u w:val="none"/>
          </w:rPr>
          <w:t>o</w:t>
        </w:r>
        <w:r w:rsidRPr="004C2659">
          <w:rPr>
            <w:rStyle w:val="ab"/>
            <w:rFonts w:ascii="Times New Roman" w:hAnsi="Times New Roman"/>
            <w:color w:val="auto"/>
            <w:u w:val="none"/>
            <w:lang w:val="en-US"/>
          </w:rPr>
          <w:t>r</w:t>
        </w:r>
        <w:r w:rsidRPr="004C2659">
          <w:rPr>
            <w:rStyle w:val="ab"/>
            <w:rFonts w:ascii="Times New Roman" w:hAnsi="Times New Roman"/>
            <w:color w:val="auto"/>
            <w:u w:val="none"/>
          </w:rPr>
          <w:t>k</w:t>
        </w:r>
        <w:r w:rsidRPr="004C2659">
          <w:rPr>
            <w:rStyle w:val="ab"/>
            <w:rFonts w:ascii="Times New Roman" w:hAnsi="Times New Roman"/>
            <w:color w:val="auto"/>
            <w:u w:val="none"/>
            <w:lang w:val="en-US"/>
          </w:rPr>
          <w:t>olmikova</w:t>
        </w:r>
        <w:r w:rsidRPr="004C2659">
          <w:rPr>
            <w:rStyle w:val="ab"/>
            <w:rFonts w:ascii="Times New Roman" w:hAnsi="Times New Roman"/>
            <w:color w:val="auto"/>
            <w:u w:val="none"/>
          </w:rPr>
          <w:t>@vodokanalekb.ru</w:t>
        </w:r>
      </w:hyperlink>
    </w:p>
    <w:p w:rsidR="004C2659" w:rsidRPr="00A26BC4" w:rsidRDefault="004C2659" w:rsidP="00EC0096">
      <w:pPr>
        <w:tabs>
          <w:tab w:val="left" w:pos="567"/>
        </w:tabs>
        <w:spacing w:after="0" w:line="240" w:lineRule="auto"/>
        <w:ind w:firstLine="709"/>
        <w:jc w:val="both"/>
        <w:rPr>
          <w:rFonts w:ascii="Times New Roman" w:hAnsi="Times New Roman"/>
          <w:bCs/>
        </w:rPr>
      </w:pPr>
      <w:r w:rsidRPr="00323A09">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w:t>
      </w:r>
      <w:r>
        <w:rPr>
          <w:rFonts w:ascii="Times New Roman" w:hAnsi="Times New Roman"/>
          <w:bCs/>
        </w:rPr>
        <w:t>й счет Заказчика до 17.30 ч. «</w:t>
      </w:r>
      <w:r w:rsidR="008713F9">
        <w:rPr>
          <w:rFonts w:ascii="Times New Roman" w:hAnsi="Times New Roman"/>
          <w:bCs/>
        </w:rPr>
        <w:t>03</w:t>
      </w:r>
      <w:r>
        <w:rPr>
          <w:rFonts w:ascii="Times New Roman" w:hAnsi="Times New Roman"/>
          <w:bCs/>
        </w:rPr>
        <w:t xml:space="preserve">» </w:t>
      </w:r>
      <w:r w:rsidR="008713F9">
        <w:rPr>
          <w:rFonts w:ascii="Times New Roman" w:hAnsi="Times New Roman"/>
          <w:bCs/>
        </w:rPr>
        <w:t>апреля</w:t>
      </w:r>
      <w:r>
        <w:rPr>
          <w:rFonts w:ascii="Times New Roman" w:hAnsi="Times New Roman"/>
          <w:bCs/>
        </w:rPr>
        <w:t xml:space="preserve"> 2015</w:t>
      </w:r>
      <w:r w:rsidRPr="00323A09">
        <w:rPr>
          <w:rFonts w:ascii="Times New Roman" w:hAnsi="Times New Roman"/>
          <w:bCs/>
        </w:rPr>
        <w:t xml:space="preserve"> г. Обязательство участника закупки по перечислению задатка считается исполненным, если денежные средства поступили на расчетный сч</w:t>
      </w:r>
      <w:r w:rsidR="00254EAE">
        <w:rPr>
          <w:rFonts w:ascii="Times New Roman" w:hAnsi="Times New Roman"/>
          <w:bCs/>
        </w:rPr>
        <w:t xml:space="preserve">ет Заказчика до 17.30 ч. </w:t>
      </w:r>
      <w:r w:rsidR="004C2306">
        <w:rPr>
          <w:rFonts w:ascii="Times New Roman" w:hAnsi="Times New Roman"/>
          <w:bCs/>
        </w:rPr>
        <w:t>«</w:t>
      </w:r>
      <w:r w:rsidR="008713F9">
        <w:rPr>
          <w:rFonts w:ascii="Times New Roman" w:hAnsi="Times New Roman"/>
          <w:bCs/>
        </w:rPr>
        <w:t>03</w:t>
      </w:r>
      <w:r w:rsidR="004C2306">
        <w:rPr>
          <w:rFonts w:ascii="Times New Roman" w:hAnsi="Times New Roman"/>
          <w:bCs/>
        </w:rPr>
        <w:t xml:space="preserve">» </w:t>
      </w:r>
      <w:r w:rsidR="008713F9">
        <w:rPr>
          <w:rFonts w:ascii="Times New Roman" w:hAnsi="Times New Roman"/>
          <w:bCs/>
        </w:rPr>
        <w:t>апреля</w:t>
      </w:r>
      <w:r w:rsidR="004C2306">
        <w:rPr>
          <w:rFonts w:ascii="Times New Roman" w:hAnsi="Times New Roman"/>
          <w:bCs/>
        </w:rPr>
        <w:t xml:space="preserve"> 2015</w:t>
      </w:r>
      <w:r w:rsidR="004C2306" w:rsidRPr="00323A09">
        <w:rPr>
          <w:rFonts w:ascii="Times New Roman" w:hAnsi="Times New Roman"/>
          <w:bCs/>
        </w:rPr>
        <w:t xml:space="preserve"> г.</w:t>
      </w:r>
      <w:r w:rsidRPr="00323A09">
        <w:rPr>
          <w:rFonts w:ascii="Times New Roman" w:hAnsi="Times New Roman"/>
          <w:bCs/>
        </w:rPr>
        <w:t xml:space="preserve"> и находятся на расчетном счете Заказчика на момент проведения процедуры рассмотрения и оценки заявок.</w:t>
      </w:r>
    </w:p>
    <w:p w:rsidR="004C2659" w:rsidRPr="00B8710A" w:rsidRDefault="004C2659" w:rsidP="00B8710A">
      <w:pPr>
        <w:overflowPunct w:val="0"/>
        <w:autoSpaceDE w:val="0"/>
        <w:autoSpaceDN w:val="0"/>
        <w:adjustRightInd w:val="0"/>
        <w:spacing w:after="0" w:line="240" w:lineRule="auto"/>
        <w:ind w:firstLine="709"/>
        <w:rPr>
          <w:rFonts w:ascii="Times New Roman" w:eastAsia="Times New Roman" w:hAnsi="Times New Roman" w:cs="Times New Roman"/>
          <w:b/>
          <w:lang w:eastAsia="ru-RU"/>
        </w:rPr>
      </w:pPr>
      <w:r w:rsidRPr="0099052B">
        <w:rPr>
          <w:rFonts w:ascii="Times New Roman" w:hAnsi="Times New Roman"/>
          <w:b/>
          <w:bCs/>
        </w:rPr>
        <w:t>Сумма задатка:</w:t>
      </w:r>
      <w:r w:rsidR="008033C5" w:rsidRPr="0099052B">
        <w:rPr>
          <w:rFonts w:ascii="Times New Roman" w:hAnsi="Times New Roman"/>
          <w:b/>
          <w:bCs/>
        </w:rPr>
        <w:t xml:space="preserve"> </w:t>
      </w:r>
      <w:r w:rsidR="00B8710A">
        <w:rPr>
          <w:rFonts w:ascii="Times New Roman" w:eastAsia="Times New Roman" w:hAnsi="Times New Roman" w:cs="Times New Roman"/>
          <w:b/>
          <w:lang w:eastAsia="ru-RU"/>
        </w:rPr>
        <w:t>179 804,96</w:t>
      </w:r>
      <w:r w:rsidR="00B8710A" w:rsidRPr="00B8710A">
        <w:rPr>
          <w:rFonts w:ascii="Times New Roman" w:eastAsia="Times New Roman" w:hAnsi="Times New Roman" w:cs="Times New Roman"/>
          <w:b/>
          <w:lang w:eastAsia="ru-RU"/>
        </w:rPr>
        <w:t xml:space="preserve"> </w:t>
      </w:r>
      <w:r w:rsidRPr="0099052B">
        <w:rPr>
          <w:rFonts w:ascii="Times New Roman" w:hAnsi="Times New Roman"/>
          <w:b/>
          <w:bCs/>
        </w:rPr>
        <w:t>руб</w:t>
      </w:r>
      <w:r w:rsidRPr="0099052B">
        <w:rPr>
          <w:rFonts w:ascii="Times New Roman" w:hAnsi="Times New Roman"/>
          <w:bCs/>
        </w:rPr>
        <w:t>.</w:t>
      </w:r>
      <w:r w:rsidR="008033C5" w:rsidRPr="0099052B">
        <w:rPr>
          <w:rFonts w:ascii="Times New Roman" w:hAnsi="Times New Roman"/>
          <w:bCs/>
        </w:rPr>
        <w:t xml:space="preserve"> </w:t>
      </w:r>
      <w:r w:rsidRPr="0099052B">
        <w:rPr>
          <w:rFonts w:ascii="Times New Roman" w:hAnsi="Times New Roman"/>
        </w:rPr>
        <w:t>НДС не облагается (10%</w:t>
      </w:r>
      <w:r w:rsidRPr="002638DC">
        <w:rPr>
          <w:rFonts w:ascii="Times New Roman" w:hAnsi="Times New Roman"/>
        </w:rPr>
        <w:t xml:space="preserve"> от начальной (максимальной) цены договора).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Реквизиты расчетного счета для перечисления задатка: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МУП «Водоканал», ИНН 6608001915; КПП 667001001</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Расчетный счет: 40702810800010003850 в ОАО Банк «Екатеринбург»</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Корр./счет  30101810500000000904</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БИК 046577904; ОКПО 03301966; ОКОНХ 90213.</w:t>
      </w:r>
    </w:p>
    <w:p w:rsidR="004C2659" w:rsidRPr="0025318C" w:rsidRDefault="004C2659" w:rsidP="00EC0096">
      <w:pPr>
        <w:tabs>
          <w:tab w:val="left" w:pos="567"/>
        </w:tabs>
        <w:spacing w:after="0" w:line="240" w:lineRule="auto"/>
        <w:ind w:firstLine="709"/>
        <w:jc w:val="both"/>
        <w:rPr>
          <w:rFonts w:ascii="Times New Roman" w:hAnsi="Times New Roman"/>
          <w:b/>
          <w:bCs/>
        </w:rPr>
      </w:pPr>
      <w:r w:rsidRPr="006221AB">
        <w:rPr>
          <w:rFonts w:ascii="Times New Roman" w:hAnsi="Times New Roman"/>
          <w:bCs/>
        </w:rPr>
        <w:t>Назначение платежа: задаток на участие в запросе ценов</w:t>
      </w:r>
      <w:r>
        <w:rPr>
          <w:rFonts w:ascii="Times New Roman" w:hAnsi="Times New Roman"/>
          <w:bCs/>
        </w:rPr>
        <w:t xml:space="preserve">ых котировок </w:t>
      </w:r>
      <w:r w:rsidRPr="0025318C">
        <w:rPr>
          <w:rFonts w:ascii="Times New Roman" w:hAnsi="Times New Roman"/>
          <w:b/>
          <w:bCs/>
        </w:rPr>
        <w:t>№ ЗЦК-</w:t>
      </w:r>
      <w:r w:rsidR="009A077C">
        <w:rPr>
          <w:rFonts w:ascii="Times New Roman" w:hAnsi="Times New Roman"/>
          <w:b/>
          <w:bCs/>
        </w:rPr>
        <w:t>92</w:t>
      </w:r>
      <w:r w:rsidRPr="0025318C">
        <w:rPr>
          <w:rFonts w:ascii="Times New Roman" w:hAnsi="Times New Roman"/>
          <w:b/>
          <w:bCs/>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Порядок проведения закупки</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Закупка проводится на электронной торговой площадке Аукционный Конкурсный Дом в сети "Интернет" по адресу</w:t>
      </w:r>
      <w:r w:rsidRPr="006221AB">
        <w:rPr>
          <w:rFonts w:ascii="Times New Roman" w:hAnsi="Times New Roman"/>
          <w:b/>
        </w:rPr>
        <w:t xml:space="preserve"> WWW.A-K-D.RU</w:t>
      </w:r>
      <w:r w:rsidRPr="006221AB">
        <w:rPr>
          <w:rFonts w:ascii="Times New Roman" w:hAnsi="Times New Roman"/>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6221AB">
        <w:rPr>
          <w:rFonts w:ascii="Times New Roman" w:hAnsi="Times New Roman"/>
          <w:bCs/>
        </w:rPr>
        <w:t xml:space="preserve">требованиями документации. Заявка подается </w:t>
      </w:r>
      <w:r w:rsidRPr="006221AB">
        <w:rPr>
          <w:rFonts w:ascii="Times New Roman" w:hAnsi="Times New Roman"/>
        </w:rPr>
        <w:t xml:space="preserve">через  электронную торговую площадку </w:t>
      </w:r>
      <w:r w:rsidRPr="006221AB">
        <w:rPr>
          <w:rFonts w:ascii="Times New Roman" w:hAnsi="Times New Roman"/>
          <w:b/>
        </w:rPr>
        <w:t>«WWW.A-K-D.RU»</w:t>
      </w:r>
      <w:r w:rsidRPr="006221AB">
        <w:rPr>
          <w:rFonts w:ascii="Times New Roman" w:hAnsi="Times New Roman"/>
        </w:rPr>
        <w:t>.</w:t>
      </w:r>
    </w:p>
    <w:p w:rsidR="004C2659" w:rsidRPr="00BD6A87"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Документация выдается по адресу Заказчика по запросу участника закупки (уполномоченного представителя), направленному на адрес электронной по</w:t>
      </w:r>
      <w:r>
        <w:rPr>
          <w:rFonts w:ascii="Times New Roman" w:hAnsi="Times New Roman"/>
        </w:rPr>
        <w:t xml:space="preserve">чты в рабочие дни с </w:t>
      </w:r>
      <w:r w:rsidR="004C2306">
        <w:rPr>
          <w:rFonts w:ascii="Times New Roman" w:hAnsi="Times New Roman"/>
          <w:bCs/>
        </w:rPr>
        <w:t>«</w:t>
      </w:r>
      <w:r w:rsidR="008713F9">
        <w:rPr>
          <w:rFonts w:ascii="Times New Roman" w:hAnsi="Times New Roman"/>
          <w:bCs/>
        </w:rPr>
        <w:t>01</w:t>
      </w:r>
      <w:r w:rsidR="004C2306">
        <w:rPr>
          <w:rFonts w:ascii="Times New Roman" w:hAnsi="Times New Roman"/>
          <w:bCs/>
        </w:rPr>
        <w:t xml:space="preserve">» </w:t>
      </w:r>
      <w:r w:rsidR="008713F9">
        <w:rPr>
          <w:rFonts w:ascii="Times New Roman" w:hAnsi="Times New Roman"/>
          <w:bCs/>
        </w:rPr>
        <w:t>апреля</w:t>
      </w:r>
      <w:r w:rsidR="004C2306">
        <w:rPr>
          <w:rFonts w:ascii="Times New Roman" w:hAnsi="Times New Roman"/>
          <w:bCs/>
        </w:rPr>
        <w:t xml:space="preserve"> 2015</w:t>
      </w:r>
      <w:r w:rsidR="004C2306" w:rsidRPr="00323A09">
        <w:rPr>
          <w:rFonts w:ascii="Times New Roman" w:hAnsi="Times New Roman"/>
          <w:bCs/>
        </w:rPr>
        <w:t xml:space="preserve"> г.</w:t>
      </w:r>
      <w:r>
        <w:rPr>
          <w:rFonts w:ascii="Times New Roman" w:hAnsi="Times New Roman"/>
        </w:rPr>
        <w:t xml:space="preserve"> по                 </w:t>
      </w:r>
      <w:r w:rsidR="004C2306">
        <w:rPr>
          <w:rFonts w:ascii="Times New Roman" w:hAnsi="Times New Roman"/>
          <w:bCs/>
        </w:rPr>
        <w:t>«</w:t>
      </w:r>
      <w:r w:rsidR="008713F9">
        <w:rPr>
          <w:rFonts w:ascii="Times New Roman" w:hAnsi="Times New Roman"/>
          <w:bCs/>
        </w:rPr>
        <w:t>06</w:t>
      </w:r>
      <w:r w:rsidR="004C2306">
        <w:rPr>
          <w:rFonts w:ascii="Times New Roman" w:hAnsi="Times New Roman"/>
          <w:bCs/>
        </w:rPr>
        <w:t xml:space="preserve">» </w:t>
      </w:r>
      <w:r w:rsidR="008713F9">
        <w:rPr>
          <w:rFonts w:ascii="Times New Roman" w:hAnsi="Times New Roman"/>
          <w:bCs/>
        </w:rPr>
        <w:t>апреля</w:t>
      </w:r>
      <w:r w:rsidR="004C2306">
        <w:rPr>
          <w:rFonts w:ascii="Times New Roman" w:hAnsi="Times New Roman"/>
          <w:bCs/>
        </w:rPr>
        <w:t xml:space="preserve"> 2015 г</w:t>
      </w:r>
      <w:r w:rsidR="004C2306" w:rsidRPr="004C2306">
        <w:rPr>
          <w:rFonts w:ascii="Times New Roman" w:hAnsi="Times New Roman"/>
          <w:bCs/>
        </w:rPr>
        <w:t>.</w:t>
      </w:r>
      <w:r w:rsidRPr="006221AB">
        <w:rPr>
          <w:rFonts w:ascii="Times New Roman" w:hAnsi="Times New Roman"/>
        </w:rPr>
        <w:t xml:space="preserve">, с понедельника по четверг – с 09 ч. до 16 ч., в пятницу – с 09 ч. до 13 ч. (время местное). Дополнительно </w:t>
      </w:r>
      <w:r>
        <w:rPr>
          <w:rFonts w:ascii="Times New Roman" w:hAnsi="Times New Roman"/>
        </w:rPr>
        <w:t xml:space="preserve">документация размещена на </w:t>
      </w:r>
      <w:r w:rsidRPr="00BD6A87">
        <w:rPr>
          <w:rFonts w:ascii="Times New Roman" w:hAnsi="Times New Roman"/>
        </w:rPr>
        <w:t xml:space="preserve">сайте </w:t>
      </w:r>
      <w:hyperlink r:id="rId10" w:history="1">
        <w:r w:rsidRPr="00BD6A87">
          <w:rPr>
            <w:rFonts w:ascii="Times New Roman" w:hAnsi="Times New Roman"/>
          </w:rPr>
          <w:t>www.zakupki.gov.ru</w:t>
        </w:r>
      </w:hyperlink>
      <w:r w:rsidRPr="00BD6A87">
        <w:rPr>
          <w:rFonts w:ascii="Times New Roman" w:hAnsi="Times New Roman"/>
        </w:rPr>
        <w:t xml:space="preserve"> .</w:t>
      </w:r>
    </w:p>
    <w:p w:rsidR="004C2659" w:rsidRPr="004A179F"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Даты начала и окончания срока предоставления участникам</w:t>
      </w:r>
      <w:r w:rsidRPr="004A179F">
        <w:rPr>
          <w:rFonts w:ascii="Times New Roman" w:hAnsi="Times New Roman"/>
          <w:b/>
        </w:rPr>
        <w:t xml:space="preserve"> разъяснений положений документации:</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Дата начала срока предоставления участникам разъяснений положе</w:t>
      </w:r>
      <w:r>
        <w:rPr>
          <w:rFonts w:ascii="Times New Roman" w:hAnsi="Times New Roman"/>
        </w:rPr>
        <w:t xml:space="preserve">ний документации о закупке:  </w:t>
      </w:r>
      <w:r w:rsidR="004C2306">
        <w:rPr>
          <w:rFonts w:ascii="Times New Roman" w:hAnsi="Times New Roman"/>
          <w:bCs/>
        </w:rPr>
        <w:t>«</w:t>
      </w:r>
      <w:r w:rsidR="008713F9">
        <w:rPr>
          <w:rFonts w:ascii="Times New Roman" w:hAnsi="Times New Roman"/>
          <w:bCs/>
        </w:rPr>
        <w:t>01</w:t>
      </w:r>
      <w:r w:rsidR="004C2306">
        <w:rPr>
          <w:rFonts w:ascii="Times New Roman" w:hAnsi="Times New Roman"/>
          <w:bCs/>
        </w:rPr>
        <w:t xml:space="preserve">» </w:t>
      </w:r>
      <w:r w:rsidR="008713F9">
        <w:rPr>
          <w:rFonts w:ascii="Times New Roman" w:hAnsi="Times New Roman"/>
          <w:bCs/>
        </w:rPr>
        <w:t>апреля</w:t>
      </w:r>
      <w:r w:rsidR="009A077C">
        <w:rPr>
          <w:rFonts w:ascii="Times New Roman" w:hAnsi="Times New Roman"/>
          <w:bCs/>
        </w:rPr>
        <w:t xml:space="preserve"> </w:t>
      </w:r>
      <w:r w:rsidR="004C2306">
        <w:rPr>
          <w:rFonts w:ascii="Times New Roman" w:hAnsi="Times New Roman"/>
          <w:bCs/>
        </w:rPr>
        <w:t>2015</w:t>
      </w:r>
      <w:r w:rsidR="004C2306" w:rsidRPr="00323A09">
        <w:rPr>
          <w:rFonts w:ascii="Times New Roman" w:hAnsi="Times New Roman"/>
          <w:bCs/>
        </w:rPr>
        <w:t xml:space="preserve"> г.</w:t>
      </w:r>
    </w:p>
    <w:p w:rsidR="004C2659"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 xml:space="preserve">Дата окончания срока предоставления участникам разъяснений положений документации о закупке: </w:t>
      </w:r>
      <w:r w:rsidR="004C2306">
        <w:rPr>
          <w:rFonts w:ascii="Times New Roman" w:hAnsi="Times New Roman"/>
          <w:bCs/>
        </w:rPr>
        <w:t>«</w:t>
      </w:r>
      <w:r w:rsidR="008713F9">
        <w:rPr>
          <w:rFonts w:ascii="Times New Roman" w:hAnsi="Times New Roman"/>
          <w:bCs/>
        </w:rPr>
        <w:t>06</w:t>
      </w:r>
      <w:r w:rsidR="004C2306">
        <w:rPr>
          <w:rFonts w:ascii="Times New Roman" w:hAnsi="Times New Roman"/>
          <w:bCs/>
        </w:rPr>
        <w:t xml:space="preserve">» </w:t>
      </w:r>
      <w:r w:rsidR="008713F9">
        <w:rPr>
          <w:rFonts w:ascii="Times New Roman" w:hAnsi="Times New Roman"/>
          <w:bCs/>
        </w:rPr>
        <w:t>апреля</w:t>
      </w:r>
      <w:r w:rsidR="008033C5">
        <w:rPr>
          <w:rFonts w:ascii="Times New Roman" w:hAnsi="Times New Roman"/>
          <w:bCs/>
        </w:rPr>
        <w:t xml:space="preserve"> </w:t>
      </w:r>
      <w:r w:rsidR="004C2306">
        <w:rPr>
          <w:rFonts w:ascii="Times New Roman" w:hAnsi="Times New Roman"/>
          <w:bCs/>
        </w:rPr>
        <w:t>2015</w:t>
      </w:r>
      <w:r w:rsidR="004C2306" w:rsidRPr="00323A09">
        <w:rPr>
          <w:rFonts w:ascii="Times New Roman" w:hAnsi="Times New Roman"/>
          <w:bCs/>
        </w:rPr>
        <w:t xml:space="preserve"> г.</w:t>
      </w:r>
    </w:p>
    <w:p w:rsidR="007B4A5F" w:rsidRPr="004A179F" w:rsidRDefault="007B4A5F" w:rsidP="00EC0096">
      <w:pPr>
        <w:tabs>
          <w:tab w:val="left" w:pos="567"/>
        </w:tabs>
        <w:spacing w:after="0" w:line="240" w:lineRule="auto"/>
        <w:ind w:firstLine="709"/>
        <w:jc w:val="both"/>
        <w:rPr>
          <w:rFonts w:ascii="Times New Roman" w:hAnsi="Times New Roman"/>
        </w:rPr>
      </w:pPr>
      <w:r>
        <w:rPr>
          <w:rFonts w:ascii="Times New Roman" w:hAnsi="Times New Roman" w:cs="Times New Roman"/>
        </w:rPr>
        <w:t xml:space="preserve">Заявки принимаются с момента размещения настоящей документации на сайте </w:t>
      </w:r>
      <w:r w:rsidRPr="006221AB">
        <w:rPr>
          <w:rFonts w:ascii="Times New Roman" w:hAnsi="Times New Roman"/>
          <w:b/>
        </w:rPr>
        <w:t>WWW.A-K-D.RU</w:t>
      </w:r>
      <w:r w:rsidRPr="006221AB">
        <w:rPr>
          <w:rFonts w:ascii="Times New Roman" w:hAnsi="Times New Roman"/>
        </w:rPr>
        <w:t>.</w:t>
      </w:r>
    </w:p>
    <w:p w:rsidR="004C2659" w:rsidRPr="004A179F" w:rsidRDefault="004C2659" w:rsidP="00EC0096">
      <w:pPr>
        <w:tabs>
          <w:tab w:val="left" w:pos="567"/>
        </w:tabs>
        <w:spacing w:after="0" w:line="240" w:lineRule="auto"/>
        <w:ind w:firstLine="709"/>
        <w:jc w:val="both"/>
        <w:rPr>
          <w:rFonts w:ascii="Times New Roman" w:hAnsi="Times New Roman"/>
          <w:b/>
        </w:rPr>
      </w:pPr>
      <w:r w:rsidRPr="004A179F">
        <w:rPr>
          <w:rFonts w:ascii="Times New Roman" w:hAnsi="Times New Roman"/>
          <w:b/>
        </w:rPr>
        <w:t>Срок окончания приема заявок на</w:t>
      </w:r>
      <w:r w:rsidR="00927570">
        <w:rPr>
          <w:rFonts w:ascii="Times New Roman" w:hAnsi="Times New Roman"/>
          <w:b/>
        </w:rPr>
        <w:t xml:space="preserve"> участие в закупке: 16</w:t>
      </w:r>
      <w:r>
        <w:rPr>
          <w:rFonts w:ascii="Times New Roman" w:hAnsi="Times New Roman"/>
          <w:b/>
        </w:rPr>
        <w:t xml:space="preserve">.00 ч. </w:t>
      </w:r>
      <w:r w:rsidR="00927570">
        <w:rPr>
          <w:rFonts w:ascii="Times New Roman" w:hAnsi="Times New Roman"/>
          <w:b/>
          <w:bCs/>
        </w:rPr>
        <w:t>«</w:t>
      </w:r>
      <w:r w:rsidR="008713F9">
        <w:rPr>
          <w:rFonts w:ascii="Times New Roman" w:hAnsi="Times New Roman"/>
          <w:b/>
          <w:bCs/>
        </w:rPr>
        <w:t>06</w:t>
      </w:r>
      <w:r w:rsidR="004C2306" w:rsidRPr="004C2306">
        <w:rPr>
          <w:rFonts w:ascii="Times New Roman" w:hAnsi="Times New Roman"/>
          <w:b/>
          <w:bCs/>
        </w:rPr>
        <w:t xml:space="preserve">» </w:t>
      </w:r>
      <w:r w:rsidR="008713F9">
        <w:rPr>
          <w:rFonts w:ascii="Times New Roman" w:hAnsi="Times New Roman"/>
          <w:b/>
          <w:bCs/>
        </w:rPr>
        <w:t>апреля</w:t>
      </w:r>
      <w:r w:rsidR="004C2306" w:rsidRPr="004C2306">
        <w:rPr>
          <w:rFonts w:ascii="Times New Roman" w:hAnsi="Times New Roman"/>
          <w:b/>
          <w:bCs/>
        </w:rPr>
        <w:t xml:space="preserve"> 2015</w:t>
      </w:r>
      <w:r w:rsidR="008033C5">
        <w:rPr>
          <w:rFonts w:ascii="Times New Roman" w:hAnsi="Times New Roman"/>
          <w:b/>
          <w:bCs/>
        </w:rPr>
        <w:t xml:space="preserve"> </w:t>
      </w:r>
      <w:r w:rsidR="004C2306" w:rsidRPr="004C2306">
        <w:rPr>
          <w:rFonts w:ascii="Times New Roman" w:hAnsi="Times New Roman"/>
          <w:b/>
          <w:bCs/>
        </w:rPr>
        <w:t>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Срок рассмот</w:t>
      </w:r>
      <w:r>
        <w:rPr>
          <w:rFonts w:ascii="Times New Roman" w:hAnsi="Times New Roman"/>
        </w:rPr>
        <w:t>р</w:t>
      </w:r>
      <w:r w:rsidRPr="004A179F">
        <w:rPr>
          <w:rFonts w:ascii="Times New Roman" w:hAnsi="Times New Roman"/>
        </w:rPr>
        <w:t xml:space="preserve">ения и оценки заявок на участие в запросе ценовых котировок: </w:t>
      </w:r>
      <w:r w:rsidRPr="004C2306">
        <w:rPr>
          <w:rFonts w:ascii="Times New Roman" w:hAnsi="Times New Roman"/>
          <w:b/>
        </w:rPr>
        <w:t xml:space="preserve">15.00 ч. </w:t>
      </w:r>
      <w:r w:rsidR="00927570">
        <w:rPr>
          <w:rFonts w:ascii="Times New Roman" w:hAnsi="Times New Roman"/>
          <w:b/>
          <w:bCs/>
        </w:rPr>
        <w:t>«</w:t>
      </w:r>
      <w:r w:rsidR="008713F9">
        <w:rPr>
          <w:rFonts w:ascii="Times New Roman" w:hAnsi="Times New Roman"/>
          <w:b/>
          <w:bCs/>
        </w:rPr>
        <w:t>07</w:t>
      </w:r>
      <w:r w:rsidR="004C2306" w:rsidRPr="004C2306">
        <w:rPr>
          <w:rFonts w:ascii="Times New Roman" w:hAnsi="Times New Roman"/>
          <w:b/>
          <w:bCs/>
        </w:rPr>
        <w:t xml:space="preserve">» </w:t>
      </w:r>
      <w:r w:rsidR="008713F9">
        <w:rPr>
          <w:rFonts w:ascii="Times New Roman" w:hAnsi="Times New Roman"/>
          <w:b/>
          <w:bCs/>
        </w:rPr>
        <w:t>апреля</w:t>
      </w:r>
      <w:r w:rsidR="009A077C">
        <w:rPr>
          <w:rFonts w:ascii="Times New Roman" w:hAnsi="Times New Roman"/>
          <w:b/>
          <w:bCs/>
        </w:rPr>
        <w:t xml:space="preserve"> </w:t>
      </w:r>
      <w:r w:rsidR="004C2306" w:rsidRPr="004C2306">
        <w:rPr>
          <w:rFonts w:ascii="Times New Roman" w:hAnsi="Times New Roman"/>
          <w:b/>
          <w:bCs/>
        </w:rPr>
        <w:t>2015 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Участники закупки не вправе присутствовать на процедуре рассмотрения заявок на участие в закупке.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Заказчик вправе завершить закупку без выбора победителя или без заключения договора с победителем.</w:t>
      </w:r>
    </w:p>
    <w:p w:rsidR="004C2659" w:rsidRPr="004A179F" w:rsidRDefault="004C2659" w:rsidP="00EC0096">
      <w:pPr>
        <w:tabs>
          <w:tab w:val="left" w:pos="567"/>
        </w:tabs>
        <w:spacing w:after="0" w:line="240" w:lineRule="auto"/>
        <w:ind w:firstLine="709"/>
        <w:jc w:val="both"/>
        <w:rPr>
          <w:rFonts w:ascii="Times New Roman" w:hAnsi="Times New Roman"/>
        </w:rPr>
      </w:pPr>
      <w:r w:rsidRPr="00BD6A87">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1" w:history="1">
        <w:r w:rsidRPr="00BD6A87">
          <w:rPr>
            <w:rFonts w:ascii="Times New Roman" w:hAnsi="Times New Roman"/>
          </w:rPr>
          <w:t>www.zakupki.gov.ru</w:t>
        </w:r>
      </w:hyperlink>
      <w:r w:rsidRPr="004A179F">
        <w:rPr>
          <w:rFonts w:ascii="Times New Roman" w:hAnsi="Times New Roman"/>
        </w:rPr>
        <w:t xml:space="preserve"> в течение 3 (трех) рабочих дней с момента его подписания.</w:t>
      </w:r>
    </w:p>
    <w:p w:rsidR="004C2659" w:rsidRPr="00BD6A87" w:rsidRDefault="004C2659" w:rsidP="004C2306">
      <w:pPr>
        <w:pStyle w:val="af4"/>
        <w:pageBreakBefore/>
        <w:tabs>
          <w:tab w:val="num" w:pos="2847"/>
        </w:tabs>
        <w:ind w:left="0" w:firstLine="709"/>
        <w:jc w:val="center"/>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EC2207" w:rsidRPr="00EC2207" w:rsidRDefault="00EC2207" w:rsidP="00EC2207">
      <w:pPr>
        <w:overflowPunct w:val="0"/>
        <w:autoSpaceDE w:val="0"/>
        <w:autoSpaceDN w:val="0"/>
        <w:adjustRightInd w:val="0"/>
        <w:spacing w:after="0" w:line="240" w:lineRule="auto"/>
        <w:jc w:val="right"/>
        <w:rPr>
          <w:rFonts w:ascii="Times New Roman" w:eastAsia="Times New Roman" w:hAnsi="Times New Roman" w:cs="Times New Roman"/>
          <w:bCs/>
          <w:spacing w:val="-1"/>
          <w:szCs w:val="20"/>
          <w:lang w:eastAsia="ru-RU"/>
        </w:rPr>
      </w:pPr>
      <w:r w:rsidRPr="00EC2207">
        <w:rPr>
          <w:rFonts w:ascii="Times New Roman" w:eastAsia="Times New Roman" w:hAnsi="Times New Roman" w:cs="Times New Roman"/>
          <w:bCs/>
          <w:spacing w:val="-1"/>
          <w:szCs w:val="20"/>
          <w:lang w:eastAsia="ru-RU"/>
        </w:rPr>
        <w:t>УТВЕРЖДАЮ</w:t>
      </w:r>
    </w:p>
    <w:p w:rsidR="00EC2207" w:rsidRPr="00EC2207" w:rsidRDefault="00EC2207" w:rsidP="00EC2207">
      <w:pPr>
        <w:overflowPunct w:val="0"/>
        <w:autoSpaceDE w:val="0"/>
        <w:autoSpaceDN w:val="0"/>
        <w:adjustRightInd w:val="0"/>
        <w:spacing w:after="0" w:line="240" w:lineRule="auto"/>
        <w:jc w:val="right"/>
        <w:rPr>
          <w:rFonts w:ascii="Times New Roman" w:eastAsia="Times New Roman" w:hAnsi="Times New Roman" w:cs="Times New Roman"/>
          <w:bCs/>
          <w:spacing w:val="-1"/>
          <w:szCs w:val="20"/>
          <w:lang w:eastAsia="ru-RU"/>
        </w:rPr>
      </w:pPr>
    </w:p>
    <w:p w:rsidR="00EC2207" w:rsidRPr="00EC2207" w:rsidRDefault="00EC2207" w:rsidP="00EC2207">
      <w:pPr>
        <w:overflowPunct w:val="0"/>
        <w:autoSpaceDE w:val="0"/>
        <w:autoSpaceDN w:val="0"/>
        <w:adjustRightInd w:val="0"/>
        <w:spacing w:after="0" w:line="240" w:lineRule="auto"/>
        <w:jc w:val="right"/>
        <w:rPr>
          <w:rFonts w:ascii="Times New Roman" w:eastAsia="Times New Roman" w:hAnsi="Times New Roman" w:cs="Times New Roman"/>
          <w:bCs/>
          <w:spacing w:val="-1"/>
          <w:szCs w:val="20"/>
          <w:lang w:eastAsia="ru-RU"/>
        </w:rPr>
      </w:pPr>
      <w:r w:rsidRPr="00EC2207">
        <w:rPr>
          <w:rFonts w:ascii="Times New Roman" w:eastAsia="Times New Roman" w:hAnsi="Times New Roman" w:cs="Times New Roman"/>
          <w:bCs/>
          <w:spacing w:val="-1"/>
          <w:szCs w:val="20"/>
          <w:lang w:eastAsia="ru-RU"/>
        </w:rPr>
        <w:t xml:space="preserve">                                                                              Коммерческий директор</w:t>
      </w:r>
    </w:p>
    <w:p w:rsidR="00EC2207" w:rsidRPr="00EC2207" w:rsidRDefault="00EC2207" w:rsidP="00EC2207">
      <w:pPr>
        <w:overflowPunct w:val="0"/>
        <w:autoSpaceDE w:val="0"/>
        <w:autoSpaceDN w:val="0"/>
        <w:adjustRightInd w:val="0"/>
        <w:spacing w:after="0" w:line="240" w:lineRule="auto"/>
        <w:jc w:val="right"/>
        <w:rPr>
          <w:rFonts w:ascii="Times New Roman" w:eastAsia="Times New Roman" w:hAnsi="Times New Roman" w:cs="Times New Roman"/>
          <w:bCs/>
          <w:spacing w:val="-1"/>
          <w:szCs w:val="20"/>
          <w:lang w:eastAsia="ru-RU"/>
        </w:rPr>
      </w:pPr>
      <w:r w:rsidRPr="00EC2207">
        <w:rPr>
          <w:rFonts w:ascii="Times New Roman" w:eastAsia="Times New Roman" w:hAnsi="Times New Roman" w:cs="Times New Roman"/>
          <w:bCs/>
          <w:spacing w:val="-1"/>
          <w:szCs w:val="20"/>
          <w:lang w:eastAsia="ru-RU"/>
        </w:rPr>
        <w:t xml:space="preserve">                                                                              ___________/ С. В. Ткаченко</w:t>
      </w:r>
    </w:p>
    <w:p w:rsidR="00EC2207" w:rsidRPr="00EC2207" w:rsidRDefault="00EC2207" w:rsidP="00EC2207">
      <w:pPr>
        <w:overflowPunct w:val="0"/>
        <w:autoSpaceDE w:val="0"/>
        <w:autoSpaceDN w:val="0"/>
        <w:adjustRightInd w:val="0"/>
        <w:spacing w:after="0" w:line="240" w:lineRule="auto"/>
        <w:jc w:val="right"/>
        <w:rPr>
          <w:rFonts w:ascii="Times New Roman" w:eastAsia="Times New Roman" w:hAnsi="Times New Roman" w:cs="Times New Roman"/>
          <w:bCs/>
          <w:spacing w:val="-1"/>
          <w:szCs w:val="20"/>
          <w:lang w:eastAsia="ru-RU"/>
        </w:rPr>
      </w:pPr>
      <w:r w:rsidRPr="00EC2207">
        <w:rPr>
          <w:rFonts w:ascii="Times New Roman" w:eastAsia="Times New Roman" w:hAnsi="Times New Roman" w:cs="Times New Roman"/>
          <w:bCs/>
          <w:spacing w:val="-1"/>
          <w:szCs w:val="20"/>
          <w:lang w:eastAsia="ru-RU"/>
        </w:rPr>
        <w:tab/>
        <w:t xml:space="preserve">                                                                              «___» _________________ 2015 г.</w:t>
      </w:r>
    </w:p>
    <w:p w:rsidR="00EC2207" w:rsidRPr="00EC2207" w:rsidRDefault="00EC2207" w:rsidP="00EC2207">
      <w:pPr>
        <w:autoSpaceDN w:val="0"/>
        <w:spacing w:after="0" w:line="240" w:lineRule="auto"/>
        <w:rPr>
          <w:rFonts w:ascii="Times New Roman" w:eastAsia="Times New Roman" w:hAnsi="Times New Roman" w:cs="Times New Roman"/>
          <w:sz w:val="24"/>
          <w:szCs w:val="24"/>
          <w:lang w:eastAsia="ru-RU"/>
        </w:rPr>
      </w:pPr>
    </w:p>
    <w:p w:rsidR="00EC2207" w:rsidRPr="00EC2207"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b/>
          <w:bCs/>
          <w:spacing w:val="-1"/>
          <w:sz w:val="24"/>
          <w:szCs w:val="24"/>
          <w:lang w:eastAsia="ru-RU"/>
        </w:rPr>
      </w:pPr>
    </w:p>
    <w:p w:rsidR="00EC2207" w:rsidRPr="00EC2207"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b/>
          <w:bCs/>
          <w:spacing w:val="-1"/>
          <w:sz w:val="24"/>
          <w:szCs w:val="24"/>
          <w:lang w:eastAsia="ru-RU"/>
        </w:rPr>
      </w:pPr>
      <w:r w:rsidRPr="00EC2207">
        <w:rPr>
          <w:rFonts w:ascii="Times New Roman" w:eastAsia="Times New Roman" w:hAnsi="Times New Roman" w:cs="Times New Roman"/>
          <w:b/>
          <w:bCs/>
          <w:spacing w:val="-1"/>
          <w:sz w:val="24"/>
          <w:szCs w:val="24"/>
          <w:lang w:eastAsia="ru-RU"/>
        </w:rPr>
        <w:t xml:space="preserve">Техническое задание (спецификация) </w:t>
      </w:r>
    </w:p>
    <w:p w:rsidR="00EC2207" w:rsidRPr="00EC2207"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b/>
          <w:bCs/>
          <w:spacing w:val="-1"/>
          <w:sz w:val="24"/>
          <w:szCs w:val="24"/>
          <w:lang w:eastAsia="ru-RU"/>
        </w:rPr>
      </w:pPr>
    </w:p>
    <w:p w:rsidR="00EC2207" w:rsidRDefault="00EC2207" w:rsidP="00B8710A">
      <w:pPr>
        <w:overflowPunct w:val="0"/>
        <w:autoSpaceDE w:val="0"/>
        <w:autoSpaceDN w:val="0"/>
        <w:adjustRightInd w:val="0"/>
        <w:spacing w:after="0" w:line="240" w:lineRule="auto"/>
        <w:jc w:val="center"/>
        <w:rPr>
          <w:rFonts w:ascii="Times New Roman" w:eastAsia="Times New Roman" w:hAnsi="Times New Roman" w:cs="Times New Roman"/>
          <w:b/>
          <w:bCs/>
          <w:spacing w:val="-1"/>
          <w:sz w:val="24"/>
          <w:szCs w:val="24"/>
          <w:lang w:eastAsia="ru-RU"/>
        </w:rPr>
      </w:pPr>
      <w:r w:rsidRPr="00EC2207">
        <w:rPr>
          <w:rFonts w:ascii="Times New Roman" w:eastAsia="Times New Roman" w:hAnsi="Times New Roman" w:cs="Times New Roman"/>
          <w:b/>
          <w:bCs/>
          <w:spacing w:val="-1"/>
          <w:sz w:val="24"/>
          <w:szCs w:val="24"/>
          <w:lang w:eastAsia="ru-RU"/>
        </w:rPr>
        <w:t>Поставка компьютерной техники и комплектующих для ПК.</w:t>
      </w:r>
    </w:p>
    <w:p w:rsidR="00B8710A" w:rsidRPr="00EC2207" w:rsidRDefault="00B8710A" w:rsidP="00B8710A">
      <w:pPr>
        <w:overflowPunct w:val="0"/>
        <w:autoSpaceDE w:val="0"/>
        <w:autoSpaceDN w:val="0"/>
        <w:adjustRightInd w:val="0"/>
        <w:spacing w:after="0" w:line="240" w:lineRule="auto"/>
        <w:jc w:val="center"/>
        <w:rPr>
          <w:rFonts w:ascii="Times New Roman" w:eastAsia="Times New Roman" w:hAnsi="Times New Roman" w:cs="Times New Roman"/>
          <w:b/>
          <w:bCs/>
          <w:spacing w:val="-1"/>
          <w:sz w:val="24"/>
          <w:szCs w:val="24"/>
          <w:lang w:eastAsia="ru-RU"/>
        </w:rPr>
      </w:pPr>
    </w:p>
    <w:tbl>
      <w:tblPr>
        <w:tblW w:w="105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
        <w:gridCol w:w="569"/>
        <w:gridCol w:w="1700"/>
        <w:gridCol w:w="566"/>
        <w:gridCol w:w="285"/>
        <w:gridCol w:w="1276"/>
        <w:gridCol w:w="1275"/>
        <w:gridCol w:w="4394"/>
      </w:tblGrid>
      <w:tr w:rsidR="00EC2207" w:rsidRPr="00EC2207" w:rsidTr="00EC2207">
        <w:trPr>
          <w:trHeight w:val="131"/>
        </w:trPr>
        <w:tc>
          <w:tcPr>
            <w:tcW w:w="496" w:type="dxa"/>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 п/п</w:t>
            </w:r>
          </w:p>
        </w:tc>
        <w:tc>
          <w:tcPr>
            <w:tcW w:w="2835" w:type="dxa"/>
            <w:gridSpan w:val="3"/>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Критерии</w:t>
            </w:r>
          </w:p>
        </w:tc>
        <w:tc>
          <w:tcPr>
            <w:tcW w:w="7231" w:type="dxa"/>
            <w:gridSpan w:val="4"/>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Содержание</w:t>
            </w:r>
          </w:p>
        </w:tc>
      </w:tr>
      <w:tr w:rsidR="00EC2207" w:rsidRPr="00EC2207" w:rsidTr="00EC2207">
        <w:trPr>
          <w:trHeight w:val="131"/>
        </w:trPr>
        <w:tc>
          <w:tcPr>
            <w:tcW w:w="496" w:type="dxa"/>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1</w:t>
            </w:r>
          </w:p>
        </w:tc>
        <w:tc>
          <w:tcPr>
            <w:tcW w:w="2835" w:type="dxa"/>
            <w:gridSpan w:val="3"/>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2</w:t>
            </w:r>
          </w:p>
        </w:tc>
        <w:tc>
          <w:tcPr>
            <w:tcW w:w="7231" w:type="dxa"/>
            <w:gridSpan w:val="4"/>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3</w:t>
            </w:r>
          </w:p>
        </w:tc>
      </w:tr>
      <w:tr w:rsidR="00EC2207" w:rsidRPr="00EC2207" w:rsidTr="00EC2207">
        <w:trPr>
          <w:trHeight w:val="569"/>
        </w:trPr>
        <w:tc>
          <w:tcPr>
            <w:tcW w:w="496" w:type="dxa"/>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numPr>
                <w:ilvl w:val="0"/>
                <w:numId w:val="36"/>
              </w:numPr>
              <w:tabs>
                <w:tab w:val="left" w:pos="257"/>
              </w:tabs>
              <w:overflowPunct w:val="0"/>
              <w:autoSpaceDE w:val="0"/>
              <w:autoSpaceDN w:val="0"/>
              <w:adjustRightInd w:val="0"/>
              <w:spacing w:after="0" w:line="240" w:lineRule="auto"/>
              <w:ind w:left="0" w:firstLine="0"/>
              <w:jc w:val="center"/>
              <w:rPr>
                <w:rFonts w:ascii="Times New Roman" w:eastAsia="Times New Roman" w:hAnsi="Times New Roman" w:cs="Times New Roman"/>
                <w:sz w:val="20"/>
                <w:szCs w:val="20"/>
                <w:lang w:eastAsia="ru-RU"/>
              </w:rPr>
            </w:pPr>
          </w:p>
        </w:tc>
        <w:tc>
          <w:tcPr>
            <w:tcW w:w="2835" w:type="dxa"/>
            <w:gridSpan w:val="3"/>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both"/>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Основание для</w:t>
            </w:r>
          </w:p>
          <w:p w:rsidR="00EC2207" w:rsidRPr="00EC2207" w:rsidRDefault="00EC2207" w:rsidP="00EC2207">
            <w:pPr>
              <w:autoSpaceDN w:val="0"/>
              <w:spacing w:after="0" w:line="240" w:lineRule="auto"/>
              <w:jc w:val="both"/>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заключения договора</w:t>
            </w:r>
          </w:p>
        </w:tc>
        <w:tc>
          <w:tcPr>
            <w:tcW w:w="7231" w:type="dxa"/>
            <w:gridSpan w:val="4"/>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shd w:val="clear" w:color="auto" w:fill="FFFFFF"/>
              <w:autoSpaceDN w:val="0"/>
              <w:spacing w:after="0" w:line="240" w:lineRule="auto"/>
              <w:rPr>
                <w:rFonts w:ascii="Times New Roman" w:eastAsia="Times New Roman" w:hAnsi="Times New Roman" w:cs="Times New Roman"/>
                <w:i/>
                <w:sz w:val="20"/>
                <w:szCs w:val="20"/>
                <w:lang w:eastAsia="ru-RU"/>
              </w:rPr>
            </w:pPr>
            <w:r w:rsidRPr="00EC2207">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EC2207" w:rsidRPr="00EC2207" w:rsidRDefault="00EC2207" w:rsidP="00EC2207">
            <w:pPr>
              <w:shd w:val="clear" w:color="auto" w:fill="FFFFFF"/>
              <w:autoSpaceDN w:val="0"/>
              <w:spacing w:after="0" w:line="240" w:lineRule="auto"/>
              <w:rPr>
                <w:rFonts w:ascii="Times New Roman" w:eastAsia="Times New Roman" w:hAnsi="Times New Roman" w:cs="Times New Roman"/>
                <w:i/>
                <w:sz w:val="20"/>
                <w:szCs w:val="20"/>
                <w:lang w:eastAsia="ru-RU"/>
              </w:rPr>
            </w:pPr>
            <w:r w:rsidRPr="00EC2207">
              <w:rPr>
                <w:rFonts w:ascii="Times New Roman" w:eastAsia="Times New Roman" w:hAnsi="Times New Roman" w:cs="Times New Roman"/>
                <w:i/>
                <w:sz w:val="20"/>
                <w:szCs w:val="20"/>
                <w:lang w:eastAsia="ru-RU"/>
              </w:rPr>
              <w:t>Исполнение Плана закупок МУП «Водоканал» на  2015год</w:t>
            </w:r>
          </w:p>
          <w:p w:rsidR="00EC2207" w:rsidRPr="00EC2207" w:rsidRDefault="00EC2207" w:rsidP="00EC2207">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EC2207">
              <w:rPr>
                <w:rFonts w:ascii="Times New Roman" w:eastAsia="Times New Roman" w:hAnsi="Times New Roman" w:cs="Times New Roman"/>
                <w:i/>
                <w:sz w:val="20"/>
                <w:szCs w:val="20"/>
                <w:lang w:eastAsia="ru-RU"/>
              </w:rPr>
              <w:t>Код ОКДП  3020000</w:t>
            </w:r>
          </w:p>
          <w:p w:rsidR="00EC2207" w:rsidRPr="00EC2207" w:rsidRDefault="00EC2207" w:rsidP="00EC2207">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EC2207">
              <w:rPr>
                <w:rFonts w:ascii="Times New Roman" w:eastAsia="Times New Roman" w:hAnsi="Times New Roman" w:cs="Times New Roman"/>
                <w:i/>
                <w:sz w:val="20"/>
                <w:szCs w:val="20"/>
                <w:lang w:eastAsia="ru-RU"/>
              </w:rPr>
              <w:t>Код ОКВЭД  52.48.12;</w:t>
            </w:r>
            <w:r w:rsidRPr="00EC2207">
              <w:rPr>
                <w:rFonts w:ascii="Times New Roman" w:eastAsia="Times New Roman" w:hAnsi="Times New Roman" w:cs="Times New Roman"/>
                <w:sz w:val="24"/>
                <w:szCs w:val="24"/>
                <w:lang w:eastAsia="ru-RU"/>
              </w:rPr>
              <w:t xml:space="preserve"> </w:t>
            </w:r>
            <w:r w:rsidRPr="00EC2207">
              <w:rPr>
                <w:rFonts w:ascii="Times New Roman" w:eastAsia="Times New Roman" w:hAnsi="Times New Roman" w:cs="Times New Roman"/>
                <w:i/>
                <w:sz w:val="20"/>
                <w:szCs w:val="20"/>
                <w:lang w:eastAsia="ru-RU"/>
              </w:rPr>
              <w:t>52.48.13</w:t>
            </w:r>
          </w:p>
        </w:tc>
      </w:tr>
      <w:tr w:rsidR="00EC2207" w:rsidRPr="00EC2207" w:rsidTr="00EC2207">
        <w:trPr>
          <w:trHeight w:val="349"/>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2.</w:t>
            </w:r>
          </w:p>
        </w:tc>
        <w:tc>
          <w:tcPr>
            <w:tcW w:w="2835" w:type="dxa"/>
            <w:gridSpan w:val="3"/>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Заказчик (Покупатель)</w:t>
            </w:r>
          </w:p>
        </w:tc>
        <w:tc>
          <w:tcPr>
            <w:tcW w:w="7231" w:type="dxa"/>
            <w:gridSpan w:val="4"/>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rPr>
                <w:rFonts w:ascii="Times New Roman" w:eastAsia="Times New Roman" w:hAnsi="Times New Roman" w:cs="Times New Roman"/>
                <w:i/>
                <w:color w:val="000000"/>
                <w:sz w:val="20"/>
                <w:szCs w:val="20"/>
                <w:lang w:eastAsia="ru-RU"/>
              </w:rPr>
            </w:pPr>
            <w:r w:rsidRPr="00EC2207">
              <w:rPr>
                <w:rFonts w:ascii="Times New Roman" w:eastAsia="Times New Roman" w:hAnsi="Times New Roman" w:cs="Times New Roman"/>
                <w:i/>
                <w:color w:val="000000"/>
                <w:sz w:val="20"/>
                <w:szCs w:val="20"/>
                <w:lang w:eastAsia="ru-RU"/>
              </w:rPr>
              <w:t>МУП «Водоканал»</w:t>
            </w:r>
          </w:p>
        </w:tc>
      </w:tr>
      <w:tr w:rsidR="00EC2207" w:rsidRPr="00EC2207" w:rsidTr="00EC2207">
        <w:trPr>
          <w:trHeight w:val="349"/>
        </w:trPr>
        <w:tc>
          <w:tcPr>
            <w:tcW w:w="496" w:type="dxa"/>
            <w:vMerge w:val="restart"/>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3.</w:t>
            </w: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10066" w:type="dxa"/>
            <w:gridSpan w:val="7"/>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color w:val="000000"/>
                <w:sz w:val="20"/>
                <w:szCs w:val="20"/>
                <w:lang w:eastAsia="ru-RU"/>
              </w:rPr>
            </w:pPr>
            <w:r w:rsidRPr="00EC2207">
              <w:rPr>
                <w:rFonts w:ascii="Times New Roman" w:eastAsia="Times New Roman" w:hAnsi="Times New Roman" w:cs="Times New Roman"/>
                <w:color w:val="000000"/>
                <w:sz w:val="20"/>
                <w:szCs w:val="20"/>
                <w:lang w:eastAsia="ru-RU"/>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EC2207" w:rsidRPr="00EC2207" w:rsidTr="00EC2207">
        <w:trPr>
          <w:trHeight w:val="349"/>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2269" w:type="dxa"/>
            <w:gridSpan w:val="2"/>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rPr>
                <w:rFonts w:ascii="Times New Roman" w:eastAsia="Times New Roman" w:hAnsi="Times New Roman" w:cs="Times New Roman"/>
                <w:i/>
                <w:sz w:val="20"/>
                <w:szCs w:val="20"/>
                <w:lang w:eastAsia="ru-RU"/>
              </w:rPr>
            </w:pPr>
            <w:r w:rsidRPr="00EC2207">
              <w:rPr>
                <w:rFonts w:ascii="Times New Roman" w:eastAsia="Times New Roman" w:hAnsi="Times New Roman" w:cs="Times New Roman"/>
                <w:i/>
                <w:sz w:val="20"/>
                <w:szCs w:val="20"/>
                <w:lang w:eastAsia="ru-RU"/>
              </w:rPr>
              <w:t>Наименование товара</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i/>
                <w:color w:val="000000"/>
                <w:sz w:val="20"/>
                <w:szCs w:val="20"/>
                <w:lang w:eastAsia="ru-RU"/>
              </w:rPr>
            </w:pPr>
            <w:r w:rsidRPr="00EC2207">
              <w:rPr>
                <w:rFonts w:ascii="Times New Roman" w:eastAsia="Times New Roman" w:hAnsi="Times New Roman" w:cs="Times New Roman"/>
                <w:i/>
                <w:color w:val="000000"/>
                <w:sz w:val="20"/>
                <w:szCs w:val="20"/>
                <w:lang w:eastAsia="ru-RU"/>
              </w:rPr>
              <w:t>Количество товара (штук)</w:t>
            </w:r>
          </w:p>
        </w:tc>
        <w:tc>
          <w:tcPr>
            <w:tcW w:w="1276" w:type="dxa"/>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i/>
                <w:color w:val="000000"/>
                <w:sz w:val="20"/>
                <w:szCs w:val="20"/>
                <w:lang w:eastAsia="ru-RU"/>
              </w:rPr>
            </w:pPr>
            <w:r w:rsidRPr="00EC2207">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275" w:type="dxa"/>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i/>
                <w:color w:val="000000"/>
                <w:sz w:val="20"/>
                <w:szCs w:val="20"/>
                <w:lang w:eastAsia="ru-RU"/>
              </w:rPr>
            </w:pPr>
            <w:r w:rsidRPr="00EC2207">
              <w:rPr>
                <w:rFonts w:ascii="Times New Roman" w:eastAsia="Times New Roman" w:hAnsi="Times New Roman" w:cs="Times New Roman"/>
                <w:i/>
                <w:color w:val="000000"/>
                <w:sz w:val="20"/>
                <w:szCs w:val="20"/>
                <w:lang w:eastAsia="ru-RU"/>
              </w:rPr>
              <w:t>Максимальная (начальная) сумма, с учетом НДС-18% в руб.</w:t>
            </w:r>
          </w:p>
        </w:tc>
        <w:tc>
          <w:tcPr>
            <w:tcW w:w="4395" w:type="dxa"/>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i/>
                <w:color w:val="000000"/>
                <w:sz w:val="20"/>
                <w:szCs w:val="20"/>
                <w:lang w:eastAsia="ru-RU"/>
              </w:rPr>
            </w:pPr>
            <w:r w:rsidRPr="00EC2207">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EC2207" w:rsidRPr="00EC2207" w:rsidTr="00EC2207">
        <w:trPr>
          <w:trHeight w:val="447"/>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1</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3020210</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Материнская плата</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4 050,00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89 100,00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Назначение: Настольный ПК</w:t>
            </w:r>
          </w:p>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Чипсет мат. Платы AMD A88X</w:t>
            </w:r>
          </w:p>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Гнездо процессора </w:t>
            </w:r>
            <w:proofErr w:type="spellStart"/>
            <w:r w:rsidRPr="00B8710A">
              <w:rPr>
                <w:rFonts w:ascii="Times New Roman" w:eastAsia="Times New Roman" w:hAnsi="Times New Roman" w:cs="Times New Roman"/>
                <w:lang w:eastAsia="ru-RU"/>
              </w:rPr>
              <w:t>Socket</w:t>
            </w:r>
            <w:proofErr w:type="spellEnd"/>
            <w:r w:rsidRPr="00B8710A">
              <w:rPr>
                <w:rFonts w:ascii="Times New Roman" w:eastAsia="Times New Roman" w:hAnsi="Times New Roman" w:cs="Times New Roman"/>
                <w:lang w:eastAsia="ru-RU"/>
              </w:rPr>
              <w:t xml:space="preserve"> FM2 </w:t>
            </w:r>
            <w:proofErr w:type="spellStart"/>
            <w:r w:rsidRPr="00B8710A">
              <w:rPr>
                <w:rFonts w:ascii="Times New Roman" w:eastAsia="Times New Roman" w:hAnsi="Times New Roman" w:cs="Times New Roman"/>
                <w:lang w:eastAsia="ru-RU"/>
              </w:rPr>
              <w:t>plus</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Socket</w:t>
            </w:r>
            <w:proofErr w:type="spellEnd"/>
            <w:r w:rsidRPr="00B8710A">
              <w:rPr>
                <w:rFonts w:ascii="Times New Roman" w:eastAsia="Times New Roman" w:hAnsi="Times New Roman" w:cs="Times New Roman"/>
                <w:lang w:eastAsia="ru-RU"/>
              </w:rPr>
              <w:t xml:space="preserve"> FM2; Макс. кол-во процессоров на материнской плате: 1;</w:t>
            </w:r>
          </w:p>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Поддержка типов процессоров AMD </w:t>
            </w:r>
            <w:proofErr w:type="spellStart"/>
            <w:r w:rsidRPr="00B8710A">
              <w:rPr>
                <w:rFonts w:ascii="Times New Roman" w:eastAsia="Times New Roman" w:hAnsi="Times New Roman" w:cs="Times New Roman"/>
                <w:lang w:eastAsia="ru-RU"/>
              </w:rPr>
              <w:t>Athlon</w:t>
            </w:r>
            <w:proofErr w:type="spellEnd"/>
            <w:r w:rsidRPr="00B8710A">
              <w:rPr>
                <w:rFonts w:ascii="Times New Roman" w:eastAsia="Times New Roman" w:hAnsi="Times New Roman" w:cs="Times New Roman"/>
                <w:lang w:eastAsia="ru-RU"/>
              </w:rPr>
              <w:t xml:space="preserve"> и APU A-серия (</w:t>
            </w:r>
            <w:proofErr w:type="spellStart"/>
            <w:r w:rsidRPr="00B8710A">
              <w:rPr>
                <w:rFonts w:ascii="Times New Roman" w:eastAsia="Times New Roman" w:hAnsi="Times New Roman" w:cs="Times New Roman"/>
                <w:lang w:eastAsia="ru-RU"/>
              </w:rPr>
              <w:t>Richland</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Trinity</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Kaveri</w:t>
            </w:r>
            <w:proofErr w:type="spellEnd"/>
            <w:r w:rsidRPr="00B8710A">
              <w:rPr>
                <w:rFonts w:ascii="Times New Roman" w:eastAsia="Times New Roman" w:hAnsi="Times New Roman" w:cs="Times New Roman"/>
                <w:lang w:eastAsia="ru-RU"/>
              </w:rPr>
              <w:t xml:space="preserve">);  Для поддержки процессоров </w:t>
            </w:r>
            <w:proofErr w:type="spellStart"/>
            <w:r w:rsidRPr="00B8710A">
              <w:rPr>
                <w:rFonts w:ascii="Times New Roman" w:eastAsia="Times New Roman" w:hAnsi="Times New Roman" w:cs="Times New Roman"/>
                <w:lang w:eastAsia="ru-RU"/>
              </w:rPr>
              <w:t>Socket</w:t>
            </w:r>
            <w:proofErr w:type="spellEnd"/>
            <w:r w:rsidRPr="00B8710A">
              <w:rPr>
                <w:rFonts w:ascii="Times New Roman" w:eastAsia="Times New Roman" w:hAnsi="Times New Roman" w:cs="Times New Roman"/>
                <w:lang w:eastAsia="ru-RU"/>
              </w:rPr>
              <w:t xml:space="preserve"> FM2+ </w:t>
            </w:r>
            <w:proofErr w:type="spellStart"/>
            <w:r w:rsidRPr="00B8710A">
              <w:rPr>
                <w:rFonts w:ascii="Times New Roman" w:eastAsia="Times New Roman" w:hAnsi="Times New Roman" w:cs="Times New Roman"/>
                <w:lang w:eastAsia="ru-RU"/>
              </w:rPr>
              <w:t>Kaveri</w:t>
            </w:r>
            <w:proofErr w:type="spellEnd"/>
            <w:r w:rsidRPr="00B8710A">
              <w:rPr>
                <w:rFonts w:ascii="Times New Roman" w:eastAsia="Times New Roman" w:hAnsi="Times New Roman" w:cs="Times New Roman"/>
                <w:lang w:eastAsia="ru-RU"/>
              </w:rPr>
              <w:t xml:space="preserve"> требуется обновление BIOS с любым старым процессором </w:t>
            </w:r>
            <w:proofErr w:type="spellStart"/>
            <w:r w:rsidRPr="00B8710A">
              <w:rPr>
                <w:rFonts w:ascii="Times New Roman" w:eastAsia="Times New Roman" w:hAnsi="Times New Roman" w:cs="Times New Roman"/>
                <w:lang w:eastAsia="ru-RU"/>
              </w:rPr>
              <w:t>Socket</w:t>
            </w:r>
            <w:proofErr w:type="spellEnd"/>
            <w:r w:rsidRPr="00B8710A">
              <w:rPr>
                <w:rFonts w:ascii="Times New Roman" w:eastAsia="Times New Roman" w:hAnsi="Times New Roman" w:cs="Times New Roman"/>
                <w:lang w:eastAsia="ru-RU"/>
              </w:rPr>
              <w:t xml:space="preserve"> FM2; совместимые процессоры; Энергопотребление процессора; До 100 Вт; Частота шины 5000 МГц; Видео M/B Используется встроенное в процессор. Максимальный размер видеобуфера 2048 Мб; Максимальное разрешение 2D/3D 4096 x 2160 @ 24 Гц при подключении к разъему HDMI, 2560 x 1600 при подключении к разъему DVI, 1920 x 1200 @ 60 Гц при подключении VGA монитора.; Поддержка </w:t>
            </w:r>
            <w:proofErr w:type="spellStart"/>
            <w:r w:rsidRPr="00B8710A">
              <w:rPr>
                <w:rFonts w:ascii="Times New Roman" w:eastAsia="Times New Roman" w:hAnsi="Times New Roman" w:cs="Times New Roman"/>
                <w:lang w:val="en-US" w:eastAsia="ru-RU"/>
              </w:rPr>
              <w:t>CrossFire</w:t>
            </w:r>
            <w:proofErr w:type="spellEnd"/>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AMD</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Dual</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Graphics</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AMD</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Dual</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Graphics</w:t>
            </w:r>
            <w:r w:rsidRPr="00B8710A">
              <w:rPr>
                <w:rFonts w:ascii="Times New Roman" w:eastAsia="Times New Roman" w:hAnsi="Times New Roman" w:cs="Times New Roman"/>
                <w:lang w:eastAsia="ru-RU"/>
              </w:rPr>
              <w:t xml:space="preserve"> работает только с </w:t>
            </w:r>
            <w:r w:rsidRPr="00B8710A">
              <w:rPr>
                <w:rFonts w:ascii="Times New Roman" w:eastAsia="Times New Roman" w:hAnsi="Times New Roman" w:cs="Times New Roman"/>
                <w:lang w:val="en-US" w:eastAsia="ru-RU"/>
              </w:rPr>
              <w:t>AMD</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APU</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A</w:t>
            </w:r>
            <w:r w:rsidRPr="00B8710A">
              <w:rPr>
                <w:rFonts w:ascii="Times New Roman" w:eastAsia="Times New Roman" w:hAnsi="Times New Roman" w:cs="Times New Roman"/>
                <w:lang w:eastAsia="ru-RU"/>
              </w:rPr>
              <w:t>10/</w:t>
            </w:r>
            <w:r w:rsidRPr="00B8710A">
              <w:rPr>
                <w:rFonts w:ascii="Times New Roman" w:eastAsia="Times New Roman" w:hAnsi="Times New Roman" w:cs="Times New Roman"/>
                <w:lang w:val="en-US" w:eastAsia="ru-RU"/>
              </w:rPr>
              <w:t>A</w:t>
            </w:r>
            <w:r w:rsidRPr="00B8710A">
              <w:rPr>
                <w:rFonts w:ascii="Times New Roman" w:eastAsia="Times New Roman" w:hAnsi="Times New Roman" w:cs="Times New Roman"/>
                <w:lang w:eastAsia="ru-RU"/>
              </w:rPr>
              <w:t>8/</w:t>
            </w:r>
            <w:r w:rsidRPr="00B8710A">
              <w:rPr>
                <w:rFonts w:ascii="Times New Roman" w:eastAsia="Times New Roman" w:hAnsi="Times New Roman" w:cs="Times New Roman"/>
                <w:lang w:val="en-US" w:eastAsia="ru-RU"/>
              </w:rPr>
              <w:t>A</w:t>
            </w:r>
            <w:r w:rsidRPr="00B8710A">
              <w:rPr>
                <w:rFonts w:ascii="Times New Roman" w:eastAsia="Times New Roman" w:hAnsi="Times New Roman" w:cs="Times New Roman"/>
                <w:lang w:eastAsia="ru-RU"/>
              </w:rPr>
              <w:t>6-серии);</w:t>
            </w:r>
          </w:p>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Количество разъемов DDR3 2 (для активизации 2х канального режима работы памяти модули устанавливаются парами). Поддерживается AMD </w:t>
            </w:r>
            <w:proofErr w:type="spellStart"/>
            <w:r w:rsidRPr="00B8710A">
              <w:rPr>
                <w:rFonts w:ascii="Times New Roman" w:eastAsia="Times New Roman" w:hAnsi="Times New Roman" w:cs="Times New Roman"/>
                <w:lang w:eastAsia="ru-RU"/>
              </w:rPr>
              <w:t>Memory</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Profile</w:t>
            </w:r>
            <w:proofErr w:type="spellEnd"/>
            <w:r w:rsidRPr="00B8710A">
              <w:rPr>
                <w:rFonts w:ascii="Times New Roman" w:eastAsia="Times New Roman" w:hAnsi="Times New Roman" w:cs="Times New Roman"/>
                <w:lang w:eastAsia="ru-RU"/>
              </w:rPr>
              <w:t xml:space="preserve"> (AMP), </w:t>
            </w:r>
            <w:proofErr w:type="spellStart"/>
            <w:r w:rsidRPr="00B8710A">
              <w:rPr>
                <w:rFonts w:ascii="Times New Roman" w:eastAsia="Times New Roman" w:hAnsi="Times New Roman" w:cs="Times New Roman"/>
                <w:lang w:eastAsia="ru-RU"/>
              </w:rPr>
              <w:t>Extreme</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Memory</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Profile</w:t>
            </w:r>
            <w:proofErr w:type="spellEnd"/>
            <w:r w:rsidRPr="00B8710A">
              <w:rPr>
                <w:rFonts w:ascii="Times New Roman" w:eastAsia="Times New Roman" w:hAnsi="Times New Roman" w:cs="Times New Roman"/>
                <w:lang w:eastAsia="ru-RU"/>
              </w:rPr>
              <w:t xml:space="preserve"> (XMP 1.3/1.2). Тип поддерживаемой памяти DDR3. Максимальная поддерживаемая </w:t>
            </w:r>
            <w:r w:rsidRPr="00B8710A">
              <w:rPr>
                <w:rFonts w:ascii="Times New Roman" w:eastAsia="Times New Roman" w:hAnsi="Times New Roman" w:cs="Times New Roman"/>
                <w:lang w:eastAsia="ru-RU"/>
              </w:rPr>
              <w:lastRenderedPageBreak/>
              <w:t>пропускная способность памяти указана в описании процессора.</w:t>
            </w:r>
          </w:p>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Официально поддерживаемые стандарты памяти Зависит от процессора Звук 6-канальный HDA кодек </w:t>
            </w:r>
            <w:proofErr w:type="spellStart"/>
            <w:r w:rsidRPr="00B8710A">
              <w:rPr>
                <w:rFonts w:ascii="Times New Roman" w:eastAsia="Times New Roman" w:hAnsi="Times New Roman" w:cs="Times New Roman"/>
                <w:lang w:eastAsia="ru-RU"/>
              </w:rPr>
              <w:t>Realtek</w:t>
            </w:r>
            <w:proofErr w:type="spellEnd"/>
            <w:r w:rsidRPr="00B8710A">
              <w:rPr>
                <w:rFonts w:ascii="Times New Roman" w:eastAsia="Times New Roman" w:hAnsi="Times New Roman" w:cs="Times New Roman"/>
                <w:lang w:eastAsia="ru-RU"/>
              </w:rPr>
              <w:t xml:space="preserve"> ALC662; Интегрированный RAID-контроллер; Встроен в чипсет, возможно создание RAID 0, 1, 5, 10, JBOD массивов из </w:t>
            </w:r>
            <w:proofErr w:type="spellStart"/>
            <w:r w:rsidRPr="00B8710A">
              <w:rPr>
                <w:rFonts w:ascii="Times New Roman" w:eastAsia="Times New Roman" w:hAnsi="Times New Roman" w:cs="Times New Roman"/>
                <w:lang w:eastAsia="ru-RU"/>
              </w:rPr>
              <w:t>Serial</w:t>
            </w:r>
            <w:proofErr w:type="spellEnd"/>
            <w:r w:rsidRPr="00B8710A">
              <w:rPr>
                <w:rFonts w:ascii="Times New Roman" w:eastAsia="Times New Roman" w:hAnsi="Times New Roman" w:cs="Times New Roman"/>
                <w:lang w:eastAsia="ru-RU"/>
              </w:rPr>
              <w:t xml:space="preserve"> ATA устройств; Разъем для подключения FDD Нет; Контроллер USB </w:t>
            </w:r>
            <w:proofErr w:type="spellStart"/>
            <w:r w:rsidRPr="00B8710A">
              <w:rPr>
                <w:rFonts w:ascii="Times New Roman" w:eastAsia="Times New Roman" w:hAnsi="Times New Roman" w:cs="Times New Roman"/>
                <w:lang w:eastAsia="ru-RU"/>
              </w:rPr>
              <w:t>USB</w:t>
            </w:r>
            <w:proofErr w:type="spellEnd"/>
            <w:r w:rsidRPr="00B8710A">
              <w:rPr>
                <w:rFonts w:ascii="Times New Roman" w:eastAsia="Times New Roman" w:hAnsi="Times New Roman" w:cs="Times New Roman"/>
                <w:lang w:eastAsia="ru-RU"/>
              </w:rPr>
              <w:t xml:space="preserve"> 3.0 контроллер встроен в чипсет с поддержкой 2x портов USB 3.0 на панели разъемов и коннектора для подключения 2х портов на корпусе; BIOS EFI AMI, 64 Мбит; Сеть 10/100/1000 Мбит/сек. Сетевой контроллер </w:t>
            </w:r>
            <w:proofErr w:type="spellStart"/>
            <w:r w:rsidRPr="00B8710A">
              <w:rPr>
                <w:rFonts w:ascii="Times New Roman" w:eastAsia="Times New Roman" w:hAnsi="Times New Roman" w:cs="Times New Roman"/>
                <w:lang w:eastAsia="ru-RU"/>
              </w:rPr>
              <w:t>Realtek</w:t>
            </w:r>
            <w:proofErr w:type="spellEnd"/>
            <w:r w:rsidRPr="00B8710A">
              <w:rPr>
                <w:rFonts w:ascii="Times New Roman" w:eastAsia="Times New Roman" w:hAnsi="Times New Roman" w:cs="Times New Roman"/>
                <w:lang w:eastAsia="ru-RU"/>
              </w:rPr>
              <w:t xml:space="preserve"> RTL8111E; Количество разъемов PCI 1; Количество разъемов PCI </w:t>
            </w:r>
            <w:proofErr w:type="spellStart"/>
            <w:r w:rsidRPr="00B8710A">
              <w:rPr>
                <w:rFonts w:ascii="Times New Roman" w:eastAsia="Times New Roman" w:hAnsi="Times New Roman" w:cs="Times New Roman"/>
                <w:lang w:eastAsia="ru-RU"/>
              </w:rPr>
              <w:t>Express</w:t>
            </w:r>
            <w:proofErr w:type="spellEnd"/>
            <w:r w:rsidRPr="00B8710A">
              <w:rPr>
                <w:rFonts w:ascii="Times New Roman" w:eastAsia="Times New Roman" w:hAnsi="Times New Roman" w:cs="Times New Roman"/>
                <w:lang w:eastAsia="ru-RU"/>
              </w:rPr>
              <w:t xml:space="preserve"> 1 слот 1x, 1 слот 16x (работает в режиме 16х); Слот 16х будет работать со скоростью до 8 GT/s только при установке процессора </w:t>
            </w:r>
            <w:proofErr w:type="spellStart"/>
            <w:r w:rsidRPr="00B8710A">
              <w:rPr>
                <w:rFonts w:ascii="Times New Roman" w:eastAsia="Times New Roman" w:hAnsi="Times New Roman" w:cs="Times New Roman"/>
                <w:lang w:eastAsia="ru-RU"/>
              </w:rPr>
              <w:t>Kaveri</w:t>
            </w:r>
            <w:proofErr w:type="spellEnd"/>
            <w:r w:rsidRPr="00B8710A">
              <w:rPr>
                <w:rFonts w:ascii="Times New Roman" w:eastAsia="Times New Roman" w:hAnsi="Times New Roman" w:cs="Times New Roman"/>
                <w:lang w:eastAsia="ru-RU"/>
              </w:rPr>
              <w:t xml:space="preserve">, при установке процессора </w:t>
            </w:r>
            <w:proofErr w:type="spellStart"/>
            <w:r w:rsidRPr="00B8710A">
              <w:rPr>
                <w:rFonts w:ascii="Times New Roman" w:eastAsia="Times New Roman" w:hAnsi="Times New Roman" w:cs="Times New Roman"/>
                <w:lang w:eastAsia="ru-RU"/>
              </w:rPr>
              <w:t>Trinity</w:t>
            </w:r>
            <w:proofErr w:type="spellEnd"/>
            <w:r w:rsidRPr="00B8710A">
              <w:rPr>
                <w:rFonts w:ascii="Times New Roman" w:eastAsia="Times New Roman" w:hAnsi="Times New Roman" w:cs="Times New Roman"/>
                <w:lang w:eastAsia="ru-RU"/>
              </w:rPr>
              <w:t xml:space="preserve">, слот будет работать со скоростью до 5 GT/s, слоты 1х и слот 16х (работающий в режиме 4х) всегда работают со скоростью до 5 GT/s; </w:t>
            </w:r>
            <w:proofErr w:type="spellStart"/>
            <w:r w:rsidRPr="00B8710A">
              <w:rPr>
                <w:rFonts w:ascii="Times New Roman" w:eastAsia="Times New Roman" w:hAnsi="Times New Roman" w:cs="Times New Roman"/>
                <w:lang w:eastAsia="ru-RU"/>
              </w:rPr>
              <w:t>Serial</w:t>
            </w:r>
            <w:proofErr w:type="spellEnd"/>
            <w:r w:rsidRPr="00B8710A">
              <w:rPr>
                <w:rFonts w:ascii="Times New Roman" w:eastAsia="Times New Roman" w:hAnsi="Times New Roman" w:cs="Times New Roman"/>
                <w:lang w:eastAsia="ru-RU"/>
              </w:rPr>
              <w:t xml:space="preserve"> ATA 6Gb/s 8 каналов с возможностью подключения 8и внутренних устройств; Клавиатура/мышь PS/2; Порты 1x PS/2 клавиатура, 1x PS/2 мышь, 2x USB 3.0, 4x USB 2.0, 1x RJ-45 LAN, 1x VGA монитор, 1x DVI-D, 1x HDMI, </w:t>
            </w:r>
            <w:proofErr w:type="spellStart"/>
            <w:r w:rsidRPr="00B8710A">
              <w:rPr>
                <w:rFonts w:ascii="Times New Roman" w:eastAsia="Times New Roman" w:hAnsi="Times New Roman" w:cs="Times New Roman"/>
                <w:lang w:eastAsia="ru-RU"/>
              </w:rPr>
              <w:t>Line-out</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Line-in</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Mic-in</w:t>
            </w:r>
            <w:proofErr w:type="spellEnd"/>
            <w:r w:rsidRPr="00B8710A">
              <w:rPr>
                <w:rFonts w:ascii="Times New Roman" w:eastAsia="Times New Roman" w:hAnsi="Times New Roman" w:cs="Times New Roman"/>
                <w:lang w:eastAsia="ru-RU"/>
              </w:rPr>
              <w:t>; Макс. кол-во подключаемых мониторов 3;</w:t>
            </w:r>
          </w:p>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Технологии уменьшения шума охлаждающей системы FAN-</w:t>
            </w:r>
            <w:proofErr w:type="spellStart"/>
            <w:r w:rsidRPr="00B8710A">
              <w:rPr>
                <w:rFonts w:ascii="Times New Roman" w:eastAsia="Times New Roman" w:hAnsi="Times New Roman" w:cs="Times New Roman"/>
                <w:lang w:eastAsia="ru-RU"/>
              </w:rPr>
              <w:t>Tastic</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Tuning</w:t>
            </w:r>
            <w:proofErr w:type="spellEnd"/>
            <w:r w:rsidRPr="00B8710A">
              <w:rPr>
                <w:rFonts w:ascii="Times New Roman" w:eastAsia="Times New Roman" w:hAnsi="Times New Roman" w:cs="Times New Roman"/>
                <w:lang w:eastAsia="ru-RU"/>
              </w:rPr>
              <w:t xml:space="preserve">; Требования к блоку питания Поддерживаются только 24+8 </w:t>
            </w:r>
            <w:proofErr w:type="spellStart"/>
            <w:r w:rsidRPr="00B8710A">
              <w:rPr>
                <w:rFonts w:ascii="Times New Roman" w:eastAsia="Times New Roman" w:hAnsi="Times New Roman" w:cs="Times New Roman"/>
                <w:lang w:eastAsia="ru-RU"/>
              </w:rPr>
              <w:t>pin</w:t>
            </w:r>
            <w:proofErr w:type="spellEnd"/>
            <w:r w:rsidRPr="00B8710A">
              <w:rPr>
                <w:rFonts w:ascii="Times New Roman" w:eastAsia="Times New Roman" w:hAnsi="Times New Roman" w:cs="Times New Roman"/>
                <w:lang w:eastAsia="ru-RU"/>
              </w:rPr>
              <w:t xml:space="preserve">, 24+4 </w:t>
            </w:r>
            <w:proofErr w:type="spellStart"/>
            <w:r w:rsidRPr="00B8710A">
              <w:rPr>
                <w:rFonts w:ascii="Times New Roman" w:eastAsia="Times New Roman" w:hAnsi="Times New Roman" w:cs="Times New Roman"/>
                <w:lang w:eastAsia="ru-RU"/>
              </w:rPr>
              <w:t>pin</w:t>
            </w:r>
            <w:proofErr w:type="spellEnd"/>
            <w:r w:rsidRPr="00B8710A">
              <w:rPr>
                <w:rFonts w:ascii="Times New Roman" w:eastAsia="Times New Roman" w:hAnsi="Times New Roman" w:cs="Times New Roman"/>
                <w:lang w:eastAsia="ru-RU"/>
              </w:rPr>
              <w:t xml:space="preserve"> блоки питания; Формат платы</w:t>
            </w:r>
            <w:r w:rsidRPr="00B8710A">
              <w:rPr>
                <w:rFonts w:ascii="Times New Roman" w:eastAsia="Times New Roman" w:hAnsi="Times New Roman" w:cs="Times New Roman"/>
                <w:lang w:eastAsia="ru-RU"/>
              </w:rPr>
              <w:tab/>
            </w:r>
            <w:proofErr w:type="spellStart"/>
            <w:r w:rsidRPr="00B8710A">
              <w:rPr>
                <w:rFonts w:ascii="Times New Roman" w:eastAsia="Times New Roman" w:hAnsi="Times New Roman" w:cs="Times New Roman"/>
                <w:lang w:eastAsia="ru-RU"/>
              </w:rPr>
              <w:t>MicroATX</w:t>
            </w:r>
            <w:proofErr w:type="spellEnd"/>
          </w:p>
        </w:tc>
      </w:tr>
      <w:tr w:rsidR="00EC2207" w:rsidRPr="00EC2207" w:rsidTr="00EC2207">
        <w:trPr>
          <w:trHeight w:val="447"/>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2</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3020261</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Процессор</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7 770,00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170 940,00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Описание: наборы инструкций: SSE, SSE2, SSE3, SSE4.2, расширения AVX, расширения FMA4, XOP, 57 команд MMX, </w:t>
            </w:r>
            <w:proofErr w:type="spellStart"/>
            <w:r w:rsidRPr="00B8710A">
              <w:rPr>
                <w:rFonts w:ascii="Times New Roman" w:eastAsia="Times New Roman" w:hAnsi="Times New Roman" w:cs="Times New Roman"/>
                <w:lang w:eastAsia="ru-RU"/>
              </w:rPr>
              <w:t>AMDVirtualization</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Technology</w:t>
            </w:r>
            <w:proofErr w:type="spellEnd"/>
            <w:r w:rsidRPr="00B8710A">
              <w:rPr>
                <w:rFonts w:ascii="Times New Roman" w:eastAsia="Times New Roman" w:hAnsi="Times New Roman" w:cs="Times New Roman"/>
                <w:lang w:eastAsia="ru-RU"/>
              </w:rPr>
              <w:t>, Аппаратное ускорение шифрования AES, EVP (</w:t>
            </w:r>
            <w:proofErr w:type="spellStart"/>
            <w:r w:rsidRPr="00B8710A">
              <w:rPr>
                <w:rFonts w:ascii="Times New Roman" w:eastAsia="Times New Roman" w:hAnsi="Times New Roman" w:cs="Times New Roman"/>
                <w:lang w:eastAsia="ru-RU"/>
              </w:rPr>
              <w:t>Enhanced</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Virus</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Protection</w:t>
            </w:r>
            <w:proofErr w:type="spellEnd"/>
            <w:r w:rsidRPr="00B8710A">
              <w:rPr>
                <w:rFonts w:ascii="Times New Roman" w:eastAsia="Times New Roman" w:hAnsi="Times New Roman" w:cs="Times New Roman"/>
                <w:lang w:eastAsia="ru-RU"/>
              </w:rPr>
              <w:t xml:space="preserve"> или </w:t>
            </w:r>
            <w:proofErr w:type="spellStart"/>
            <w:r w:rsidRPr="00B8710A">
              <w:rPr>
                <w:rFonts w:ascii="Times New Roman" w:eastAsia="Times New Roman" w:hAnsi="Times New Roman" w:cs="Times New Roman"/>
                <w:lang w:eastAsia="ru-RU"/>
              </w:rPr>
              <w:t>Execute</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Disable</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Bit</w:t>
            </w:r>
            <w:proofErr w:type="spellEnd"/>
            <w:r w:rsidRPr="00B8710A">
              <w:rPr>
                <w:rFonts w:ascii="Times New Roman" w:eastAsia="Times New Roman" w:hAnsi="Times New Roman" w:cs="Times New Roman"/>
                <w:lang w:eastAsia="ru-RU"/>
              </w:rPr>
              <w:t xml:space="preserve">); Частота шины CPU 5000 МГц; Рассеиваемая мощность:65 Вт; Критическая температура: 71.3 °C; Технология: 0.032 мкм; Частота работы процессора: 3.4 ГГц или до 4.0 ГГц в режиме </w:t>
            </w:r>
            <w:proofErr w:type="spellStart"/>
            <w:r w:rsidRPr="00B8710A">
              <w:rPr>
                <w:rFonts w:ascii="Times New Roman" w:eastAsia="Times New Roman" w:hAnsi="Times New Roman" w:cs="Times New Roman"/>
                <w:lang w:eastAsia="ru-RU"/>
              </w:rPr>
              <w:t>Turbo</w:t>
            </w:r>
            <w:proofErr w:type="spellEnd"/>
            <w:r w:rsidRPr="00B8710A">
              <w:rPr>
                <w:rFonts w:ascii="Times New Roman" w:eastAsia="Times New Roman" w:hAnsi="Times New Roman" w:cs="Times New Roman"/>
                <w:lang w:eastAsia="ru-RU"/>
              </w:rPr>
              <w:t xml:space="preserve"> СORE; Гнездо процессора </w:t>
            </w:r>
            <w:proofErr w:type="spellStart"/>
            <w:r w:rsidRPr="00B8710A">
              <w:rPr>
                <w:rFonts w:ascii="Times New Roman" w:eastAsia="Times New Roman" w:hAnsi="Times New Roman" w:cs="Times New Roman"/>
                <w:lang w:eastAsia="ru-RU"/>
              </w:rPr>
              <w:t>Socket</w:t>
            </w:r>
            <w:proofErr w:type="spellEnd"/>
            <w:r w:rsidRPr="00B8710A">
              <w:rPr>
                <w:rFonts w:ascii="Times New Roman" w:eastAsia="Times New Roman" w:hAnsi="Times New Roman" w:cs="Times New Roman"/>
                <w:lang w:eastAsia="ru-RU"/>
              </w:rPr>
              <w:t xml:space="preserve"> FM2; Ядро </w:t>
            </w:r>
            <w:proofErr w:type="spellStart"/>
            <w:r w:rsidRPr="00B8710A">
              <w:rPr>
                <w:rFonts w:ascii="Times New Roman" w:eastAsia="Times New Roman" w:hAnsi="Times New Roman" w:cs="Times New Roman"/>
                <w:lang w:val="en-US" w:eastAsia="ru-RU"/>
              </w:rPr>
              <w:t>Kaveri</w:t>
            </w:r>
            <w:proofErr w:type="spellEnd"/>
            <w:r w:rsidRPr="00B8710A">
              <w:rPr>
                <w:rFonts w:ascii="Times New Roman" w:eastAsia="Times New Roman" w:hAnsi="Times New Roman" w:cs="Times New Roman"/>
                <w:lang w:eastAsia="ru-RU"/>
              </w:rPr>
              <w:t xml:space="preserve">; Кэш L1 96 Кб x2; Кэш L2 2048 Кб x2, работает на частоте процессора; Поддержка 64 бит: Да; Количество ядер: 4; Умножение: 34; </w:t>
            </w:r>
            <w:proofErr w:type="spellStart"/>
            <w:r w:rsidRPr="00B8710A">
              <w:rPr>
                <w:rFonts w:ascii="Times New Roman" w:eastAsia="Times New Roman" w:hAnsi="Times New Roman" w:cs="Times New Roman"/>
                <w:lang w:eastAsia="ru-RU"/>
              </w:rPr>
              <w:t>Видеоядро</w:t>
            </w:r>
            <w:proofErr w:type="spellEnd"/>
            <w:r w:rsidRPr="00B8710A">
              <w:rPr>
                <w:rFonts w:ascii="Times New Roman" w:eastAsia="Times New Roman" w:hAnsi="Times New Roman" w:cs="Times New Roman"/>
                <w:lang w:eastAsia="ru-RU"/>
              </w:rPr>
              <w:t xml:space="preserve"> процессора: AMD </w:t>
            </w:r>
            <w:proofErr w:type="spellStart"/>
            <w:r w:rsidRPr="00B8710A">
              <w:rPr>
                <w:rFonts w:ascii="Times New Roman" w:eastAsia="Times New Roman" w:hAnsi="Times New Roman" w:cs="Times New Roman"/>
                <w:lang w:eastAsia="ru-RU"/>
              </w:rPr>
              <w:t>Radeon</w:t>
            </w:r>
            <w:proofErr w:type="spellEnd"/>
            <w:r w:rsidRPr="00B8710A">
              <w:rPr>
                <w:rFonts w:ascii="Times New Roman" w:eastAsia="Times New Roman" w:hAnsi="Times New Roman" w:cs="Times New Roman"/>
                <w:lang w:eastAsia="ru-RU"/>
              </w:rPr>
              <w:t xml:space="preserve"> HD ; поддержка </w:t>
            </w:r>
            <w:proofErr w:type="spellStart"/>
            <w:r w:rsidRPr="00B8710A">
              <w:rPr>
                <w:rFonts w:ascii="Times New Roman" w:eastAsia="Times New Roman" w:hAnsi="Times New Roman" w:cs="Times New Roman"/>
                <w:lang w:eastAsia="ru-RU"/>
              </w:rPr>
              <w:t>Shader</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Model</w:t>
            </w:r>
            <w:proofErr w:type="spellEnd"/>
            <w:r w:rsidRPr="00B8710A">
              <w:rPr>
                <w:rFonts w:ascii="Times New Roman" w:eastAsia="Times New Roman" w:hAnsi="Times New Roman" w:cs="Times New Roman"/>
                <w:lang w:eastAsia="ru-RU"/>
              </w:rPr>
              <w:t xml:space="preserve"> 5; в качестве  видеопамяти используется буфер из оперативной памяти; Встроенный аппаратный </w:t>
            </w:r>
            <w:proofErr w:type="spellStart"/>
            <w:r w:rsidRPr="00B8710A">
              <w:rPr>
                <w:rFonts w:ascii="Times New Roman" w:eastAsia="Times New Roman" w:hAnsi="Times New Roman" w:cs="Times New Roman"/>
                <w:lang w:eastAsia="ru-RU"/>
              </w:rPr>
              <w:t>видеодекодер</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Blu-ray</w:t>
            </w:r>
            <w:proofErr w:type="spellEnd"/>
            <w:r w:rsidRPr="00B8710A">
              <w:rPr>
                <w:rFonts w:ascii="Times New Roman" w:eastAsia="Times New Roman" w:hAnsi="Times New Roman" w:cs="Times New Roman"/>
                <w:lang w:eastAsia="ru-RU"/>
              </w:rPr>
              <w:t xml:space="preserve"> (UVD3); поддержка </w:t>
            </w:r>
            <w:proofErr w:type="spellStart"/>
            <w:r w:rsidRPr="00B8710A">
              <w:rPr>
                <w:rFonts w:ascii="Times New Roman" w:eastAsia="Times New Roman" w:hAnsi="Times New Roman" w:cs="Times New Roman"/>
                <w:lang w:eastAsia="ru-RU"/>
              </w:rPr>
              <w:t>DirectX</w:t>
            </w:r>
            <w:proofErr w:type="spellEnd"/>
            <w:r w:rsidRPr="00B8710A">
              <w:rPr>
                <w:rFonts w:ascii="Times New Roman" w:eastAsia="Times New Roman" w:hAnsi="Times New Roman" w:cs="Times New Roman"/>
                <w:lang w:eastAsia="ru-RU"/>
              </w:rPr>
              <w:t xml:space="preserve"> 11, </w:t>
            </w:r>
            <w:proofErr w:type="spellStart"/>
            <w:r w:rsidRPr="00B8710A">
              <w:rPr>
                <w:rFonts w:ascii="Times New Roman" w:eastAsia="Times New Roman" w:hAnsi="Times New Roman" w:cs="Times New Roman"/>
                <w:lang w:eastAsia="ru-RU"/>
              </w:rPr>
              <w:t>Open</w:t>
            </w:r>
            <w:proofErr w:type="spellEnd"/>
            <w:r w:rsidRPr="00B8710A">
              <w:rPr>
                <w:rFonts w:ascii="Times New Roman" w:eastAsia="Times New Roman" w:hAnsi="Times New Roman" w:cs="Times New Roman"/>
                <w:lang w:eastAsia="ru-RU"/>
              </w:rPr>
              <w:t xml:space="preserve"> CL 1.1, </w:t>
            </w:r>
            <w:proofErr w:type="spellStart"/>
            <w:r w:rsidRPr="00B8710A">
              <w:rPr>
                <w:rFonts w:ascii="Times New Roman" w:eastAsia="Times New Roman" w:hAnsi="Times New Roman" w:cs="Times New Roman"/>
                <w:lang w:eastAsia="ru-RU"/>
              </w:rPr>
              <w:t>OpenGL</w:t>
            </w:r>
            <w:proofErr w:type="spellEnd"/>
            <w:r w:rsidRPr="00B8710A">
              <w:rPr>
                <w:rFonts w:ascii="Times New Roman" w:eastAsia="Times New Roman" w:hAnsi="Times New Roman" w:cs="Times New Roman"/>
                <w:lang w:eastAsia="ru-RU"/>
              </w:rPr>
              <w:t xml:space="preserve"> 3.2 и 2.1.; Видеокарты для </w:t>
            </w:r>
            <w:proofErr w:type="spellStart"/>
            <w:r w:rsidRPr="00B8710A">
              <w:rPr>
                <w:rFonts w:ascii="Times New Roman" w:eastAsia="Times New Roman" w:hAnsi="Times New Roman" w:cs="Times New Roman"/>
                <w:lang w:eastAsia="ru-RU"/>
              </w:rPr>
              <w:t>Radeon</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Dual</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Graphics</w:t>
            </w:r>
            <w:proofErr w:type="spellEnd"/>
            <w:r w:rsidRPr="00B8710A">
              <w:rPr>
                <w:rFonts w:ascii="Times New Roman" w:eastAsia="Times New Roman" w:hAnsi="Times New Roman" w:cs="Times New Roman"/>
                <w:lang w:eastAsia="ru-RU"/>
              </w:rPr>
              <w:t xml:space="preserve"> RADEON HD 6670; </w:t>
            </w:r>
            <w:r w:rsidRPr="00B8710A">
              <w:rPr>
                <w:rFonts w:ascii="Times New Roman" w:eastAsia="Times New Roman" w:hAnsi="Times New Roman" w:cs="Times New Roman"/>
                <w:lang w:eastAsia="ru-RU"/>
              </w:rPr>
              <w:lastRenderedPageBreak/>
              <w:t xml:space="preserve">Максимальное разрешение 2D/3D; 2560 x 1600 @ 65 Гц при подключении монитора по </w:t>
            </w:r>
            <w:proofErr w:type="spellStart"/>
            <w:r w:rsidRPr="00B8710A">
              <w:rPr>
                <w:rFonts w:ascii="Times New Roman" w:eastAsia="Times New Roman" w:hAnsi="Times New Roman" w:cs="Times New Roman"/>
                <w:lang w:eastAsia="ru-RU"/>
              </w:rPr>
              <w:t>dual-link</w:t>
            </w:r>
            <w:proofErr w:type="spellEnd"/>
            <w:r w:rsidRPr="00B8710A">
              <w:rPr>
                <w:rFonts w:ascii="Times New Roman" w:eastAsia="Times New Roman" w:hAnsi="Times New Roman" w:cs="Times New Roman"/>
                <w:lang w:eastAsia="ru-RU"/>
              </w:rPr>
              <w:t xml:space="preserve"> DVI (при этом остальные видеовыходы на плате отключаются); 1920 x 1200 @ 60 Гц при подключении по DVI или 1920 x 1200 @ 60 Гц при подключении по HDMI; Частота видеопроцессора 760 МГц; Кол-во </w:t>
            </w:r>
            <w:proofErr w:type="spellStart"/>
            <w:r w:rsidRPr="00B8710A">
              <w:rPr>
                <w:rFonts w:ascii="Times New Roman" w:eastAsia="Times New Roman" w:hAnsi="Times New Roman" w:cs="Times New Roman"/>
                <w:lang w:eastAsia="ru-RU"/>
              </w:rPr>
              <w:t>шейдерных</w:t>
            </w:r>
            <w:proofErr w:type="spellEnd"/>
            <w:r w:rsidRPr="00B8710A">
              <w:rPr>
                <w:rFonts w:ascii="Times New Roman" w:eastAsia="Times New Roman" w:hAnsi="Times New Roman" w:cs="Times New Roman"/>
                <w:lang w:eastAsia="ru-RU"/>
              </w:rPr>
              <w:t xml:space="preserve"> процессоров 384; Тип поддерживаемой памяти LV DDR3, DDR3 PC3-6400 (DDR3-800), PC3-8500 (DDR3-1066), PC3-10600 (DDR3-1333),PC3-12800 (DDR3-1600), PC3-15000 (DDR3-1866), двухканальный контроллер; Официально поддерживаемые стандарты памяти PC3-15000 (DDR3 1866 МГц), PC3-12800 (DDR3 1600 МГц), PC3-10600 (DDR3 1333 МГц), PC3-8500 (DDR3 1066 МГц), PC3-6400 (DDR3 800 МГц); Поддержка ECC: Нет.</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3</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3020300</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Жесткий диск</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4 350,00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95 700,00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Скорость вращения шпинделя: 7200 оборотов/мин; Буфер HDD 16 Мб; Интерфейс HDD: SATA 6Gb/s</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Пропускная способность интерфейса 6 Гбит/сек; Потребление энергии 6.19 Вт – максимальное; Потребление энергии в режиме </w:t>
            </w:r>
            <w:proofErr w:type="spellStart"/>
            <w:r w:rsidRPr="00B8710A">
              <w:rPr>
                <w:rFonts w:ascii="Times New Roman" w:eastAsia="Times New Roman" w:hAnsi="Times New Roman" w:cs="Times New Roman"/>
                <w:color w:val="000000"/>
                <w:lang w:eastAsia="ru-RU"/>
              </w:rPr>
              <w:t>Idle</w:t>
            </w:r>
            <w:proofErr w:type="spellEnd"/>
            <w:r w:rsidRPr="00B8710A">
              <w:rPr>
                <w:rFonts w:ascii="Times New Roman" w:eastAsia="Times New Roman" w:hAnsi="Times New Roman" w:cs="Times New Roman"/>
                <w:color w:val="000000"/>
                <w:lang w:eastAsia="ru-RU"/>
              </w:rPr>
              <w:t xml:space="preserve"> 4.6 Вт </w:t>
            </w:r>
          </w:p>
          <w:p w:rsidR="00EC2207" w:rsidRPr="00B8710A" w:rsidRDefault="00EC2207" w:rsidP="00EC2207">
            <w:pPr>
              <w:autoSpaceDN w:val="0"/>
              <w:spacing w:after="0" w:line="240" w:lineRule="auto"/>
              <w:rPr>
                <w:rFonts w:ascii="Times New Roman" w:eastAsia="Times New Roman" w:hAnsi="Times New Roman" w:cs="Times New Roman"/>
                <w:b/>
                <w:color w:val="000000"/>
                <w:lang w:eastAsia="ru-RU"/>
              </w:rPr>
            </w:pPr>
            <w:r w:rsidRPr="00B8710A">
              <w:rPr>
                <w:rFonts w:ascii="Times New Roman" w:eastAsia="Times New Roman" w:hAnsi="Times New Roman" w:cs="Times New Roman"/>
                <w:color w:val="000000"/>
                <w:lang w:eastAsia="ru-RU"/>
              </w:rPr>
              <w:t xml:space="preserve">Потребление энергии в режимах </w:t>
            </w:r>
            <w:proofErr w:type="spellStart"/>
            <w:r w:rsidRPr="00B8710A">
              <w:rPr>
                <w:rFonts w:ascii="Times New Roman" w:eastAsia="Times New Roman" w:hAnsi="Times New Roman" w:cs="Times New Roman"/>
                <w:color w:val="000000"/>
                <w:lang w:eastAsia="ru-RU"/>
              </w:rPr>
              <w:t>Standby</w:t>
            </w:r>
            <w:proofErr w:type="spellEnd"/>
            <w:r w:rsidRPr="00B8710A">
              <w:rPr>
                <w:rFonts w:ascii="Times New Roman" w:eastAsia="Times New Roman" w:hAnsi="Times New Roman" w:cs="Times New Roman"/>
                <w:color w:val="000000"/>
                <w:lang w:eastAsia="ru-RU"/>
              </w:rPr>
              <w:t xml:space="preserve"> и </w:t>
            </w:r>
            <w:proofErr w:type="spellStart"/>
            <w:r w:rsidRPr="00B8710A">
              <w:rPr>
                <w:rFonts w:ascii="Times New Roman" w:eastAsia="Times New Roman" w:hAnsi="Times New Roman" w:cs="Times New Roman"/>
                <w:color w:val="000000"/>
                <w:lang w:eastAsia="ru-RU"/>
              </w:rPr>
              <w:t>Sleep</w:t>
            </w:r>
            <w:proofErr w:type="spellEnd"/>
            <w:r w:rsidRPr="00B8710A">
              <w:rPr>
                <w:rFonts w:ascii="Times New Roman" w:eastAsia="Times New Roman" w:hAnsi="Times New Roman" w:cs="Times New Roman"/>
                <w:color w:val="000000"/>
                <w:lang w:eastAsia="ru-RU"/>
              </w:rPr>
              <w:t xml:space="preserve"> 0.79 Вт; Уровень шума 2.2 Бел в режиме </w:t>
            </w:r>
            <w:proofErr w:type="spellStart"/>
            <w:r w:rsidRPr="00B8710A">
              <w:rPr>
                <w:rFonts w:ascii="Times New Roman" w:eastAsia="Times New Roman" w:hAnsi="Times New Roman" w:cs="Times New Roman"/>
                <w:color w:val="000000"/>
                <w:lang w:eastAsia="ru-RU"/>
              </w:rPr>
              <w:t>Idle</w:t>
            </w:r>
            <w:proofErr w:type="spellEnd"/>
            <w:r w:rsidRPr="00B8710A">
              <w:rPr>
                <w:rFonts w:ascii="Times New Roman" w:eastAsia="Times New Roman" w:hAnsi="Times New Roman" w:cs="Times New Roman"/>
                <w:color w:val="000000"/>
                <w:lang w:eastAsia="ru-RU"/>
              </w:rPr>
              <w:t>, 2.3 Бел при поиске; Формат накопителя 3.5"; 500</w:t>
            </w:r>
            <w:r w:rsidRPr="00B8710A">
              <w:rPr>
                <w:rFonts w:ascii="Times New Roman" w:eastAsia="Times New Roman" w:hAnsi="Times New Roman" w:cs="Times New Roman"/>
                <w:color w:val="000000"/>
                <w:lang w:val="en-US" w:eastAsia="ru-RU"/>
              </w:rPr>
              <w:t>Gb</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4</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3020301</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Оперативная память</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3 100,00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68 200,00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Тип оборудования: Модуль памяти DDR3</w:t>
            </w:r>
          </w:p>
          <w:p w:rsidR="00EC2207" w:rsidRPr="00B8710A" w:rsidRDefault="00EC2207" w:rsidP="00EC2207">
            <w:pPr>
              <w:autoSpaceDN w:val="0"/>
              <w:spacing w:after="0" w:line="240" w:lineRule="auto"/>
              <w:rPr>
                <w:rFonts w:ascii="Times New Roman" w:eastAsia="Times New Roman" w:hAnsi="Times New Roman" w:cs="Times New Roman"/>
                <w:b/>
                <w:color w:val="000000"/>
                <w:lang w:eastAsia="ru-RU"/>
              </w:rPr>
            </w:pPr>
            <w:r w:rsidRPr="00B8710A">
              <w:rPr>
                <w:rFonts w:ascii="Times New Roman" w:eastAsia="Times New Roman" w:hAnsi="Times New Roman" w:cs="Times New Roman"/>
                <w:color w:val="000000"/>
                <w:lang w:eastAsia="ru-RU"/>
              </w:rPr>
              <w:t>Объем памяти:4 Гб; Количество модулей в комплекте: 1; Частота функционирования: до 1600 МГц; Стандарт памяти PC3-12800 (DDR3 1600 МГц); Латентность CL11; Напряжение питания 1.5 В; Пропускная способность: 12800 Мб/сек;</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5</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3020265</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Кулер</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715,43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15 739,46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Тип оборудования: Для процессора;</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Скорость вращения:1600 об/мин ± 10%;</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Тепловой интерфейс: Термопаста в комплекте; Тип подшипников: Подшипник скольжения (</w:t>
            </w:r>
            <w:proofErr w:type="spellStart"/>
            <w:r w:rsidRPr="00B8710A">
              <w:rPr>
                <w:rFonts w:ascii="Times New Roman" w:eastAsia="Times New Roman" w:hAnsi="Times New Roman" w:cs="Times New Roman"/>
                <w:color w:val="000000"/>
                <w:lang w:eastAsia="ru-RU"/>
              </w:rPr>
              <w:t>Ultra</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Entering</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Bearing</w:t>
            </w:r>
            <w:proofErr w:type="spellEnd"/>
            <w:r w:rsidRPr="00B8710A">
              <w:rPr>
                <w:rFonts w:ascii="Times New Roman" w:eastAsia="Times New Roman" w:hAnsi="Times New Roman" w:cs="Times New Roman"/>
                <w:color w:val="000000"/>
                <w:lang w:eastAsia="ru-RU"/>
              </w:rPr>
              <w:t>); Рассеиваемая мощность 105 Вт; Воздушный поток: 26.5 CFM; Материал радиатора Тепловые трубки, Алюминий</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Технология прямого контакта: Да; Форма тепловых трубок: U-типа; Конструкция системы охлаждения: 2 тепловые трубки ø 6 мм; Размеры вентилятора 80 x 80 x 25 мм; Питание От 3-pin коннектора МП; Напряжение питания: 12 В; Охлаждение: Активное; Уровень шума: 17 дБ(А) (максимальный);</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eastAsia="ru-RU"/>
              </w:rPr>
              <w:t>Совместимость</w:t>
            </w:r>
            <w:r w:rsidRPr="00B8710A">
              <w:rPr>
                <w:rFonts w:ascii="Times New Roman" w:eastAsia="Times New Roman" w:hAnsi="Times New Roman" w:cs="Times New Roman"/>
                <w:color w:val="000000"/>
                <w:lang w:val="en-US" w:eastAsia="ru-RU"/>
              </w:rPr>
              <w:t xml:space="preserve"> </w:t>
            </w:r>
            <w:r w:rsidRPr="00B8710A">
              <w:rPr>
                <w:rFonts w:ascii="Times New Roman" w:eastAsia="Times New Roman" w:hAnsi="Times New Roman" w:cs="Times New Roman"/>
                <w:color w:val="000000"/>
                <w:lang w:eastAsia="ru-RU"/>
              </w:rPr>
              <w:t>вентилятора</w:t>
            </w:r>
            <w:r w:rsidRPr="00B8710A">
              <w:rPr>
                <w:rFonts w:ascii="Times New Roman" w:eastAsia="Times New Roman" w:hAnsi="Times New Roman" w:cs="Times New Roman"/>
                <w:color w:val="000000"/>
                <w:lang w:val="en-US" w:eastAsia="ru-RU"/>
              </w:rPr>
              <w:tab/>
              <w:t>Socket LGA1150, Socket LGA1155, Socket LGA1156, Socket LGA775, Socket FM2 plus, Socket FM2, Socket FM1, Socket AM3 plus, Socket AM3, Socket AM2 plus, Socket AM2;</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Совместимость</w:t>
            </w:r>
            <w:r w:rsidRPr="00B8710A">
              <w:rPr>
                <w:rFonts w:ascii="Times New Roman" w:eastAsia="Times New Roman" w:hAnsi="Times New Roman" w:cs="Times New Roman"/>
                <w:color w:val="000000"/>
                <w:lang w:val="en-US" w:eastAsia="ru-RU"/>
              </w:rPr>
              <w:t xml:space="preserve">: </w:t>
            </w:r>
            <w:r w:rsidRPr="00B8710A">
              <w:rPr>
                <w:rFonts w:ascii="Times New Roman" w:eastAsia="Times New Roman" w:hAnsi="Times New Roman" w:cs="Times New Roman"/>
                <w:color w:val="000000"/>
                <w:lang w:eastAsia="ru-RU"/>
              </w:rPr>
              <w:t>Процессоры</w:t>
            </w:r>
            <w:r w:rsidRPr="00B8710A">
              <w:rPr>
                <w:rFonts w:ascii="Times New Roman" w:eastAsia="Times New Roman" w:hAnsi="Times New Roman" w:cs="Times New Roman"/>
                <w:color w:val="000000"/>
                <w:lang w:val="en-US" w:eastAsia="ru-RU"/>
              </w:rPr>
              <w:t xml:space="preserve"> AMD Sempron, Athlon 64, Athlon 64 FX, Athlon 64 X2, Athlon II, Phenom, Phenom II, Intel </w:t>
            </w:r>
            <w:r w:rsidRPr="00B8710A">
              <w:rPr>
                <w:rFonts w:ascii="Times New Roman" w:eastAsia="Times New Roman" w:hAnsi="Times New Roman" w:cs="Times New Roman"/>
                <w:color w:val="000000"/>
                <w:lang w:val="en-US" w:eastAsia="ru-RU"/>
              </w:rPr>
              <w:lastRenderedPageBreak/>
              <w:t>Pentium 4, Celeron D, Pentium D, Core 2 Duo, Core 2 Quad, Core I5/i3; MTBF</w:t>
            </w:r>
            <w:r w:rsidRPr="00B8710A">
              <w:rPr>
                <w:rFonts w:ascii="Times New Roman" w:eastAsia="Times New Roman" w:hAnsi="Times New Roman" w:cs="Times New Roman"/>
                <w:color w:val="000000"/>
                <w:lang w:val="en-US" w:eastAsia="ru-RU"/>
              </w:rPr>
              <w:tab/>
              <w:t xml:space="preserve">50 </w:t>
            </w:r>
            <w:proofErr w:type="spellStart"/>
            <w:r w:rsidRPr="00B8710A">
              <w:rPr>
                <w:rFonts w:ascii="Times New Roman" w:eastAsia="Times New Roman" w:hAnsi="Times New Roman" w:cs="Times New Roman"/>
                <w:color w:val="000000"/>
                <w:lang w:eastAsia="ru-RU"/>
              </w:rPr>
              <w:t>тыс</w:t>
            </w:r>
            <w:proofErr w:type="spellEnd"/>
            <w:r w:rsidRPr="00B8710A">
              <w:rPr>
                <w:rFonts w:ascii="Times New Roman" w:eastAsia="Times New Roman" w:hAnsi="Times New Roman" w:cs="Times New Roman"/>
                <w:color w:val="000000"/>
                <w:lang w:val="en-US" w:eastAsia="ru-RU"/>
              </w:rPr>
              <w:t xml:space="preserve">. </w:t>
            </w:r>
            <w:r w:rsidRPr="00B8710A">
              <w:rPr>
                <w:rFonts w:ascii="Times New Roman" w:eastAsia="Times New Roman" w:hAnsi="Times New Roman" w:cs="Times New Roman"/>
                <w:color w:val="000000"/>
                <w:lang w:eastAsia="ru-RU"/>
              </w:rPr>
              <w:t>Часов</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6</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3020563</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Корпус </w:t>
            </w:r>
            <w:r w:rsidRPr="00B8710A">
              <w:rPr>
                <w:rFonts w:ascii="Times New Roman" w:eastAsia="Times New Roman" w:hAnsi="Times New Roman" w:cs="Times New Roman"/>
                <w:color w:val="000000"/>
                <w:lang w:val="en-US" w:eastAsia="ru-RU"/>
              </w:rPr>
              <w:t>Minitower</w:t>
            </w:r>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val="en-US" w:eastAsia="ru-RU"/>
              </w:rPr>
              <w:t>microATX</w:t>
            </w:r>
            <w:proofErr w:type="spellEnd"/>
            <w:r w:rsidRPr="00B8710A">
              <w:rPr>
                <w:rFonts w:ascii="Times New Roman" w:eastAsia="Times New Roman" w:hAnsi="Times New Roman" w:cs="Times New Roman"/>
                <w:color w:val="000000"/>
                <w:lang w:eastAsia="ru-RU"/>
              </w:rPr>
              <w:t xml:space="preserve"> без БП</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1 500,00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33 000,00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оборудования: Корпус </w:t>
            </w:r>
            <w:proofErr w:type="spellStart"/>
            <w:r w:rsidRPr="00B8710A">
              <w:rPr>
                <w:rFonts w:ascii="Times New Roman" w:eastAsia="Times New Roman" w:hAnsi="Times New Roman" w:cs="Times New Roman"/>
                <w:color w:val="000000"/>
                <w:lang w:eastAsia="ru-RU"/>
              </w:rPr>
              <w:t>Minitower</w:t>
            </w:r>
            <w:proofErr w:type="spellEnd"/>
            <w:r w:rsidRPr="00B8710A">
              <w:rPr>
                <w:rFonts w:ascii="Times New Roman" w:eastAsia="Times New Roman" w:hAnsi="Times New Roman" w:cs="Times New Roman"/>
                <w:color w:val="000000"/>
                <w:lang w:eastAsia="ru-RU"/>
              </w:rPr>
              <w:t>;</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Ключевые особенности: Откидная крышка для ODD привода; Цвета, использованные в оформлении Черный; Кнопки; </w:t>
            </w:r>
            <w:proofErr w:type="spellStart"/>
            <w:r w:rsidRPr="00B8710A">
              <w:rPr>
                <w:rFonts w:ascii="Times New Roman" w:eastAsia="Times New Roman" w:hAnsi="Times New Roman" w:cs="Times New Roman"/>
                <w:color w:val="000000"/>
                <w:lang w:eastAsia="ru-RU"/>
              </w:rPr>
              <w:t>Power</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Reset</w:t>
            </w:r>
            <w:proofErr w:type="spellEnd"/>
            <w:r w:rsidRPr="00B8710A">
              <w:rPr>
                <w:rFonts w:ascii="Times New Roman" w:eastAsia="Times New Roman" w:hAnsi="Times New Roman" w:cs="Times New Roman"/>
                <w:color w:val="000000"/>
                <w:lang w:eastAsia="ru-RU"/>
              </w:rPr>
              <w:t xml:space="preserve">; Индикаторы: </w:t>
            </w:r>
            <w:proofErr w:type="spellStart"/>
            <w:r w:rsidRPr="00B8710A">
              <w:rPr>
                <w:rFonts w:ascii="Times New Roman" w:eastAsia="Times New Roman" w:hAnsi="Times New Roman" w:cs="Times New Roman"/>
                <w:color w:val="000000"/>
                <w:lang w:eastAsia="ru-RU"/>
              </w:rPr>
              <w:t>Power</w:t>
            </w:r>
            <w:proofErr w:type="spellEnd"/>
            <w:r w:rsidRPr="00B8710A">
              <w:rPr>
                <w:rFonts w:ascii="Times New Roman" w:eastAsia="Times New Roman" w:hAnsi="Times New Roman" w:cs="Times New Roman"/>
                <w:color w:val="000000"/>
                <w:lang w:eastAsia="ru-RU"/>
              </w:rPr>
              <w:t xml:space="preserve">, HDD; Внешних отсеков 3,5 дюйма 1; Внутренних отсеков 3,5 дюйма 5; Отсеков 5,25 дюйма : 2; Внутренних отсеков 5,25 дюйма: 1; Внутренняя корзина для </w:t>
            </w:r>
            <w:proofErr w:type="spellStart"/>
            <w:r w:rsidRPr="00B8710A">
              <w:rPr>
                <w:rFonts w:ascii="Times New Roman" w:eastAsia="Times New Roman" w:hAnsi="Times New Roman" w:cs="Times New Roman"/>
                <w:color w:val="000000"/>
                <w:lang w:eastAsia="ru-RU"/>
              </w:rPr>
              <w:t>HDD:Несъемная</w:t>
            </w:r>
            <w:proofErr w:type="spellEnd"/>
            <w:r w:rsidRPr="00B8710A">
              <w:rPr>
                <w:rFonts w:ascii="Times New Roman" w:eastAsia="Times New Roman" w:hAnsi="Times New Roman" w:cs="Times New Roman"/>
                <w:color w:val="000000"/>
                <w:lang w:eastAsia="ru-RU"/>
              </w:rPr>
              <w:t>; Разъемы на передней панели</w:t>
            </w:r>
            <w:r w:rsidRPr="00B8710A">
              <w:rPr>
                <w:rFonts w:ascii="Times New Roman" w:eastAsia="Times New Roman" w:hAnsi="Times New Roman" w:cs="Times New Roman"/>
                <w:color w:val="000000"/>
                <w:lang w:eastAsia="ru-RU"/>
              </w:rPr>
              <w:tab/>
              <w:t xml:space="preserve">: 2 USB с подключением к внутренним разъемам МП, 2 </w:t>
            </w:r>
            <w:proofErr w:type="spellStart"/>
            <w:r w:rsidRPr="00B8710A">
              <w:rPr>
                <w:rFonts w:ascii="Times New Roman" w:eastAsia="Times New Roman" w:hAnsi="Times New Roman" w:cs="Times New Roman"/>
                <w:color w:val="000000"/>
                <w:lang w:eastAsia="ru-RU"/>
              </w:rPr>
              <w:t>аудиоразъема</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miniJack</w:t>
            </w:r>
            <w:proofErr w:type="spellEnd"/>
            <w:r w:rsidRPr="00B8710A">
              <w:rPr>
                <w:rFonts w:ascii="Times New Roman" w:eastAsia="Times New Roman" w:hAnsi="Times New Roman" w:cs="Times New Roman"/>
                <w:color w:val="000000"/>
                <w:lang w:eastAsia="ru-RU"/>
              </w:rPr>
              <w:t xml:space="preserve"> с подключением к внутренним разъемам МП; Расположение портов На передней панели: Место для вентилятора на передней стенке 1 вентилятор: 92 x 92 или 80 x 80 мм; Место для вентилятора на задней стенке</w:t>
            </w:r>
            <w:r w:rsidRPr="00B8710A">
              <w:rPr>
                <w:rFonts w:ascii="Times New Roman" w:eastAsia="Times New Roman" w:hAnsi="Times New Roman" w:cs="Times New Roman"/>
                <w:color w:val="000000"/>
                <w:lang w:eastAsia="ru-RU"/>
              </w:rPr>
              <w:tab/>
              <w:t>1 вентилятор: 92 x 92 или 80 x 80 мм; Место для вентилятора на боковой стенке 1 вентилятор: 80 x 80 мм; Размещение БП в корпусе Горизонтально</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Наличие блока питания: Нет; Блок питания: ATX 12V;Формат </w:t>
            </w:r>
            <w:proofErr w:type="spellStart"/>
            <w:r w:rsidRPr="00B8710A">
              <w:rPr>
                <w:rFonts w:ascii="Times New Roman" w:eastAsia="Times New Roman" w:hAnsi="Times New Roman" w:cs="Times New Roman"/>
                <w:color w:val="000000"/>
                <w:lang w:eastAsia="ru-RU"/>
              </w:rPr>
              <w:t>MicroATX</w:t>
            </w:r>
            <w:proofErr w:type="spellEnd"/>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7</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3020320</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Блок питания</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3 450,00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75 900,00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Тип оборудования: Блок питания с активным PFC (</w:t>
            </w:r>
            <w:proofErr w:type="spellStart"/>
            <w:r w:rsidRPr="00B8710A">
              <w:rPr>
                <w:rFonts w:ascii="Times New Roman" w:eastAsia="Times New Roman" w:hAnsi="Times New Roman" w:cs="Times New Roman"/>
                <w:color w:val="000000"/>
                <w:lang w:eastAsia="ru-RU"/>
              </w:rPr>
              <w:t>Power</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Factor</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Correction</w:t>
            </w:r>
            <w:proofErr w:type="spellEnd"/>
            <w:r w:rsidRPr="00B8710A">
              <w:rPr>
                <w:rFonts w:ascii="Times New Roman" w:eastAsia="Times New Roman" w:hAnsi="Times New Roman" w:cs="Times New Roman"/>
                <w:color w:val="000000"/>
                <w:lang w:eastAsia="ru-RU"/>
              </w:rPr>
              <w:t xml:space="preserve">) модулем; Описание: Защита от коротких замыканий (SCP), Защита от повышения напряжения (OVP), Защита от понижения напряжения (UVP), Защита от перегрузки любого из выходов блока по отдельности (OCP); Частота 50 Гц; Максимальная нагрузка: +3.3V - 22A, +5V - 19A, +12V1 - 24A, +12V2 - 21A, +5VSB - 2.5A, -12V - 0.3A; Комбинированная нагрузка: +3.3V &amp; +5V - 130 Вт; +12V1 &amp; +12V2 - 396 Вт; Управление скоростью вращения: От  </w:t>
            </w:r>
            <w:proofErr w:type="spellStart"/>
            <w:r w:rsidRPr="00B8710A">
              <w:rPr>
                <w:rFonts w:ascii="Times New Roman" w:eastAsia="Times New Roman" w:hAnsi="Times New Roman" w:cs="Times New Roman"/>
                <w:color w:val="000000"/>
                <w:lang w:eastAsia="ru-RU"/>
              </w:rPr>
              <w:t>ермодатчика</w:t>
            </w:r>
            <w:proofErr w:type="spellEnd"/>
            <w:r w:rsidRPr="00B8710A">
              <w:rPr>
                <w:rFonts w:ascii="Times New Roman" w:eastAsia="Times New Roman" w:hAnsi="Times New Roman" w:cs="Times New Roman"/>
                <w:color w:val="000000"/>
                <w:lang w:eastAsia="ru-RU"/>
              </w:rPr>
              <w:t xml:space="preserve">; Охлаждение блока питания: 1 вентилятор: 120 x 120 мм; Входное напряжение 230 В; КПД 80%; Сертифицирован на стандарт 80 PLUS </w:t>
            </w:r>
            <w:proofErr w:type="spellStart"/>
            <w:r w:rsidRPr="00B8710A">
              <w:rPr>
                <w:rFonts w:ascii="Times New Roman" w:eastAsia="Times New Roman" w:hAnsi="Times New Roman" w:cs="Times New Roman"/>
                <w:color w:val="000000"/>
                <w:lang w:eastAsia="ru-RU"/>
              </w:rPr>
              <w:t>Standard</w:t>
            </w:r>
            <w:proofErr w:type="spellEnd"/>
            <w:r w:rsidRPr="00B8710A">
              <w:rPr>
                <w:rFonts w:ascii="Times New Roman" w:eastAsia="Times New Roman" w:hAnsi="Times New Roman" w:cs="Times New Roman"/>
                <w:color w:val="000000"/>
                <w:lang w:eastAsia="ru-RU"/>
              </w:rPr>
              <w:t xml:space="preserve">; Блок питания: ATX 12V v.2.3; Мощность блока питания: 500 Вт; Уровень шума 24 дБ(А); Длина кабеля:0.35 м; Коннектор питания </w:t>
            </w:r>
            <w:proofErr w:type="spellStart"/>
            <w:r w:rsidRPr="00B8710A">
              <w:rPr>
                <w:rFonts w:ascii="Times New Roman" w:eastAsia="Times New Roman" w:hAnsi="Times New Roman" w:cs="Times New Roman"/>
                <w:color w:val="000000"/>
                <w:lang w:eastAsia="ru-RU"/>
              </w:rPr>
              <w:t>мат.платы</w:t>
            </w:r>
            <w:proofErr w:type="spellEnd"/>
            <w:r w:rsidRPr="00B8710A">
              <w:rPr>
                <w:rFonts w:ascii="Times New Roman" w:eastAsia="Times New Roman" w:hAnsi="Times New Roman" w:cs="Times New Roman"/>
                <w:color w:val="000000"/>
                <w:lang w:eastAsia="ru-RU"/>
              </w:rPr>
              <w:t xml:space="preserve"> 24+4 </w:t>
            </w:r>
            <w:proofErr w:type="spellStart"/>
            <w:r w:rsidRPr="00B8710A">
              <w:rPr>
                <w:rFonts w:ascii="Times New Roman" w:eastAsia="Times New Roman" w:hAnsi="Times New Roman" w:cs="Times New Roman"/>
                <w:color w:val="000000"/>
                <w:lang w:eastAsia="ru-RU"/>
              </w:rPr>
              <w:t>pin</w:t>
            </w:r>
            <w:proofErr w:type="spellEnd"/>
            <w:r w:rsidRPr="00B8710A">
              <w:rPr>
                <w:rFonts w:ascii="Times New Roman" w:eastAsia="Times New Roman" w:hAnsi="Times New Roman" w:cs="Times New Roman"/>
                <w:color w:val="000000"/>
                <w:lang w:eastAsia="ru-RU"/>
              </w:rPr>
              <w:t xml:space="preserve">, 20+4 </w:t>
            </w:r>
            <w:proofErr w:type="spellStart"/>
            <w:r w:rsidRPr="00B8710A">
              <w:rPr>
                <w:rFonts w:ascii="Times New Roman" w:eastAsia="Times New Roman" w:hAnsi="Times New Roman" w:cs="Times New Roman"/>
                <w:color w:val="000000"/>
                <w:lang w:eastAsia="ru-RU"/>
              </w:rPr>
              <w:t>pin</w:t>
            </w:r>
            <w:proofErr w:type="spellEnd"/>
            <w:r w:rsidRPr="00B8710A">
              <w:rPr>
                <w:rFonts w:ascii="Times New Roman" w:eastAsia="Times New Roman" w:hAnsi="Times New Roman" w:cs="Times New Roman"/>
                <w:color w:val="000000"/>
                <w:lang w:eastAsia="ru-RU"/>
              </w:rPr>
              <w:t xml:space="preserve"> (Разборный 24-pin коннектор. 4-pin могут отстегиваться в случае необходимости); Коннектор питания видеокарт 1x 6/8-pin разъем; Разъемы для подключения HDD/FDD/SATA</w:t>
            </w:r>
            <w:r w:rsidRPr="00B8710A">
              <w:rPr>
                <w:rFonts w:ascii="Times New Roman" w:eastAsia="Times New Roman" w:hAnsi="Times New Roman" w:cs="Times New Roman"/>
                <w:color w:val="000000"/>
                <w:lang w:eastAsia="ru-RU"/>
              </w:rPr>
              <w:tab/>
              <w:t>2/1/3</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8</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3020362</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ЖК монитор 21,5" DVI и VGA</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26</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8 610,00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223 860,00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Цвета, использованные в оформлении Черный; В комплекте поставки  Кабель VGA; Глубина цвета матрицы 6 бит/цвет + </w:t>
            </w:r>
            <w:proofErr w:type="spellStart"/>
            <w:r w:rsidRPr="00B8710A">
              <w:rPr>
                <w:rFonts w:ascii="Times New Roman" w:eastAsia="Times New Roman" w:hAnsi="Times New Roman" w:cs="Times New Roman"/>
                <w:color w:val="000000"/>
                <w:lang w:eastAsia="ru-RU"/>
              </w:rPr>
              <w:t>Hi</w:t>
            </w:r>
            <w:proofErr w:type="spellEnd"/>
            <w:r w:rsidRPr="00B8710A">
              <w:rPr>
                <w:rFonts w:ascii="Times New Roman" w:eastAsia="Times New Roman" w:hAnsi="Times New Roman" w:cs="Times New Roman"/>
                <w:color w:val="000000"/>
                <w:lang w:eastAsia="ru-RU"/>
              </w:rPr>
              <w:t xml:space="preserve">-FRC (16.7 млн. цветов); Яркость матрицы 250 кд/м2; Контрастность LCD-матрицы 1000:1 - статическая, 12M:1 – динамическая; Профили коррекции изображения Режим динамической контрастности, </w:t>
            </w:r>
            <w:proofErr w:type="spellStart"/>
            <w:r w:rsidRPr="00B8710A">
              <w:rPr>
                <w:rFonts w:ascii="Times New Roman" w:eastAsia="Times New Roman" w:hAnsi="Times New Roman" w:cs="Times New Roman"/>
                <w:color w:val="000000"/>
                <w:lang w:eastAsia="ru-RU"/>
              </w:rPr>
              <w:t>Senseye</w:t>
            </w:r>
            <w:proofErr w:type="spellEnd"/>
            <w:r w:rsidRPr="00B8710A">
              <w:rPr>
                <w:rFonts w:ascii="Times New Roman" w:eastAsia="Times New Roman" w:hAnsi="Times New Roman" w:cs="Times New Roman"/>
                <w:color w:val="000000"/>
                <w:lang w:eastAsia="ru-RU"/>
              </w:rPr>
              <w:t xml:space="preserve"> 3 (Стандартный, </w:t>
            </w:r>
            <w:r w:rsidRPr="00B8710A">
              <w:rPr>
                <w:rFonts w:ascii="Times New Roman" w:eastAsia="Times New Roman" w:hAnsi="Times New Roman" w:cs="Times New Roman"/>
                <w:color w:val="000000"/>
                <w:lang w:eastAsia="ru-RU"/>
              </w:rPr>
              <w:lastRenderedPageBreak/>
              <w:t xml:space="preserve">Кино, Игра, Фото, </w:t>
            </w:r>
            <w:proofErr w:type="spellStart"/>
            <w:r w:rsidRPr="00B8710A">
              <w:rPr>
                <w:rFonts w:ascii="Times New Roman" w:eastAsia="Times New Roman" w:hAnsi="Times New Roman" w:cs="Times New Roman"/>
                <w:color w:val="000000"/>
                <w:lang w:eastAsia="ru-RU"/>
              </w:rPr>
              <w:t>sRGB</w:t>
            </w:r>
            <w:proofErr w:type="spellEnd"/>
            <w:r w:rsidRPr="00B8710A">
              <w:rPr>
                <w:rFonts w:ascii="Times New Roman" w:eastAsia="Times New Roman" w:hAnsi="Times New Roman" w:cs="Times New Roman"/>
                <w:color w:val="000000"/>
                <w:lang w:eastAsia="ru-RU"/>
              </w:rPr>
              <w:t xml:space="preserve">, Эко); Время отклика  5 </w:t>
            </w:r>
            <w:proofErr w:type="spellStart"/>
            <w:r w:rsidRPr="00B8710A">
              <w:rPr>
                <w:rFonts w:ascii="Times New Roman" w:eastAsia="Times New Roman" w:hAnsi="Times New Roman" w:cs="Times New Roman"/>
                <w:color w:val="000000"/>
                <w:lang w:eastAsia="ru-RU"/>
              </w:rPr>
              <w:t>мс</w:t>
            </w:r>
            <w:proofErr w:type="spellEnd"/>
            <w:r w:rsidRPr="00B8710A">
              <w:rPr>
                <w:rFonts w:ascii="Times New Roman" w:eastAsia="Times New Roman" w:hAnsi="Times New Roman" w:cs="Times New Roman"/>
                <w:color w:val="000000"/>
                <w:lang w:eastAsia="ru-RU"/>
              </w:rPr>
              <w:t>; Формат матрицы: 16:09; Разрешение экрана 1920 x 1080; Угол обзора LCD-матрицы: 170° по горизонтали, 160° по вертикали при CR &gt; 10; Диагональ: 21.5" (54.6 см); Тип LCD-матрицы TN; Подсветка LCD-матрицы; Светодиодная (LED) подсветка; Поверхность экрана Матовая; Интерфейс монитора DVI, VGA (15-пиновый коннектор D-</w:t>
            </w:r>
            <w:proofErr w:type="spellStart"/>
            <w:r w:rsidRPr="00B8710A">
              <w:rPr>
                <w:rFonts w:ascii="Times New Roman" w:eastAsia="Times New Roman" w:hAnsi="Times New Roman" w:cs="Times New Roman"/>
                <w:color w:val="000000"/>
                <w:lang w:eastAsia="ru-RU"/>
              </w:rPr>
              <w:t>sub</w:t>
            </w:r>
            <w:proofErr w:type="spellEnd"/>
            <w:r w:rsidRPr="00B8710A">
              <w:rPr>
                <w:rFonts w:ascii="Times New Roman" w:eastAsia="Times New Roman" w:hAnsi="Times New Roman" w:cs="Times New Roman"/>
                <w:color w:val="000000"/>
                <w:lang w:eastAsia="ru-RU"/>
              </w:rPr>
              <w:t>); Поддержка HDCP: Есть; Управление Механические кнопки; Регулировка положения экрана: Наклон; Углы наклона монитора: -5° ~ 15°; Блок питания монитора или телевизора: Встроенный.</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9</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3020361</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Клавиатура</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442,20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9 728,40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Тип клавиатуры (беспроводная или проводная): Проводная; Цвета, использованные в оформлении: Черный; Цвет клавиш клавиатуры: Черный; Интерфейс USB</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10</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3020361</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Мышь</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384,40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8 456,80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Цвета, использованные в оформлении: Черный; Тип сенсора: Оптический; Тип мыши (проводная): Проводная; Кол-во кнопок мыши 3, включая колесико-кнопку; Разрешение 1200 </w:t>
            </w:r>
            <w:proofErr w:type="spellStart"/>
            <w:r w:rsidRPr="00B8710A">
              <w:rPr>
                <w:rFonts w:ascii="Times New Roman" w:eastAsia="Times New Roman" w:hAnsi="Times New Roman" w:cs="Times New Roman"/>
                <w:color w:val="000000"/>
                <w:lang w:eastAsia="ru-RU"/>
              </w:rPr>
              <w:t>dpi</w:t>
            </w:r>
            <w:proofErr w:type="spellEnd"/>
            <w:r w:rsidRPr="00B8710A">
              <w:rPr>
                <w:rFonts w:ascii="Times New Roman" w:eastAsia="Times New Roman" w:hAnsi="Times New Roman" w:cs="Times New Roman"/>
                <w:color w:val="000000"/>
                <w:lang w:eastAsia="ru-RU"/>
              </w:rPr>
              <w:t>; Интерфейс USB 1.1;</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11</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3222510</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Сетевой фильтр 1.8м (5 розеток)</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290,00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6 380,00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Цвета, использованные в оформлении: Черный; Суммарная мощность нагрузки: 2.2 кВт; Максимальный ток нагрузки: 10А; Максимальный ток помехи, поглощаемый ограничителем: 4.5 кА; Кол-во выходных розеток: 5 розеток </w:t>
            </w:r>
            <w:proofErr w:type="spellStart"/>
            <w:r w:rsidRPr="00B8710A">
              <w:rPr>
                <w:rFonts w:ascii="Times New Roman" w:eastAsia="Times New Roman" w:hAnsi="Times New Roman" w:cs="Times New Roman"/>
                <w:color w:val="000000"/>
                <w:lang w:eastAsia="ru-RU"/>
              </w:rPr>
              <w:t>евростандарт</w:t>
            </w:r>
            <w:proofErr w:type="spellEnd"/>
            <w:r w:rsidRPr="00B8710A">
              <w:rPr>
                <w:rFonts w:ascii="Times New Roman" w:eastAsia="Times New Roman" w:hAnsi="Times New Roman" w:cs="Times New Roman"/>
                <w:color w:val="000000"/>
                <w:lang w:eastAsia="ru-RU"/>
              </w:rPr>
              <w:t xml:space="preserve"> с заземлением; Максимальная энергия входного импульсного воздействия:90 Дж; Ослабление  </w:t>
            </w:r>
            <w:proofErr w:type="spellStart"/>
            <w:r w:rsidRPr="00B8710A">
              <w:rPr>
                <w:rFonts w:ascii="Times New Roman" w:eastAsia="Times New Roman" w:hAnsi="Times New Roman" w:cs="Times New Roman"/>
                <w:color w:val="000000"/>
                <w:lang w:eastAsia="ru-RU"/>
              </w:rPr>
              <w:t>мпульсных</w:t>
            </w:r>
            <w:proofErr w:type="spellEnd"/>
            <w:r w:rsidRPr="00B8710A">
              <w:rPr>
                <w:rFonts w:ascii="Times New Roman" w:eastAsia="Times New Roman" w:hAnsi="Times New Roman" w:cs="Times New Roman"/>
                <w:color w:val="000000"/>
                <w:lang w:eastAsia="ru-RU"/>
              </w:rPr>
              <w:t xml:space="preserve"> помех: Есть; Предохранители </w:t>
            </w:r>
            <w:proofErr w:type="spellStart"/>
            <w:r w:rsidRPr="00B8710A">
              <w:rPr>
                <w:rFonts w:ascii="Times New Roman" w:eastAsia="Times New Roman" w:hAnsi="Times New Roman" w:cs="Times New Roman"/>
                <w:color w:val="000000"/>
                <w:lang w:eastAsia="ru-RU"/>
              </w:rPr>
              <w:t>Термопрерыватель</w:t>
            </w:r>
            <w:proofErr w:type="spellEnd"/>
            <w:r w:rsidRPr="00B8710A">
              <w:rPr>
                <w:rFonts w:ascii="Times New Roman" w:eastAsia="Times New Roman" w:hAnsi="Times New Roman" w:cs="Times New Roman"/>
                <w:color w:val="000000"/>
                <w:lang w:eastAsia="ru-RU"/>
              </w:rPr>
              <w:t>; Крепление к стене: Возможно;</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Длина кабеля: 1.8 метра</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12</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3020321</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ИБП 500Вт</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6 850,00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150 700,00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Модель: APC </w:t>
            </w:r>
            <w:r w:rsidRPr="00B8710A">
              <w:rPr>
                <w:rFonts w:ascii="Times New Roman" w:eastAsia="Times New Roman" w:hAnsi="Times New Roman" w:cs="Times New Roman"/>
                <w:color w:val="000000"/>
                <w:lang w:val="en-US" w:eastAsia="ru-RU"/>
              </w:rPr>
              <w:t>BC</w:t>
            </w:r>
            <w:r w:rsidRPr="00B8710A">
              <w:rPr>
                <w:rFonts w:ascii="Times New Roman" w:eastAsia="Times New Roman" w:hAnsi="Times New Roman" w:cs="Times New Roman"/>
                <w:color w:val="000000"/>
                <w:lang w:eastAsia="ru-RU"/>
              </w:rPr>
              <w:t xml:space="preserve">-650 </w:t>
            </w:r>
            <w:r w:rsidRPr="00B8710A">
              <w:rPr>
                <w:rFonts w:ascii="Times New Roman" w:eastAsia="Times New Roman" w:hAnsi="Times New Roman" w:cs="Times New Roman"/>
                <w:color w:val="000000"/>
                <w:lang w:val="en-US" w:eastAsia="ru-RU"/>
              </w:rPr>
              <w:t>RS</w:t>
            </w:r>
            <w:r w:rsidRPr="00B8710A">
              <w:rPr>
                <w:rFonts w:ascii="Times New Roman" w:eastAsia="Times New Roman" w:hAnsi="Times New Roman" w:cs="Times New Roman"/>
                <w:color w:val="000000"/>
                <w:lang w:eastAsia="ru-RU"/>
              </w:rPr>
              <w:t>; Тип: ИБП; Выходная мощность (полная) 500ВА; Выходная мощность (активная) 300Вт; Количество выходных разъёмов питания (общее): 4; Количество выходных разъёмов питания (евро стандарт заземление) 3</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13</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eastAsia="ru-RU"/>
              </w:rPr>
              <w:t>ОКДП</w:t>
            </w:r>
            <w:r w:rsidRPr="00B8710A">
              <w:rPr>
                <w:rFonts w:ascii="Times New Roman" w:eastAsia="Times New Roman" w:hAnsi="Times New Roman" w:cs="Times New Roman"/>
                <w:color w:val="000000"/>
                <w:lang w:val="en-US" w:eastAsia="ru-RU"/>
              </w:rPr>
              <w:t xml:space="preserve"> 3020190</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eastAsia="ru-RU"/>
              </w:rPr>
              <w:t>ОС</w:t>
            </w:r>
            <w:r w:rsidRPr="00B8710A">
              <w:rPr>
                <w:rFonts w:ascii="Times New Roman" w:eastAsia="Times New Roman" w:hAnsi="Times New Roman" w:cs="Times New Roman"/>
                <w:color w:val="000000"/>
                <w:lang w:val="en-US" w:eastAsia="ru-RU"/>
              </w:rPr>
              <w:t xml:space="preserve"> Windows 7 Professional </w:t>
            </w:r>
            <w:r w:rsidRPr="00B8710A">
              <w:rPr>
                <w:rFonts w:ascii="Times New Roman" w:eastAsia="Times New Roman" w:hAnsi="Times New Roman" w:cs="Times New Roman"/>
                <w:color w:val="000000"/>
                <w:lang w:eastAsia="ru-RU"/>
              </w:rPr>
              <w:t>или</w:t>
            </w:r>
            <w:r w:rsidRPr="00B8710A">
              <w:rPr>
                <w:rFonts w:ascii="Times New Roman" w:eastAsia="Times New Roman" w:hAnsi="Times New Roman" w:cs="Times New Roman"/>
                <w:color w:val="000000"/>
                <w:lang w:val="en-US" w:eastAsia="ru-RU"/>
              </w:rPr>
              <w:t xml:space="preserve"> </w:t>
            </w:r>
            <w:r w:rsidRPr="00B8710A">
              <w:rPr>
                <w:rFonts w:ascii="Times New Roman" w:eastAsia="Times New Roman" w:hAnsi="Times New Roman" w:cs="Times New Roman"/>
                <w:color w:val="000000"/>
                <w:lang w:eastAsia="ru-RU"/>
              </w:rPr>
              <w:t>выше</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9 250,00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203 500,00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Тип программы</w:t>
            </w:r>
            <w:r w:rsidRPr="00B8710A">
              <w:rPr>
                <w:rFonts w:ascii="Times New Roman" w:eastAsia="Times New Roman" w:hAnsi="Times New Roman" w:cs="Times New Roman"/>
                <w:color w:val="000000"/>
                <w:lang w:eastAsia="ru-RU"/>
              </w:rPr>
              <w:tab/>
              <w:t xml:space="preserve">: операционная система; 64-битная версия; Центр восстановления </w:t>
            </w:r>
            <w:proofErr w:type="spellStart"/>
            <w:r w:rsidRPr="00B8710A">
              <w:rPr>
                <w:rFonts w:ascii="Times New Roman" w:eastAsia="Times New Roman" w:hAnsi="Times New Roman" w:cs="Times New Roman"/>
                <w:color w:val="000000"/>
                <w:lang w:eastAsia="ru-RU"/>
              </w:rPr>
              <w:t>Windows</w:t>
            </w:r>
            <w:proofErr w:type="spellEnd"/>
            <w:r w:rsidRPr="00B8710A">
              <w:rPr>
                <w:rFonts w:ascii="Times New Roman" w:eastAsia="Times New Roman" w:hAnsi="Times New Roman" w:cs="Times New Roman"/>
                <w:color w:val="000000"/>
                <w:lang w:eastAsia="ru-RU"/>
              </w:rPr>
              <w:t xml:space="preserve">; Функция «Домашняя группа» (создание и присоединение к группе); Поддержка нескольких мониторов; Быстрое переключение между пользователями; Возможность смены фонового </w:t>
            </w:r>
            <w:proofErr w:type="spellStart"/>
            <w:r w:rsidRPr="00B8710A">
              <w:rPr>
                <w:rFonts w:ascii="Times New Roman" w:eastAsia="Times New Roman" w:hAnsi="Times New Roman" w:cs="Times New Roman"/>
                <w:color w:val="000000"/>
                <w:lang w:eastAsia="ru-RU"/>
              </w:rPr>
              <w:t>рисункарабочего</w:t>
            </w:r>
            <w:proofErr w:type="spellEnd"/>
            <w:r w:rsidRPr="00B8710A">
              <w:rPr>
                <w:rFonts w:ascii="Times New Roman" w:eastAsia="Times New Roman" w:hAnsi="Times New Roman" w:cs="Times New Roman"/>
                <w:color w:val="000000"/>
                <w:lang w:eastAsia="ru-RU"/>
              </w:rPr>
              <w:t xml:space="preserve"> стола; Диспетчер рабочего стола; </w:t>
            </w:r>
            <w:proofErr w:type="spellStart"/>
            <w:r w:rsidRPr="00B8710A">
              <w:rPr>
                <w:rFonts w:ascii="Times New Roman" w:eastAsia="Times New Roman" w:hAnsi="Times New Roman" w:cs="Times New Roman"/>
                <w:color w:val="000000"/>
                <w:lang w:eastAsia="ru-RU"/>
              </w:rPr>
              <w:t>Multitouch</w:t>
            </w:r>
            <w:proofErr w:type="spellEnd"/>
            <w:r w:rsidRPr="00B8710A">
              <w:rPr>
                <w:rFonts w:ascii="Times New Roman" w:eastAsia="Times New Roman" w:hAnsi="Times New Roman" w:cs="Times New Roman"/>
                <w:color w:val="000000"/>
                <w:lang w:eastAsia="ru-RU"/>
              </w:rPr>
              <w:t xml:space="preserve"> и улучшенное; распознавание рукописного ввода; Эмулятор </w:t>
            </w:r>
            <w:proofErr w:type="spellStart"/>
            <w:r w:rsidRPr="00B8710A">
              <w:rPr>
                <w:rFonts w:ascii="Times New Roman" w:eastAsia="Times New Roman" w:hAnsi="Times New Roman" w:cs="Times New Roman"/>
                <w:color w:val="000000"/>
                <w:lang w:eastAsia="ru-RU"/>
              </w:rPr>
              <w:t>Windows</w:t>
            </w:r>
            <w:proofErr w:type="spellEnd"/>
            <w:r w:rsidRPr="00B8710A">
              <w:rPr>
                <w:rFonts w:ascii="Times New Roman" w:eastAsia="Times New Roman" w:hAnsi="Times New Roman" w:cs="Times New Roman"/>
                <w:color w:val="000000"/>
                <w:lang w:eastAsia="ru-RU"/>
              </w:rPr>
              <w:t xml:space="preserve"> XP; EFS (система шифрования данных)</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Печать с учетом информации о местоположении; Возможность выступать в качестве хост-компьютера Удаленного рабочего стола; Подключение к домену;</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Возможность </w:t>
            </w:r>
            <w:proofErr w:type="spellStart"/>
            <w:r w:rsidRPr="00B8710A">
              <w:rPr>
                <w:rFonts w:ascii="Times New Roman" w:eastAsia="Times New Roman" w:hAnsi="Times New Roman" w:cs="Times New Roman"/>
                <w:color w:val="000000"/>
                <w:lang w:eastAsia="ru-RU"/>
              </w:rPr>
              <w:t>даунгрейда</w:t>
            </w:r>
            <w:proofErr w:type="spellEnd"/>
            <w:r w:rsidRPr="00B8710A">
              <w:rPr>
                <w:rFonts w:ascii="Times New Roman" w:eastAsia="Times New Roman" w:hAnsi="Times New Roman" w:cs="Times New Roman"/>
                <w:color w:val="000000"/>
                <w:lang w:eastAsia="ru-RU"/>
              </w:rPr>
              <w:t xml:space="preserve"> до </w:t>
            </w:r>
            <w:proofErr w:type="spellStart"/>
            <w:r w:rsidRPr="00B8710A">
              <w:rPr>
                <w:rFonts w:ascii="Times New Roman" w:eastAsia="Times New Roman" w:hAnsi="Times New Roman" w:cs="Times New Roman"/>
                <w:color w:val="000000"/>
                <w:lang w:eastAsia="ru-RU"/>
              </w:rPr>
              <w:t>Vista</w:t>
            </w:r>
            <w:proofErr w:type="spellEnd"/>
            <w:r w:rsidRPr="00B8710A">
              <w:rPr>
                <w:rFonts w:ascii="Times New Roman" w:eastAsia="Times New Roman" w:hAnsi="Times New Roman" w:cs="Times New Roman"/>
                <w:color w:val="000000"/>
                <w:lang w:eastAsia="ru-RU"/>
              </w:rPr>
              <w:t xml:space="preserve"> или XP;</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lastRenderedPageBreak/>
              <w:t>Поддержка нескольких физических процессоров;</w:t>
            </w:r>
          </w:p>
        </w:tc>
      </w:tr>
      <w:tr w:rsidR="00EC2207" w:rsidRPr="008713F9"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14</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3020000</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MS </w:t>
            </w:r>
            <w:proofErr w:type="spellStart"/>
            <w:r w:rsidRPr="00B8710A">
              <w:rPr>
                <w:rFonts w:ascii="Times New Roman" w:eastAsia="Times New Roman" w:hAnsi="Times New Roman" w:cs="Times New Roman"/>
                <w:color w:val="000000"/>
                <w:lang w:eastAsia="ru-RU"/>
              </w:rPr>
              <w:t>Office</w:t>
            </w:r>
            <w:proofErr w:type="spellEnd"/>
            <w:r w:rsidRPr="00B8710A">
              <w:rPr>
                <w:rFonts w:ascii="Times New Roman" w:eastAsia="Times New Roman" w:hAnsi="Times New Roman" w:cs="Times New Roman"/>
                <w:color w:val="000000"/>
                <w:lang w:eastAsia="ru-RU"/>
              </w:rPr>
              <w:t xml:space="preserve"> 2013 </w:t>
            </w:r>
            <w:proofErr w:type="spellStart"/>
            <w:r w:rsidRPr="00B8710A">
              <w:rPr>
                <w:rFonts w:ascii="Times New Roman" w:eastAsia="Times New Roman" w:hAnsi="Times New Roman" w:cs="Times New Roman"/>
                <w:color w:val="000000"/>
                <w:lang w:eastAsia="ru-RU"/>
              </w:rPr>
              <w:t>Professional</w:t>
            </w:r>
            <w:proofErr w:type="spellEnd"/>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19 415,00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427 130,00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Разработчик: </w:t>
            </w:r>
            <w:proofErr w:type="spellStart"/>
            <w:r w:rsidRPr="00B8710A">
              <w:rPr>
                <w:rFonts w:ascii="Times New Roman" w:eastAsia="Times New Roman" w:hAnsi="Times New Roman" w:cs="Times New Roman"/>
                <w:color w:val="000000"/>
                <w:lang w:eastAsia="ru-RU"/>
              </w:rPr>
              <w:t>Microsoft</w:t>
            </w:r>
            <w:proofErr w:type="spellEnd"/>
            <w:r w:rsidRPr="00B8710A">
              <w:rPr>
                <w:rFonts w:ascii="Times New Roman" w:eastAsia="Times New Roman" w:hAnsi="Times New Roman" w:cs="Times New Roman"/>
                <w:color w:val="000000"/>
                <w:lang w:eastAsia="ru-RU"/>
              </w:rPr>
              <w:t xml:space="preserve">; Тип поставки: Физическая; 64 битная версия; Тип лицензии: Лицензия на 1 пользователя; Сфера использования: Коммерческой </w:t>
            </w:r>
            <w:proofErr w:type="spellStart"/>
            <w:r w:rsidRPr="00B8710A">
              <w:rPr>
                <w:rFonts w:ascii="Times New Roman" w:eastAsia="Times New Roman" w:hAnsi="Times New Roman" w:cs="Times New Roman"/>
                <w:color w:val="000000"/>
                <w:lang w:eastAsia="ru-RU"/>
              </w:rPr>
              <w:t>организации;Домашнего</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использования;Образовательного</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учреждения;Государственной</w:t>
            </w:r>
            <w:proofErr w:type="spellEnd"/>
            <w:r w:rsidRPr="00B8710A">
              <w:rPr>
                <w:rFonts w:ascii="Times New Roman" w:eastAsia="Times New Roman" w:hAnsi="Times New Roman" w:cs="Times New Roman"/>
                <w:color w:val="000000"/>
                <w:lang w:eastAsia="ru-RU"/>
              </w:rPr>
              <w:t xml:space="preserve"> организации;</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Срок действия лицензии: Бессрочно</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Языковая версия интерфейса продукта: Русский</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продукта: Полная коробочная лицензия (FPP, BOX); Программное обеспечение </w:t>
            </w:r>
            <w:proofErr w:type="spellStart"/>
            <w:r w:rsidRPr="00B8710A">
              <w:rPr>
                <w:rFonts w:ascii="Times New Roman" w:eastAsia="Times New Roman" w:hAnsi="Times New Roman" w:cs="Times New Roman"/>
                <w:color w:val="000000"/>
                <w:lang w:eastAsia="ru-RU"/>
              </w:rPr>
              <w:t>Microsoft</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Office</w:t>
            </w:r>
            <w:proofErr w:type="spellEnd"/>
            <w:r w:rsidRPr="00B8710A">
              <w:rPr>
                <w:rFonts w:ascii="Times New Roman" w:eastAsia="Times New Roman" w:hAnsi="Times New Roman" w:cs="Times New Roman"/>
                <w:color w:val="000000"/>
                <w:lang w:eastAsia="ru-RU"/>
              </w:rPr>
              <w:t xml:space="preserve"> Профессиональный 2013 включает в себя полный набор офисных программ и приложений для создания, редактирования и совместного использования документов, работы с базами данных, ведения бизнеса и управления проектами.</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color w:val="000000"/>
                <w:lang w:eastAsia="ru-RU"/>
              </w:rPr>
              <w:t xml:space="preserve">В состав пакета </w:t>
            </w:r>
            <w:proofErr w:type="spellStart"/>
            <w:r w:rsidRPr="00B8710A">
              <w:rPr>
                <w:rFonts w:ascii="Times New Roman" w:eastAsia="Times New Roman" w:hAnsi="Times New Roman" w:cs="Times New Roman"/>
                <w:color w:val="000000"/>
                <w:lang w:eastAsia="ru-RU"/>
              </w:rPr>
              <w:t>Microsoft</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Office</w:t>
            </w:r>
            <w:proofErr w:type="spellEnd"/>
            <w:r w:rsidRPr="00B8710A">
              <w:rPr>
                <w:rFonts w:ascii="Times New Roman" w:eastAsia="Times New Roman" w:hAnsi="Times New Roman" w:cs="Times New Roman"/>
                <w:color w:val="000000"/>
                <w:lang w:eastAsia="ru-RU"/>
              </w:rPr>
              <w:t xml:space="preserve"> Профессиональный 2013 входят приложения:</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proofErr w:type="spellStart"/>
            <w:r w:rsidRPr="00B8710A">
              <w:rPr>
                <w:rFonts w:ascii="Times New Roman" w:eastAsia="Times New Roman" w:hAnsi="Times New Roman" w:cs="Times New Roman"/>
                <w:color w:val="000000"/>
                <w:lang w:eastAsia="ru-RU"/>
              </w:rPr>
              <w:t>Microsoft</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Office</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Word</w:t>
            </w:r>
            <w:proofErr w:type="spellEnd"/>
            <w:r w:rsidRPr="00B8710A">
              <w:rPr>
                <w:rFonts w:ascii="Times New Roman" w:eastAsia="Times New Roman" w:hAnsi="Times New Roman" w:cs="Times New Roman"/>
                <w:color w:val="000000"/>
                <w:lang w:eastAsia="ru-RU"/>
              </w:rPr>
              <w:t xml:space="preserve"> 2013.</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Microsoft Office Excel 2013.</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Microsoft Office PowerPoint 2013.</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Microsoft Office Outlook 2013.</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Microsoft Office Publisher 2013.</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Microsoft Office Access 2013.</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 xml:space="preserve">Microsoft Office OneNote 2013; </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val="en-US"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15</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3020402</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Терминал доступа </w:t>
            </w:r>
            <w:proofErr w:type="spellStart"/>
            <w:r w:rsidRPr="00B8710A">
              <w:rPr>
                <w:rFonts w:ascii="Times New Roman" w:eastAsia="Times New Roman" w:hAnsi="Times New Roman" w:cs="Times New Roman"/>
                <w:color w:val="000000"/>
                <w:lang w:eastAsia="ru-RU"/>
              </w:rPr>
              <w:t>NComputing</w:t>
            </w:r>
            <w:proofErr w:type="spellEnd"/>
            <w:r w:rsidRPr="00B8710A">
              <w:rPr>
                <w:rFonts w:ascii="Times New Roman" w:eastAsia="Times New Roman" w:hAnsi="Times New Roman" w:cs="Times New Roman"/>
                <w:color w:val="000000"/>
                <w:lang w:eastAsia="ru-RU"/>
              </w:rPr>
              <w:t xml:space="preserve"> L300</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8 450,00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16 900,00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Видео разрешение: 640x480, 800x600, 1024x768 (60- 75 </w:t>
            </w:r>
            <w:proofErr w:type="spellStart"/>
            <w:r w:rsidRPr="00B8710A">
              <w:rPr>
                <w:rFonts w:ascii="Times New Roman" w:eastAsia="Times New Roman" w:hAnsi="Times New Roman" w:cs="Times New Roman"/>
                <w:color w:val="000000"/>
                <w:lang w:eastAsia="ru-RU"/>
              </w:rPr>
              <w:t>Hz</w:t>
            </w:r>
            <w:proofErr w:type="spellEnd"/>
            <w:r w:rsidRPr="00B8710A">
              <w:rPr>
                <w:rFonts w:ascii="Times New Roman" w:eastAsia="Times New Roman" w:hAnsi="Times New Roman" w:cs="Times New Roman"/>
                <w:color w:val="000000"/>
                <w:lang w:eastAsia="ru-RU"/>
              </w:rPr>
              <w:t xml:space="preserve">), 1280x1024 (~63 </w:t>
            </w:r>
            <w:proofErr w:type="spellStart"/>
            <w:r w:rsidRPr="00B8710A">
              <w:rPr>
                <w:rFonts w:ascii="Times New Roman" w:eastAsia="Times New Roman" w:hAnsi="Times New Roman" w:cs="Times New Roman"/>
                <w:color w:val="000000"/>
                <w:lang w:eastAsia="ru-RU"/>
              </w:rPr>
              <w:t>Hz</w:t>
            </w:r>
            <w:proofErr w:type="spellEnd"/>
            <w:r w:rsidRPr="00B8710A">
              <w:rPr>
                <w:rFonts w:ascii="Times New Roman" w:eastAsia="Times New Roman" w:hAnsi="Times New Roman" w:cs="Times New Roman"/>
                <w:color w:val="000000"/>
                <w:lang w:eastAsia="ru-RU"/>
              </w:rPr>
              <w:t>) 1440x900 (60Hz), 1680х1050 (60Hz) 1920х1080 (60Hz), 16 бит, 24 бит;</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Аудио Вход/выход для 12-битного стереофонического </w:t>
            </w:r>
            <w:proofErr w:type="spellStart"/>
            <w:r w:rsidRPr="00B8710A">
              <w:rPr>
                <w:rFonts w:ascii="Times New Roman" w:eastAsia="Times New Roman" w:hAnsi="Times New Roman" w:cs="Times New Roman"/>
                <w:color w:val="000000"/>
                <w:lang w:eastAsia="ru-RU"/>
              </w:rPr>
              <w:t>аудиосигнала</w:t>
            </w:r>
            <w:proofErr w:type="spellEnd"/>
            <w:r w:rsidRPr="00B8710A">
              <w:rPr>
                <w:rFonts w:ascii="Times New Roman" w:eastAsia="Times New Roman" w:hAnsi="Times New Roman" w:cs="Times New Roman"/>
                <w:color w:val="000000"/>
                <w:lang w:eastAsia="ru-RU"/>
              </w:rPr>
              <w:t xml:space="preserve"> через 3,5 мм стереофонические гнезда; Порт USB </w:t>
            </w:r>
            <w:proofErr w:type="spellStart"/>
            <w:r w:rsidRPr="00B8710A">
              <w:rPr>
                <w:rFonts w:ascii="Times New Roman" w:eastAsia="Times New Roman" w:hAnsi="Times New Roman" w:cs="Times New Roman"/>
                <w:color w:val="000000"/>
                <w:lang w:eastAsia="ru-RU"/>
              </w:rPr>
              <w:t>USB</w:t>
            </w:r>
            <w:proofErr w:type="spellEnd"/>
            <w:r w:rsidRPr="00B8710A">
              <w:rPr>
                <w:rFonts w:ascii="Times New Roman" w:eastAsia="Times New Roman" w:hAnsi="Times New Roman" w:cs="Times New Roman"/>
                <w:color w:val="000000"/>
                <w:lang w:eastAsia="ru-RU"/>
              </w:rPr>
              <w:t xml:space="preserve"> 1.1 , 2.0; Поддерживаемые ОС </w:t>
            </w:r>
            <w:proofErr w:type="spellStart"/>
            <w:r w:rsidRPr="00B8710A">
              <w:rPr>
                <w:rFonts w:ascii="Times New Roman" w:eastAsia="Times New Roman" w:hAnsi="Times New Roman" w:cs="Times New Roman"/>
                <w:color w:val="000000"/>
                <w:lang w:eastAsia="ru-RU"/>
              </w:rPr>
              <w:t>Microsoft</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Windows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Linux</w:t>
            </w:r>
            <w:proofErr w:type="spellEnd"/>
            <w:r w:rsidRPr="00B8710A">
              <w:rPr>
                <w:rFonts w:ascii="Times New Roman" w:eastAsia="Times New Roman" w:hAnsi="Times New Roman" w:cs="Times New Roman"/>
                <w:color w:val="000000"/>
                <w:lang w:eastAsia="ru-RU"/>
              </w:rPr>
              <w:t xml:space="preserve">*; Скорость передачи данных через </w:t>
            </w:r>
            <w:proofErr w:type="spellStart"/>
            <w:r w:rsidRPr="00B8710A">
              <w:rPr>
                <w:rFonts w:ascii="Times New Roman" w:eastAsia="Times New Roman" w:hAnsi="Times New Roman" w:cs="Times New Roman"/>
                <w:color w:val="000000"/>
                <w:lang w:eastAsia="ru-RU"/>
              </w:rPr>
              <w:t>Ethernet</w:t>
            </w:r>
            <w:proofErr w:type="spellEnd"/>
            <w:r w:rsidRPr="00B8710A">
              <w:rPr>
                <w:rFonts w:ascii="Times New Roman" w:eastAsia="Times New Roman" w:hAnsi="Times New Roman" w:cs="Times New Roman"/>
                <w:color w:val="000000"/>
                <w:lang w:eastAsia="ru-RU"/>
              </w:rPr>
              <w:t xml:space="preserve"> 100 Мб/с; LED индикаторы  Питание; Подключение к сети ; </w:t>
            </w:r>
            <w:proofErr w:type="spellStart"/>
            <w:r w:rsidRPr="00B8710A">
              <w:rPr>
                <w:rFonts w:ascii="Times New Roman" w:eastAsia="Times New Roman" w:hAnsi="Times New Roman" w:cs="Times New Roman"/>
                <w:color w:val="000000"/>
                <w:lang w:eastAsia="ru-RU"/>
              </w:rPr>
              <w:t>Ready</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connection</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to</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host</w:t>
            </w:r>
            <w:proofErr w:type="spellEnd"/>
            <w:r w:rsidRPr="00B8710A">
              <w:rPr>
                <w:rFonts w:ascii="Times New Roman" w:eastAsia="Times New Roman" w:hAnsi="Times New Roman" w:cs="Times New Roman"/>
                <w:color w:val="000000"/>
                <w:lang w:eastAsia="ru-RU"/>
              </w:rPr>
              <w:t xml:space="preserve"> PC; Источник питания Переменный ток 110 - 250 Вольт, 50-60 Гц, Постоянный ток - 5 Вольт </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Сила тока - 2A, Энергопотребление - 5 Ватт</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16</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3020202</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Ноутбук</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35 400,00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35 400,00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ноутбук; Производитель, из списка: HP, </w:t>
            </w:r>
            <w:proofErr w:type="spellStart"/>
            <w:r w:rsidRPr="00B8710A">
              <w:rPr>
                <w:rFonts w:ascii="Times New Roman" w:eastAsia="Times New Roman" w:hAnsi="Times New Roman" w:cs="Times New Roman"/>
                <w:color w:val="000000"/>
                <w:lang w:eastAsia="ru-RU"/>
              </w:rPr>
              <w:t>Sony,Dell</w:t>
            </w:r>
            <w:proofErr w:type="spellEnd"/>
            <w:r w:rsidRPr="00B8710A">
              <w:rPr>
                <w:rFonts w:ascii="Times New Roman" w:eastAsia="Times New Roman" w:hAnsi="Times New Roman" w:cs="Times New Roman"/>
                <w:color w:val="000000"/>
                <w:lang w:eastAsia="ru-RU"/>
              </w:rPr>
              <w:t xml:space="preserve">; Диагональ экрана: 15,6”; Тип процессора: </w:t>
            </w:r>
            <w:proofErr w:type="spellStart"/>
            <w:r w:rsidRPr="00B8710A">
              <w:rPr>
                <w:rFonts w:ascii="Times New Roman" w:eastAsia="Times New Roman" w:hAnsi="Times New Roman" w:cs="Times New Roman"/>
                <w:color w:val="000000"/>
                <w:lang w:eastAsia="ru-RU"/>
              </w:rPr>
              <w:t>Intel</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Core</w:t>
            </w:r>
            <w:proofErr w:type="spellEnd"/>
            <w:r w:rsidRPr="00B8710A">
              <w:rPr>
                <w:rFonts w:ascii="Times New Roman" w:eastAsia="Times New Roman" w:hAnsi="Times New Roman" w:cs="Times New Roman"/>
                <w:color w:val="000000"/>
                <w:lang w:eastAsia="ru-RU"/>
              </w:rPr>
              <w:t xml:space="preserve"> i5; Размер оперативной памяти: 4Gb; Объем жесткого диска 250Gb; Оптический привод DVD±RW; Встроенное оборудование: </w:t>
            </w:r>
            <w:proofErr w:type="spellStart"/>
            <w:r w:rsidRPr="00B8710A">
              <w:rPr>
                <w:rFonts w:ascii="Times New Roman" w:eastAsia="Times New Roman" w:hAnsi="Times New Roman" w:cs="Times New Roman"/>
                <w:color w:val="000000"/>
                <w:lang w:eastAsia="ru-RU"/>
              </w:rPr>
              <w:t>Wi-Fi</w:t>
            </w:r>
            <w:proofErr w:type="spellEnd"/>
            <w:r w:rsidRPr="00B8710A">
              <w:rPr>
                <w:rFonts w:ascii="Times New Roman" w:eastAsia="Times New Roman" w:hAnsi="Times New Roman" w:cs="Times New Roman"/>
                <w:color w:val="000000"/>
                <w:lang w:eastAsia="ru-RU"/>
              </w:rPr>
              <w:t xml:space="preserve">, Встроенная сетевая карта, Устройство для чтения флэш-карт, Веб камера, Встроенные колонки, встроенный микрофон; Производитель из списка: HP, </w:t>
            </w:r>
            <w:proofErr w:type="spellStart"/>
            <w:r w:rsidRPr="00B8710A">
              <w:rPr>
                <w:rFonts w:ascii="Times New Roman" w:eastAsia="Times New Roman" w:hAnsi="Times New Roman" w:cs="Times New Roman"/>
                <w:color w:val="000000"/>
                <w:lang w:eastAsia="ru-RU"/>
              </w:rPr>
              <w:t>Sony,Dell</w:t>
            </w:r>
            <w:proofErr w:type="spellEnd"/>
            <w:r w:rsidRPr="00B8710A">
              <w:rPr>
                <w:rFonts w:ascii="Times New Roman" w:eastAsia="Times New Roman" w:hAnsi="Times New Roman" w:cs="Times New Roman"/>
                <w:color w:val="000000"/>
                <w:lang w:eastAsia="ru-RU"/>
              </w:rPr>
              <w:t xml:space="preserve">; Предустановленная операционная система: 64-битная версия, Центр восстановления </w:t>
            </w:r>
            <w:proofErr w:type="spellStart"/>
            <w:r w:rsidRPr="00B8710A">
              <w:rPr>
                <w:rFonts w:ascii="Times New Roman" w:eastAsia="Times New Roman" w:hAnsi="Times New Roman" w:cs="Times New Roman"/>
                <w:color w:val="000000"/>
                <w:lang w:eastAsia="ru-RU"/>
              </w:rPr>
              <w:t>Windows</w:t>
            </w:r>
            <w:proofErr w:type="spellEnd"/>
            <w:r w:rsidRPr="00B8710A">
              <w:rPr>
                <w:rFonts w:ascii="Times New Roman" w:eastAsia="Times New Roman" w:hAnsi="Times New Roman" w:cs="Times New Roman"/>
                <w:color w:val="000000"/>
                <w:lang w:eastAsia="ru-RU"/>
              </w:rPr>
              <w:t xml:space="preserve">; Функция «Домашняя группа» (создание и присоединение к группе);Поддержка </w:t>
            </w:r>
            <w:r w:rsidRPr="00B8710A">
              <w:rPr>
                <w:rFonts w:ascii="Times New Roman" w:eastAsia="Times New Roman" w:hAnsi="Times New Roman" w:cs="Times New Roman"/>
                <w:color w:val="000000"/>
                <w:lang w:eastAsia="ru-RU"/>
              </w:rPr>
              <w:lastRenderedPageBreak/>
              <w:t xml:space="preserve">нескольких мониторов; </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Быстрое переключение между пользователями; Возможность смены фонового </w:t>
            </w:r>
            <w:proofErr w:type="spellStart"/>
            <w:r w:rsidRPr="00B8710A">
              <w:rPr>
                <w:rFonts w:ascii="Times New Roman" w:eastAsia="Times New Roman" w:hAnsi="Times New Roman" w:cs="Times New Roman"/>
                <w:color w:val="000000"/>
                <w:lang w:eastAsia="ru-RU"/>
              </w:rPr>
              <w:t>рисункарабочего</w:t>
            </w:r>
            <w:proofErr w:type="spellEnd"/>
            <w:r w:rsidRPr="00B8710A">
              <w:rPr>
                <w:rFonts w:ascii="Times New Roman" w:eastAsia="Times New Roman" w:hAnsi="Times New Roman" w:cs="Times New Roman"/>
                <w:color w:val="000000"/>
                <w:lang w:eastAsia="ru-RU"/>
              </w:rPr>
              <w:t xml:space="preserve"> стола; Диспетчер рабочего стола; </w:t>
            </w:r>
            <w:proofErr w:type="spellStart"/>
            <w:r w:rsidRPr="00B8710A">
              <w:rPr>
                <w:rFonts w:ascii="Times New Roman" w:eastAsia="Times New Roman" w:hAnsi="Times New Roman" w:cs="Times New Roman"/>
                <w:color w:val="000000"/>
                <w:lang w:eastAsia="ru-RU"/>
              </w:rPr>
              <w:t>Multitouch</w:t>
            </w:r>
            <w:proofErr w:type="spellEnd"/>
            <w:r w:rsidRPr="00B8710A">
              <w:rPr>
                <w:rFonts w:ascii="Times New Roman" w:eastAsia="Times New Roman" w:hAnsi="Times New Roman" w:cs="Times New Roman"/>
                <w:color w:val="000000"/>
                <w:lang w:eastAsia="ru-RU"/>
              </w:rPr>
              <w:t xml:space="preserve"> и улучшенное распознавание рукописного ввода; Эмулятор </w:t>
            </w:r>
            <w:proofErr w:type="spellStart"/>
            <w:r w:rsidRPr="00B8710A">
              <w:rPr>
                <w:rFonts w:ascii="Times New Roman" w:eastAsia="Times New Roman" w:hAnsi="Times New Roman" w:cs="Times New Roman"/>
                <w:color w:val="000000"/>
                <w:lang w:eastAsia="ru-RU"/>
              </w:rPr>
              <w:t>Windows</w:t>
            </w:r>
            <w:proofErr w:type="spellEnd"/>
            <w:r w:rsidRPr="00B8710A">
              <w:rPr>
                <w:rFonts w:ascii="Times New Roman" w:eastAsia="Times New Roman" w:hAnsi="Times New Roman" w:cs="Times New Roman"/>
                <w:color w:val="000000"/>
                <w:lang w:eastAsia="ru-RU"/>
              </w:rPr>
              <w:t xml:space="preserve"> XP; EFS (система шифрования данных)</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Печать с учетом информации о местоположении; Возможность выступать в качестве хост-компьютера Удаленного рабочего стола; Подключение к домену;</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Возможность </w:t>
            </w:r>
            <w:proofErr w:type="spellStart"/>
            <w:r w:rsidRPr="00B8710A">
              <w:rPr>
                <w:rFonts w:ascii="Times New Roman" w:eastAsia="Times New Roman" w:hAnsi="Times New Roman" w:cs="Times New Roman"/>
                <w:color w:val="000000"/>
                <w:lang w:eastAsia="ru-RU"/>
              </w:rPr>
              <w:t>даунгрейда</w:t>
            </w:r>
            <w:proofErr w:type="spellEnd"/>
            <w:r w:rsidRPr="00B8710A">
              <w:rPr>
                <w:rFonts w:ascii="Times New Roman" w:eastAsia="Times New Roman" w:hAnsi="Times New Roman" w:cs="Times New Roman"/>
                <w:color w:val="000000"/>
                <w:lang w:eastAsia="ru-RU"/>
              </w:rPr>
              <w:t xml:space="preserve"> до </w:t>
            </w:r>
            <w:proofErr w:type="spellStart"/>
            <w:r w:rsidRPr="00B8710A">
              <w:rPr>
                <w:rFonts w:ascii="Times New Roman" w:eastAsia="Times New Roman" w:hAnsi="Times New Roman" w:cs="Times New Roman"/>
                <w:color w:val="000000"/>
                <w:lang w:eastAsia="ru-RU"/>
              </w:rPr>
              <w:t>Vista</w:t>
            </w:r>
            <w:proofErr w:type="spellEnd"/>
            <w:r w:rsidRPr="00B8710A">
              <w:rPr>
                <w:rFonts w:ascii="Times New Roman" w:eastAsia="Times New Roman" w:hAnsi="Times New Roman" w:cs="Times New Roman"/>
                <w:color w:val="000000"/>
                <w:lang w:eastAsia="ru-RU"/>
              </w:rPr>
              <w:t xml:space="preserve"> или XP;</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Поддержка нескольких физических процессоров; Отсутствие </w:t>
            </w:r>
            <w:proofErr w:type="spellStart"/>
            <w:r w:rsidRPr="00B8710A">
              <w:rPr>
                <w:rFonts w:ascii="Times New Roman" w:eastAsia="Times New Roman" w:hAnsi="Times New Roman" w:cs="Times New Roman"/>
                <w:color w:val="000000"/>
                <w:lang w:eastAsia="ru-RU"/>
              </w:rPr>
              <w:t>AppLocker</w:t>
            </w:r>
            <w:proofErr w:type="spellEnd"/>
            <w:r w:rsidRPr="00B8710A">
              <w:rPr>
                <w:rFonts w:ascii="Times New Roman" w:eastAsia="Times New Roman" w:hAnsi="Times New Roman" w:cs="Times New Roman"/>
                <w:color w:val="000000"/>
                <w:lang w:eastAsia="ru-RU"/>
              </w:rPr>
              <w:t xml:space="preserve">; Отсутствие </w:t>
            </w:r>
            <w:r w:rsidRPr="00B8710A">
              <w:rPr>
                <w:rFonts w:ascii="Times New Roman" w:eastAsia="Times New Roman" w:hAnsi="Times New Roman" w:cs="Times New Roman"/>
                <w:color w:val="000000"/>
                <w:lang w:val="en-US" w:eastAsia="ru-RU"/>
              </w:rPr>
              <w:t>BitLocker</w:t>
            </w:r>
            <w:r w:rsidRPr="00B8710A">
              <w:rPr>
                <w:rFonts w:ascii="Times New Roman" w:eastAsia="Times New Roman" w:hAnsi="Times New Roman" w:cs="Times New Roman"/>
                <w:color w:val="000000"/>
                <w:lang w:eastAsia="ru-RU"/>
              </w:rPr>
              <w:t xml:space="preserve"> и </w:t>
            </w:r>
            <w:r w:rsidRPr="00B8710A">
              <w:rPr>
                <w:rFonts w:ascii="Times New Roman" w:eastAsia="Times New Roman" w:hAnsi="Times New Roman" w:cs="Times New Roman"/>
                <w:color w:val="000000"/>
                <w:lang w:val="en-US" w:eastAsia="ru-RU"/>
              </w:rPr>
              <w:t>BitLocker</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To</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Go</w:t>
            </w:r>
            <w:r w:rsidRPr="00B8710A">
              <w:rPr>
                <w:rFonts w:ascii="Times New Roman" w:eastAsia="Times New Roman" w:hAnsi="Times New Roman" w:cs="Times New Roman"/>
                <w:color w:val="000000"/>
                <w:lang w:eastAsia="ru-RU"/>
              </w:rPr>
              <w:t xml:space="preserve">; Отсутствие </w:t>
            </w:r>
            <w:proofErr w:type="spellStart"/>
            <w:r w:rsidRPr="00B8710A">
              <w:rPr>
                <w:rFonts w:ascii="Times New Roman" w:eastAsia="Times New Roman" w:hAnsi="Times New Roman" w:cs="Times New Roman"/>
                <w:color w:val="000000"/>
                <w:lang w:eastAsia="ru-RU"/>
              </w:rPr>
              <w:t>Branch</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Cache</w:t>
            </w:r>
            <w:proofErr w:type="spellEnd"/>
            <w:r w:rsidRPr="00B8710A">
              <w:rPr>
                <w:rFonts w:ascii="Times New Roman" w:eastAsia="Times New Roman" w:hAnsi="Times New Roman" w:cs="Times New Roman"/>
                <w:color w:val="000000"/>
                <w:lang w:eastAsia="ru-RU"/>
              </w:rPr>
              <w:t>;</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Отсутствие </w:t>
            </w:r>
            <w:proofErr w:type="spellStart"/>
            <w:r w:rsidRPr="00B8710A">
              <w:rPr>
                <w:rFonts w:ascii="Times New Roman" w:eastAsia="Times New Roman" w:hAnsi="Times New Roman" w:cs="Times New Roman"/>
                <w:color w:val="000000"/>
                <w:lang w:eastAsia="ru-RU"/>
              </w:rPr>
              <w:t>DirectAccess</w:t>
            </w:r>
            <w:proofErr w:type="spellEnd"/>
            <w:r w:rsidRPr="00B8710A">
              <w:rPr>
                <w:rFonts w:ascii="Times New Roman" w:eastAsia="Times New Roman" w:hAnsi="Times New Roman" w:cs="Times New Roman"/>
                <w:color w:val="000000"/>
                <w:lang w:eastAsia="ru-RU"/>
              </w:rPr>
              <w:t xml:space="preserve">; Отсутствие Подсистема для запуска </w:t>
            </w:r>
            <w:proofErr w:type="spellStart"/>
            <w:r w:rsidRPr="00B8710A">
              <w:rPr>
                <w:rFonts w:ascii="Times New Roman" w:eastAsia="Times New Roman" w:hAnsi="Times New Roman" w:cs="Times New Roman"/>
                <w:color w:val="000000"/>
                <w:lang w:eastAsia="ru-RU"/>
              </w:rPr>
              <w:t>Unix</w:t>
            </w:r>
            <w:proofErr w:type="spellEnd"/>
            <w:r w:rsidRPr="00B8710A">
              <w:rPr>
                <w:rFonts w:ascii="Times New Roman" w:eastAsia="Times New Roman" w:hAnsi="Times New Roman" w:cs="Times New Roman"/>
                <w:color w:val="000000"/>
                <w:lang w:eastAsia="ru-RU"/>
              </w:rPr>
              <w:t xml:space="preserve">-приложений; Отсутствие </w:t>
            </w:r>
            <w:proofErr w:type="spellStart"/>
            <w:r w:rsidRPr="00B8710A">
              <w:rPr>
                <w:rFonts w:ascii="Times New Roman" w:eastAsia="Times New Roman" w:hAnsi="Times New Roman" w:cs="Times New Roman"/>
                <w:color w:val="000000"/>
                <w:lang w:eastAsia="ru-RU"/>
              </w:rPr>
              <w:t>Мультиязычная</w:t>
            </w:r>
            <w:proofErr w:type="spellEnd"/>
            <w:r w:rsidRPr="00B8710A">
              <w:rPr>
                <w:rFonts w:ascii="Times New Roman" w:eastAsia="Times New Roman" w:hAnsi="Times New Roman" w:cs="Times New Roman"/>
                <w:color w:val="000000"/>
                <w:lang w:eastAsia="ru-RU"/>
              </w:rPr>
              <w:t xml:space="preserve"> пользовательская </w:t>
            </w:r>
            <w:proofErr w:type="spellStart"/>
            <w:r w:rsidRPr="00B8710A">
              <w:rPr>
                <w:rFonts w:ascii="Times New Roman" w:eastAsia="Times New Roman" w:hAnsi="Times New Roman" w:cs="Times New Roman"/>
                <w:color w:val="000000"/>
                <w:lang w:eastAsia="ru-RU"/>
              </w:rPr>
              <w:t>среда;Отсутствие</w:t>
            </w:r>
            <w:proofErr w:type="spellEnd"/>
            <w:r w:rsidRPr="00B8710A">
              <w:rPr>
                <w:rFonts w:ascii="Times New Roman" w:eastAsia="Times New Roman" w:hAnsi="Times New Roman" w:cs="Times New Roman"/>
                <w:color w:val="000000"/>
                <w:lang w:eastAsia="ru-RU"/>
              </w:rPr>
              <w:t xml:space="preserve"> Загрузка с VHD (файла-образа </w:t>
            </w:r>
            <w:proofErr w:type="spellStart"/>
            <w:r w:rsidRPr="00B8710A">
              <w:rPr>
                <w:rFonts w:ascii="Times New Roman" w:eastAsia="Times New Roman" w:hAnsi="Times New Roman" w:cs="Times New Roman"/>
                <w:color w:val="000000"/>
                <w:lang w:eastAsia="ru-RU"/>
              </w:rPr>
              <w:t>Microsoft</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Virtual</w:t>
            </w:r>
            <w:proofErr w:type="spellEnd"/>
            <w:r w:rsidRPr="00B8710A">
              <w:rPr>
                <w:rFonts w:ascii="Times New Roman" w:eastAsia="Times New Roman" w:hAnsi="Times New Roman" w:cs="Times New Roman"/>
                <w:color w:val="000000"/>
                <w:lang w:eastAsia="ru-RU"/>
              </w:rPr>
              <w:t xml:space="preserve"> PC); Запуск оснасток </w:t>
            </w:r>
            <w:proofErr w:type="spellStart"/>
            <w:r w:rsidRPr="00B8710A">
              <w:rPr>
                <w:rFonts w:ascii="Times New Roman" w:eastAsia="Times New Roman" w:hAnsi="Times New Roman" w:cs="Times New Roman"/>
                <w:color w:val="000000"/>
                <w:lang w:val="en-US" w:eastAsia="ru-RU"/>
              </w:rPr>
              <w:t>lusrmgr</w:t>
            </w:r>
            <w:proofErr w:type="spellEnd"/>
            <w:r w:rsidRPr="00B8710A">
              <w:rPr>
                <w:rFonts w:ascii="Times New Roman" w:eastAsia="Times New Roman" w:hAnsi="Times New Roman" w:cs="Times New Roman"/>
                <w:color w:val="000000"/>
                <w:lang w:eastAsia="ru-RU"/>
              </w:rPr>
              <w:t>.</w:t>
            </w:r>
            <w:proofErr w:type="spellStart"/>
            <w:r w:rsidRPr="00B8710A">
              <w:rPr>
                <w:rFonts w:ascii="Times New Roman" w:eastAsia="Times New Roman" w:hAnsi="Times New Roman" w:cs="Times New Roman"/>
                <w:color w:val="000000"/>
                <w:lang w:val="en-US" w:eastAsia="ru-RU"/>
              </w:rPr>
              <w:t>msc</w:t>
            </w:r>
            <w:proofErr w:type="spellEnd"/>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Local</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Users</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and</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Groups</w:t>
            </w:r>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val="en-US" w:eastAsia="ru-RU"/>
              </w:rPr>
              <w:t>gpedit</w:t>
            </w:r>
            <w:proofErr w:type="spellEnd"/>
            <w:r w:rsidRPr="00B8710A">
              <w:rPr>
                <w:rFonts w:ascii="Times New Roman" w:eastAsia="Times New Roman" w:hAnsi="Times New Roman" w:cs="Times New Roman"/>
                <w:color w:val="000000"/>
                <w:lang w:eastAsia="ru-RU"/>
              </w:rPr>
              <w:t>.</w:t>
            </w:r>
            <w:proofErr w:type="spellStart"/>
            <w:r w:rsidRPr="00B8710A">
              <w:rPr>
                <w:rFonts w:ascii="Times New Roman" w:eastAsia="Times New Roman" w:hAnsi="Times New Roman" w:cs="Times New Roman"/>
                <w:color w:val="000000"/>
                <w:lang w:val="en-US" w:eastAsia="ru-RU"/>
              </w:rPr>
              <w:t>msc</w:t>
            </w:r>
            <w:proofErr w:type="spellEnd"/>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Local</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Group</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Policy</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Editor</w:t>
            </w:r>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val="en-US" w:eastAsia="ru-RU"/>
              </w:rPr>
              <w:t>secpol</w:t>
            </w:r>
            <w:proofErr w:type="spellEnd"/>
            <w:r w:rsidRPr="00B8710A">
              <w:rPr>
                <w:rFonts w:ascii="Times New Roman" w:eastAsia="Times New Roman" w:hAnsi="Times New Roman" w:cs="Times New Roman"/>
                <w:color w:val="000000"/>
                <w:lang w:eastAsia="ru-RU"/>
              </w:rPr>
              <w:t>.</w:t>
            </w:r>
            <w:proofErr w:type="spellStart"/>
            <w:r w:rsidRPr="00B8710A">
              <w:rPr>
                <w:rFonts w:ascii="Times New Roman" w:eastAsia="Times New Roman" w:hAnsi="Times New Roman" w:cs="Times New Roman"/>
                <w:color w:val="000000"/>
                <w:lang w:val="en-US" w:eastAsia="ru-RU"/>
              </w:rPr>
              <w:t>msc</w:t>
            </w:r>
            <w:proofErr w:type="spellEnd"/>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Local</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Security</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Policy</w:t>
            </w:r>
            <w:r w:rsidRPr="00B8710A">
              <w:rPr>
                <w:rFonts w:ascii="Times New Roman" w:eastAsia="Times New Roman" w:hAnsi="Times New Roman" w:cs="Times New Roman"/>
                <w:color w:val="000000"/>
                <w:lang w:eastAsia="ru-RU"/>
              </w:rPr>
              <w:t>)</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17</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3020345</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proofErr w:type="spellStart"/>
            <w:r w:rsidRPr="00B8710A">
              <w:rPr>
                <w:rFonts w:ascii="Times New Roman" w:eastAsia="Times New Roman" w:hAnsi="Times New Roman" w:cs="Times New Roman"/>
                <w:color w:val="000000"/>
                <w:lang w:val="en-US" w:eastAsia="ru-RU"/>
              </w:rPr>
              <w:t>FlashDrive</w:t>
            </w:r>
            <w:proofErr w:type="spellEnd"/>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37</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995,00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36 815,00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w:t>
            </w:r>
            <w:proofErr w:type="spellStart"/>
            <w:r w:rsidRPr="00B8710A">
              <w:rPr>
                <w:rFonts w:ascii="Times New Roman" w:eastAsia="Times New Roman" w:hAnsi="Times New Roman" w:cs="Times New Roman"/>
                <w:color w:val="000000"/>
                <w:lang w:eastAsia="ru-RU"/>
              </w:rPr>
              <w:t>флешка</w:t>
            </w:r>
            <w:proofErr w:type="spellEnd"/>
            <w:r w:rsidRPr="00B8710A">
              <w:rPr>
                <w:rFonts w:ascii="Times New Roman" w:eastAsia="Times New Roman" w:hAnsi="Times New Roman" w:cs="Times New Roman"/>
                <w:color w:val="000000"/>
                <w:lang w:eastAsia="ru-RU"/>
              </w:rPr>
              <w:t xml:space="preserve">; Объем: 32Гб; Интерфейс: </w:t>
            </w:r>
            <w:r w:rsidRPr="00B8710A">
              <w:rPr>
                <w:rFonts w:ascii="Times New Roman" w:eastAsia="Times New Roman" w:hAnsi="Times New Roman" w:cs="Times New Roman"/>
                <w:color w:val="000000"/>
                <w:lang w:val="en-US" w:eastAsia="ru-RU"/>
              </w:rPr>
              <w:t>USB</w:t>
            </w:r>
            <w:r w:rsidRPr="00B8710A">
              <w:rPr>
                <w:rFonts w:ascii="Times New Roman" w:eastAsia="Times New Roman" w:hAnsi="Times New Roman" w:cs="Times New Roman"/>
                <w:color w:val="000000"/>
                <w:lang w:eastAsia="ru-RU"/>
              </w:rPr>
              <w:t xml:space="preserve"> 3.0 (совместимо с </w:t>
            </w:r>
            <w:r w:rsidRPr="00B8710A">
              <w:rPr>
                <w:rFonts w:ascii="Times New Roman" w:eastAsia="Times New Roman" w:hAnsi="Times New Roman" w:cs="Times New Roman"/>
                <w:color w:val="000000"/>
                <w:lang w:val="en-US" w:eastAsia="ru-RU"/>
              </w:rPr>
              <w:t>USB</w:t>
            </w:r>
            <w:r w:rsidRPr="00B8710A">
              <w:rPr>
                <w:rFonts w:ascii="Times New Roman" w:eastAsia="Times New Roman" w:hAnsi="Times New Roman" w:cs="Times New Roman"/>
                <w:color w:val="000000"/>
                <w:lang w:eastAsia="ru-RU"/>
              </w:rPr>
              <w:t xml:space="preserve"> 2.0); Производитель, из списка: </w:t>
            </w:r>
            <w:proofErr w:type="spellStart"/>
            <w:r w:rsidRPr="00B8710A">
              <w:rPr>
                <w:rFonts w:ascii="Times New Roman" w:eastAsia="Times New Roman" w:hAnsi="Times New Roman" w:cs="Times New Roman"/>
                <w:color w:val="000000"/>
                <w:lang w:val="en-US" w:eastAsia="ru-RU"/>
              </w:rPr>
              <w:t>AData</w:t>
            </w:r>
            <w:proofErr w:type="spellEnd"/>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Kingston</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Transcend</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Corsair</w:t>
            </w:r>
            <w:r w:rsidRPr="00B8710A">
              <w:rPr>
                <w:rFonts w:ascii="Times New Roman" w:eastAsia="Times New Roman" w:hAnsi="Times New Roman" w:cs="Times New Roman"/>
                <w:color w:val="000000"/>
                <w:lang w:eastAsia="ru-RU"/>
              </w:rPr>
              <w:t xml:space="preserve">; Совместимость: с терминалами доступа </w:t>
            </w:r>
            <w:proofErr w:type="spellStart"/>
            <w:r w:rsidRPr="00B8710A">
              <w:rPr>
                <w:rFonts w:ascii="Times New Roman" w:eastAsia="Times New Roman" w:hAnsi="Times New Roman" w:cs="Times New Roman"/>
                <w:color w:val="000000"/>
                <w:lang w:val="en-US" w:eastAsia="ru-RU"/>
              </w:rPr>
              <w:t>NComputing</w:t>
            </w:r>
            <w:proofErr w:type="spellEnd"/>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L</w:t>
            </w:r>
            <w:r w:rsidRPr="00B8710A">
              <w:rPr>
                <w:rFonts w:ascii="Times New Roman" w:eastAsia="Times New Roman" w:hAnsi="Times New Roman" w:cs="Times New Roman"/>
                <w:color w:val="000000"/>
                <w:lang w:eastAsia="ru-RU"/>
              </w:rPr>
              <w:t>300.</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val="en-US" w:eastAsia="ru-RU"/>
              </w:rPr>
              <w:t>1</w:t>
            </w:r>
            <w:r w:rsidRPr="00B8710A">
              <w:rPr>
                <w:rFonts w:ascii="Times New Roman" w:eastAsia="Times New Roman" w:hAnsi="Times New Roman" w:cs="Times New Roman"/>
                <w:lang w:eastAsia="ru-RU"/>
              </w:rPr>
              <w:t>8</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3020390</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Переключатель KVM (КВМ)</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1 680,00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36 960,00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Переключатель KVM (КВМ); Описание: Переключатель позволяет управлять 2 системными блоками с помощью 1 набора монитор, клавиатура USB, мышь USB; Количество подключаемых системных блоков: 2; Интервалы </w:t>
            </w:r>
            <w:proofErr w:type="spellStart"/>
            <w:r w:rsidRPr="00B8710A">
              <w:rPr>
                <w:rFonts w:ascii="Times New Roman" w:eastAsia="Times New Roman" w:hAnsi="Times New Roman" w:cs="Times New Roman"/>
                <w:color w:val="000000"/>
                <w:lang w:eastAsia="ru-RU"/>
              </w:rPr>
              <w:t>автосканирования</w:t>
            </w:r>
            <w:proofErr w:type="spellEnd"/>
            <w:r w:rsidRPr="00B8710A">
              <w:rPr>
                <w:rFonts w:ascii="Times New Roman" w:eastAsia="Times New Roman" w:hAnsi="Times New Roman" w:cs="Times New Roman"/>
                <w:color w:val="000000"/>
                <w:lang w:eastAsia="ru-RU"/>
              </w:rPr>
              <w:t>: 10 сек.; Кнопки: По числу портов для быстрого выбора активного порта; Комплект поставки: 2 кабеля KVM для подключения системных блоков (подключаются на системных блоках к порту USB и выходу VGA); Управление: Кнопки на передней панели; Консольная клавиатура: USB; Консольная мышь: USB; Видео, консоль: VGA; Питание: От USB порта (от системных блоков через кабели KVM); Длина кабеля: 1.2 метра - кабели KVM; Максимальное разрешение, консоль: 2048 x 1536; Рабочая температура: 0 ~ 40°C.</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tabs>
                <w:tab w:val="left" w:pos="49"/>
              </w:tabs>
              <w:autoSpaceDN w:val="0"/>
              <w:spacing w:after="0" w:line="240" w:lineRule="auto"/>
              <w:ind w:left="35"/>
              <w:rPr>
                <w:rFonts w:ascii="Times New Roman" w:eastAsia="Times New Roman" w:hAnsi="Times New Roman" w:cs="Times New Roman"/>
                <w:lang w:eastAsia="ru-RU"/>
              </w:rPr>
            </w:pPr>
            <w:r w:rsidRPr="00B8710A">
              <w:rPr>
                <w:rFonts w:ascii="Times New Roman" w:eastAsia="Times New Roman" w:hAnsi="Times New Roman" w:cs="Times New Roman"/>
                <w:lang w:val="en-US" w:eastAsia="ru-RU"/>
              </w:rPr>
              <w:t>1</w:t>
            </w:r>
            <w:r w:rsidRPr="00B8710A">
              <w:rPr>
                <w:rFonts w:ascii="Times New Roman" w:eastAsia="Times New Roman" w:hAnsi="Times New Roman" w:cs="Times New Roman"/>
                <w:lang w:eastAsia="ru-RU"/>
              </w:rPr>
              <w:t>9</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3020343</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Жесткий диск</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7 680,00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7 680,00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гибридный </w:t>
            </w:r>
            <w:r w:rsidRPr="00B8710A">
              <w:rPr>
                <w:rFonts w:ascii="Times New Roman" w:eastAsia="Times New Roman" w:hAnsi="Times New Roman" w:cs="Times New Roman"/>
                <w:color w:val="000000"/>
                <w:lang w:val="en-US" w:eastAsia="ru-RU"/>
              </w:rPr>
              <w:t>HDD</w:t>
            </w:r>
            <w:r w:rsidRPr="00B8710A">
              <w:rPr>
                <w:rFonts w:ascii="Times New Roman" w:eastAsia="Times New Roman" w:hAnsi="Times New Roman" w:cs="Times New Roman"/>
                <w:color w:val="000000"/>
                <w:lang w:eastAsia="ru-RU"/>
              </w:rPr>
              <w:t xml:space="preserve"> + </w:t>
            </w:r>
            <w:r w:rsidRPr="00B8710A">
              <w:rPr>
                <w:rFonts w:ascii="Times New Roman" w:eastAsia="Times New Roman" w:hAnsi="Times New Roman" w:cs="Times New Roman"/>
                <w:color w:val="000000"/>
                <w:lang w:val="en-US" w:eastAsia="ru-RU"/>
              </w:rPr>
              <w:t>SSD</w:t>
            </w:r>
            <w:r w:rsidRPr="00B8710A">
              <w:rPr>
                <w:rFonts w:ascii="Times New Roman" w:eastAsia="Times New Roman" w:hAnsi="Times New Roman" w:cs="Times New Roman"/>
                <w:color w:val="000000"/>
                <w:lang w:eastAsia="ru-RU"/>
              </w:rPr>
              <w:t xml:space="preserve">; Скорость вращения шпинделя: 7200 оборотов/мин; Буфер HDD 64 Мб; Интерфейс HDD: SATA 6Gb/s; Среднее время доступа: 12 </w:t>
            </w:r>
            <w:proofErr w:type="spellStart"/>
            <w:r w:rsidRPr="00B8710A">
              <w:rPr>
                <w:rFonts w:ascii="Times New Roman" w:eastAsia="Times New Roman" w:hAnsi="Times New Roman" w:cs="Times New Roman"/>
                <w:color w:val="000000"/>
                <w:lang w:eastAsia="ru-RU"/>
              </w:rPr>
              <w:t>мс</w:t>
            </w:r>
            <w:proofErr w:type="spellEnd"/>
            <w:r w:rsidRPr="00B8710A">
              <w:rPr>
                <w:rFonts w:ascii="Times New Roman" w:eastAsia="Times New Roman" w:hAnsi="Times New Roman" w:cs="Times New Roman"/>
                <w:color w:val="000000"/>
                <w:lang w:eastAsia="ru-RU"/>
              </w:rPr>
              <w:t xml:space="preserve"> при чтении и при записи;</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Пропускная способность интерфейса 6 Гбит/сек; Потребление энергии 6,7 Вт – в рабочем режиме; Потребление энергии в режиме </w:t>
            </w:r>
            <w:proofErr w:type="spellStart"/>
            <w:r w:rsidRPr="00B8710A">
              <w:rPr>
                <w:rFonts w:ascii="Times New Roman" w:eastAsia="Times New Roman" w:hAnsi="Times New Roman" w:cs="Times New Roman"/>
                <w:color w:val="000000"/>
                <w:lang w:eastAsia="ru-RU"/>
              </w:rPr>
              <w:t>Idle</w:t>
            </w:r>
            <w:proofErr w:type="spellEnd"/>
            <w:r w:rsidRPr="00B8710A">
              <w:rPr>
                <w:rFonts w:ascii="Times New Roman" w:eastAsia="Times New Roman" w:hAnsi="Times New Roman" w:cs="Times New Roman"/>
                <w:color w:val="000000"/>
                <w:lang w:eastAsia="ru-RU"/>
              </w:rPr>
              <w:t xml:space="preserve"> 3,9 Вт </w:t>
            </w:r>
          </w:p>
          <w:p w:rsidR="00EC2207" w:rsidRPr="00B8710A" w:rsidRDefault="00EC2207" w:rsidP="00EC2207">
            <w:pPr>
              <w:autoSpaceDN w:val="0"/>
              <w:spacing w:after="0" w:line="240" w:lineRule="auto"/>
              <w:rPr>
                <w:rFonts w:ascii="Times New Roman" w:eastAsia="Times New Roman" w:hAnsi="Times New Roman" w:cs="Times New Roman"/>
                <w:b/>
                <w:color w:val="000000"/>
                <w:lang w:eastAsia="ru-RU"/>
              </w:rPr>
            </w:pPr>
            <w:r w:rsidRPr="00B8710A">
              <w:rPr>
                <w:rFonts w:ascii="Times New Roman" w:eastAsia="Times New Roman" w:hAnsi="Times New Roman" w:cs="Times New Roman"/>
                <w:color w:val="000000"/>
                <w:lang w:eastAsia="ru-RU"/>
              </w:rPr>
              <w:t xml:space="preserve">Потребление энергии в режимах </w:t>
            </w:r>
            <w:proofErr w:type="spellStart"/>
            <w:r w:rsidRPr="00B8710A">
              <w:rPr>
                <w:rFonts w:ascii="Times New Roman" w:eastAsia="Times New Roman" w:hAnsi="Times New Roman" w:cs="Times New Roman"/>
                <w:color w:val="000000"/>
                <w:lang w:eastAsia="ru-RU"/>
              </w:rPr>
              <w:t>Standby</w:t>
            </w:r>
            <w:proofErr w:type="spellEnd"/>
            <w:r w:rsidRPr="00B8710A">
              <w:rPr>
                <w:rFonts w:ascii="Times New Roman" w:eastAsia="Times New Roman" w:hAnsi="Times New Roman" w:cs="Times New Roman"/>
                <w:color w:val="000000"/>
                <w:lang w:eastAsia="ru-RU"/>
              </w:rPr>
              <w:t xml:space="preserve"> 0,9 </w:t>
            </w:r>
            <w:r w:rsidRPr="00B8710A">
              <w:rPr>
                <w:rFonts w:ascii="Times New Roman" w:eastAsia="Times New Roman" w:hAnsi="Times New Roman" w:cs="Times New Roman"/>
                <w:color w:val="000000"/>
                <w:lang w:eastAsia="ru-RU"/>
              </w:rPr>
              <w:lastRenderedPageBreak/>
              <w:t xml:space="preserve">и </w:t>
            </w:r>
            <w:proofErr w:type="spellStart"/>
            <w:r w:rsidRPr="00B8710A">
              <w:rPr>
                <w:rFonts w:ascii="Times New Roman" w:eastAsia="Times New Roman" w:hAnsi="Times New Roman" w:cs="Times New Roman"/>
                <w:color w:val="000000"/>
                <w:lang w:eastAsia="ru-RU"/>
              </w:rPr>
              <w:t>Sleep</w:t>
            </w:r>
            <w:proofErr w:type="spellEnd"/>
            <w:r w:rsidRPr="00B8710A">
              <w:rPr>
                <w:rFonts w:ascii="Times New Roman" w:eastAsia="Times New Roman" w:hAnsi="Times New Roman" w:cs="Times New Roman"/>
                <w:color w:val="000000"/>
                <w:lang w:eastAsia="ru-RU"/>
              </w:rPr>
              <w:t xml:space="preserve"> 0.8 Вт; </w:t>
            </w:r>
            <w:r w:rsidRPr="00B8710A">
              <w:rPr>
                <w:rFonts w:ascii="Times New Roman" w:eastAsia="Times New Roman" w:hAnsi="Times New Roman" w:cs="Times New Roman"/>
                <w:color w:val="000000"/>
                <w:lang w:val="en-US" w:eastAsia="ru-RU"/>
              </w:rPr>
              <w:t>AFR</w:t>
            </w:r>
            <w:r w:rsidRPr="00B8710A">
              <w:rPr>
                <w:rFonts w:ascii="Times New Roman" w:eastAsia="Times New Roman" w:hAnsi="Times New Roman" w:cs="Times New Roman"/>
                <w:color w:val="000000"/>
                <w:lang w:eastAsia="ru-RU"/>
              </w:rPr>
              <w:t>: 1%; Формат накопителя 3.5"; 2000</w:t>
            </w:r>
            <w:r w:rsidRPr="00B8710A">
              <w:rPr>
                <w:rFonts w:ascii="Times New Roman" w:eastAsia="Times New Roman" w:hAnsi="Times New Roman" w:cs="Times New Roman"/>
                <w:color w:val="000000"/>
                <w:lang w:val="en-US" w:eastAsia="ru-RU"/>
              </w:rPr>
              <w:t>Tb</w:t>
            </w:r>
            <w:r w:rsidRPr="00B8710A">
              <w:rPr>
                <w:rFonts w:ascii="Times New Roman" w:eastAsia="Times New Roman" w:hAnsi="Times New Roman" w:cs="Times New Roman"/>
                <w:color w:val="000000"/>
                <w:lang w:eastAsia="ru-RU"/>
              </w:rPr>
              <w:t>; Неисправимых ошибок чтения/прочитанных бит: 1 ошибка на 10E14 (10 в 14-й степени) бит; Головки: 4; Число пластин: 2.</w:t>
            </w:r>
          </w:p>
        </w:tc>
      </w:tr>
      <w:tr w:rsidR="00EC2207" w:rsidRPr="008713F9" w:rsidTr="00EC2207">
        <w:trPr>
          <w:trHeight w:val="465"/>
        </w:trPr>
        <w:tc>
          <w:tcPr>
            <w:tcW w:w="496" w:type="dxa"/>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20</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3020301</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Оперативная память: DIMM DDR 1024MB PC3200 400MHz</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5,0</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2 400,00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12 000,00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DIMM DDR 1024MB PC3200 400MHz</w:t>
            </w:r>
          </w:p>
        </w:tc>
      </w:tr>
      <w:tr w:rsidR="00EC2207" w:rsidRPr="008713F9" w:rsidTr="00EC2207">
        <w:trPr>
          <w:trHeight w:val="465"/>
        </w:trPr>
        <w:tc>
          <w:tcPr>
            <w:tcW w:w="496" w:type="dxa"/>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autoSpaceDN w:val="0"/>
              <w:spacing w:after="0" w:line="240" w:lineRule="auto"/>
              <w:rPr>
                <w:rFonts w:ascii="Times New Roman" w:eastAsia="Times New Roman" w:hAnsi="Times New Roman" w:cs="Times New Roman"/>
                <w:sz w:val="20"/>
                <w:szCs w:val="20"/>
                <w:lang w:val="en-US"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ind w:left="36"/>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21</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3020301</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Оперативная память: DIMM DDR 512MB PC3200 400MHz</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5,0</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1 650,00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8 250,00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DIMM DDR 512MB PC3200 400MHz</w:t>
            </w:r>
          </w:p>
        </w:tc>
      </w:tr>
      <w:tr w:rsidR="00EC2207" w:rsidRPr="008713F9" w:rsidTr="00EC2207">
        <w:trPr>
          <w:trHeight w:val="465"/>
        </w:trPr>
        <w:tc>
          <w:tcPr>
            <w:tcW w:w="496" w:type="dxa"/>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autoSpaceDN w:val="0"/>
              <w:spacing w:after="0" w:line="240" w:lineRule="auto"/>
              <w:rPr>
                <w:rFonts w:ascii="Times New Roman" w:eastAsia="Times New Roman" w:hAnsi="Times New Roman" w:cs="Times New Roman"/>
                <w:sz w:val="20"/>
                <w:szCs w:val="20"/>
                <w:lang w:val="en-US"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ind w:left="36"/>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22</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3020301</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Оперативная память: DIMM DDR2 1024MB PC6400 800MHz</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5,0</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1 800,00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9 000,00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DIMM DDR2 1024MB PC6400 800MHz</w:t>
            </w:r>
          </w:p>
        </w:tc>
      </w:tr>
      <w:tr w:rsidR="00EC2207" w:rsidRPr="008713F9" w:rsidTr="00EC2207">
        <w:trPr>
          <w:trHeight w:val="465"/>
        </w:trPr>
        <w:tc>
          <w:tcPr>
            <w:tcW w:w="496" w:type="dxa"/>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autoSpaceDN w:val="0"/>
              <w:spacing w:after="0" w:line="240" w:lineRule="auto"/>
              <w:rPr>
                <w:rFonts w:ascii="Times New Roman" w:eastAsia="Times New Roman" w:hAnsi="Times New Roman" w:cs="Times New Roman"/>
                <w:sz w:val="20"/>
                <w:szCs w:val="20"/>
                <w:lang w:val="en-US"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ind w:left="36"/>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23</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3020301</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Оперативная память: DIMM DDR3  2048MB PC10600 1333MHz</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3,0</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1 630,00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4 890,00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DIMM DDR3  2048MB PC10600 1333MHz</w:t>
            </w: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autoSpaceDN w:val="0"/>
              <w:spacing w:after="0" w:line="240" w:lineRule="auto"/>
              <w:rPr>
                <w:rFonts w:ascii="Times New Roman" w:eastAsia="Times New Roman" w:hAnsi="Times New Roman" w:cs="Times New Roman"/>
                <w:sz w:val="20"/>
                <w:szCs w:val="20"/>
                <w:lang w:val="en-US"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ind w:left="36"/>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24</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eastAsia="ru-RU"/>
              </w:rPr>
              <w:t>ОКДП</w:t>
            </w:r>
            <w:r w:rsidRPr="00B8710A">
              <w:rPr>
                <w:rFonts w:ascii="Times New Roman" w:eastAsia="Times New Roman" w:hAnsi="Times New Roman" w:cs="Times New Roman"/>
                <w:color w:val="000000"/>
                <w:lang w:val="en-US" w:eastAsia="ru-RU"/>
              </w:rPr>
              <w:t xml:space="preserve"> 3020362</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eastAsia="ru-RU"/>
              </w:rPr>
              <w:t>Принтер</w:t>
            </w:r>
            <w:r w:rsidRPr="00B8710A">
              <w:rPr>
                <w:rFonts w:ascii="Times New Roman" w:eastAsia="Times New Roman" w:hAnsi="Times New Roman" w:cs="Times New Roman"/>
                <w:color w:val="000000"/>
                <w:lang w:val="en-US" w:eastAsia="ru-RU"/>
              </w:rPr>
              <w:t xml:space="preserve"> Epson STYLUS Photo 1410</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1,0</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39 900,00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39 900,00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устройства: Принтер; </w:t>
            </w:r>
            <w:proofErr w:type="spellStart"/>
            <w:r w:rsidRPr="00B8710A">
              <w:rPr>
                <w:rFonts w:ascii="Times New Roman" w:eastAsia="Times New Roman" w:hAnsi="Times New Roman" w:cs="Times New Roman"/>
                <w:color w:val="000000"/>
                <w:lang w:eastAsia="ru-RU"/>
              </w:rPr>
              <w:t>Теxнология</w:t>
            </w:r>
            <w:proofErr w:type="spellEnd"/>
            <w:r w:rsidRPr="00B8710A">
              <w:rPr>
                <w:rFonts w:ascii="Times New Roman" w:eastAsia="Times New Roman" w:hAnsi="Times New Roman" w:cs="Times New Roman"/>
                <w:color w:val="000000"/>
                <w:lang w:eastAsia="ru-RU"/>
              </w:rPr>
              <w:t xml:space="preserve"> печати: Струйная; Количество цветов 6; Максимальный формат A3+; Максимальное разрешение, </w:t>
            </w:r>
            <w:proofErr w:type="spellStart"/>
            <w:r w:rsidRPr="00B8710A">
              <w:rPr>
                <w:rFonts w:ascii="Times New Roman" w:eastAsia="Times New Roman" w:hAnsi="Times New Roman" w:cs="Times New Roman"/>
                <w:color w:val="000000"/>
                <w:lang w:eastAsia="ru-RU"/>
              </w:rPr>
              <w:t>dpi</w:t>
            </w:r>
            <w:proofErr w:type="spellEnd"/>
            <w:r w:rsidRPr="00B8710A">
              <w:rPr>
                <w:rFonts w:ascii="Times New Roman" w:eastAsia="Times New Roman" w:hAnsi="Times New Roman" w:cs="Times New Roman"/>
                <w:color w:val="000000"/>
                <w:lang w:eastAsia="ru-RU"/>
              </w:rPr>
              <w:t xml:space="preserve"> 5760x1440; Печать фотографий Да; Печать на CD/DVD: Да; Минимальный объем капли, </w:t>
            </w:r>
            <w:proofErr w:type="spellStart"/>
            <w:r w:rsidRPr="00B8710A">
              <w:rPr>
                <w:rFonts w:ascii="Times New Roman" w:eastAsia="Times New Roman" w:hAnsi="Times New Roman" w:cs="Times New Roman"/>
                <w:color w:val="000000"/>
                <w:lang w:eastAsia="ru-RU"/>
              </w:rPr>
              <w:t>пл</w:t>
            </w:r>
            <w:proofErr w:type="spellEnd"/>
            <w:r w:rsidRPr="00B8710A">
              <w:rPr>
                <w:rFonts w:ascii="Times New Roman" w:eastAsia="Times New Roman" w:hAnsi="Times New Roman" w:cs="Times New Roman"/>
                <w:color w:val="000000"/>
                <w:lang w:eastAsia="ru-RU"/>
              </w:rPr>
              <w:t>: 1.5; Печать без полей: Да; Максимальная скорость черно-белой печати A4 (</w:t>
            </w:r>
            <w:proofErr w:type="spellStart"/>
            <w:r w:rsidRPr="00B8710A">
              <w:rPr>
                <w:rFonts w:ascii="Times New Roman" w:eastAsia="Times New Roman" w:hAnsi="Times New Roman" w:cs="Times New Roman"/>
                <w:color w:val="000000"/>
                <w:lang w:eastAsia="ru-RU"/>
              </w:rPr>
              <w:t>драфт</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стр</w:t>
            </w:r>
            <w:proofErr w:type="spellEnd"/>
            <w:r w:rsidRPr="00B8710A">
              <w:rPr>
                <w:rFonts w:ascii="Times New Roman" w:eastAsia="Times New Roman" w:hAnsi="Times New Roman" w:cs="Times New Roman"/>
                <w:color w:val="000000"/>
                <w:lang w:eastAsia="ru-RU"/>
              </w:rPr>
              <w:t>/мин*: 15; Максимальная скорость цветной печати A4 (</w:t>
            </w:r>
            <w:proofErr w:type="spellStart"/>
            <w:r w:rsidRPr="00B8710A">
              <w:rPr>
                <w:rFonts w:ascii="Times New Roman" w:eastAsia="Times New Roman" w:hAnsi="Times New Roman" w:cs="Times New Roman"/>
                <w:color w:val="000000"/>
                <w:lang w:eastAsia="ru-RU"/>
              </w:rPr>
              <w:t>драфт</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стр</w:t>
            </w:r>
            <w:proofErr w:type="spellEnd"/>
            <w:r w:rsidRPr="00B8710A">
              <w:rPr>
                <w:rFonts w:ascii="Times New Roman" w:eastAsia="Times New Roman" w:hAnsi="Times New Roman" w:cs="Times New Roman"/>
                <w:color w:val="000000"/>
                <w:lang w:eastAsia="ru-RU"/>
              </w:rPr>
              <w:t>/мин*: 15; Максимальная скорость цветной печати фото A3 (</w:t>
            </w:r>
            <w:proofErr w:type="spellStart"/>
            <w:r w:rsidRPr="00B8710A">
              <w:rPr>
                <w:rFonts w:ascii="Times New Roman" w:eastAsia="Times New Roman" w:hAnsi="Times New Roman" w:cs="Times New Roman"/>
                <w:color w:val="000000"/>
                <w:lang w:eastAsia="ru-RU"/>
              </w:rPr>
              <w:t>драфт</w:t>
            </w:r>
            <w:proofErr w:type="spellEnd"/>
            <w:r w:rsidRPr="00B8710A">
              <w:rPr>
                <w:rFonts w:ascii="Times New Roman" w:eastAsia="Times New Roman" w:hAnsi="Times New Roman" w:cs="Times New Roman"/>
                <w:color w:val="000000"/>
                <w:lang w:eastAsia="ru-RU"/>
              </w:rPr>
              <w:t>), сек*: 173;</w:t>
            </w: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ind w:left="36"/>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25</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3020364</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Картриджи для </w:t>
            </w:r>
            <w:r w:rsidRPr="00B8710A">
              <w:rPr>
                <w:rFonts w:ascii="Times New Roman" w:eastAsia="Times New Roman" w:hAnsi="Times New Roman" w:cs="Times New Roman"/>
                <w:color w:val="000000"/>
                <w:lang w:val="en-US" w:eastAsia="ru-RU"/>
              </w:rPr>
              <w:t>EPS</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ST</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Photo</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R</w:t>
            </w:r>
            <w:r w:rsidRPr="00B8710A">
              <w:rPr>
                <w:rFonts w:ascii="Times New Roman" w:eastAsia="Times New Roman" w:hAnsi="Times New Roman" w:cs="Times New Roman"/>
                <w:color w:val="000000"/>
                <w:lang w:eastAsia="ru-RU"/>
              </w:rPr>
              <w:t xml:space="preserve">270/290/390, </w:t>
            </w:r>
            <w:r w:rsidRPr="00B8710A">
              <w:rPr>
                <w:rFonts w:ascii="Times New Roman" w:eastAsia="Times New Roman" w:hAnsi="Times New Roman" w:cs="Times New Roman"/>
                <w:color w:val="000000"/>
                <w:lang w:val="en-US" w:eastAsia="ru-RU"/>
              </w:rPr>
              <w:t>RX</w:t>
            </w:r>
            <w:r w:rsidRPr="00B8710A">
              <w:rPr>
                <w:rFonts w:ascii="Times New Roman" w:eastAsia="Times New Roman" w:hAnsi="Times New Roman" w:cs="Times New Roman"/>
                <w:color w:val="000000"/>
                <w:lang w:eastAsia="ru-RU"/>
              </w:rPr>
              <w:t>590/610/690 (повышенной ёмкости)</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2,0</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5 960,00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11 920,00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Производитель: </w:t>
            </w:r>
            <w:proofErr w:type="spellStart"/>
            <w:r w:rsidRPr="00B8710A">
              <w:rPr>
                <w:rFonts w:ascii="Times New Roman" w:eastAsia="Times New Roman" w:hAnsi="Times New Roman" w:cs="Times New Roman"/>
                <w:color w:val="000000"/>
                <w:lang w:eastAsia="ru-RU"/>
              </w:rPr>
              <w:t>Epson</w:t>
            </w:r>
            <w:proofErr w:type="spellEnd"/>
            <w:r w:rsidRPr="00B8710A">
              <w:rPr>
                <w:rFonts w:ascii="Times New Roman" w:eastAsia="Times New Roman" w:hAnsi="Times New Roman" w:cs="Times New Roman"/>
                <w:color w:val="000000"/>
                <w:lang w:eastAsia="ru-RU"/>
              </w:rPr>
              <w:t>; Модель: T0811 (экономичный), T0812 (голубой экономичный), T0813 (пурпурный экономичный), T0814 (желтый экономичный), T0815 (светло-голубой экономичный), T0816 (светло-пурпурный экономичный); Назначение: Струйные принтеры;</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Описание: Оригинальный комплект картриджей;</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оборудования: Комплект; Цвет красителя картриджа: Голубой, Желтый, Пурпурный, Светло-голубой, Светло-пурпурный, Черный; Емкость цветного картриджа: 55.5 мл (5х 11.1 мл); Емкость черного картриджа: 11.1 мл; Количество в упаковке: 6; Совместимость: </w:t>
            </w:r>
            <w:proofErr w:type="spellStart"/>
            <w:r w:rsidRPr="00B8710A">
              <w:rPr>
                <w:rFonts w:ascii="Times New Roman" w:eastAsia="Times New Roman" w:hAnsi="Times New Roman" w:cs="Times New Roman"/>
                <w:color w:val="000000"/>
                <w:lang w:eastAsia="ru-RU"/>
              </w:rPr>
              <w:t>Stylus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Photo</w:t>
            </w:r>
            <w:proofErr w:type="spellEnd"/>
            <w:r w:rsidRPr="00B8710A">
              <w:rPr>
                <w:rFonts w:ascii="Times New Roman" w:eastAsia="Times New Roman" w:hAnsi="Times New Roman" w:cs="Times New Roman"/>
                <w:color w:val="000000"/>
                <w:lang w:eastAsia="ru-RU"/>
              </w:rPr>
              <w:t xml:space="preserve"> R270, </w:t>
            </w:r>
            <w:proofErr w:type="spellStart"/>
            <w:r w:rsidRPr="00B8710A">
              <w:rPr>
                <w:rFonts w:ascii="Times New Roman" w:eastAsia="Times New Roman" w:hAnsi="Times New Roman" w:cs="Times New Roman"/>
                <w:color w:val="000000"/>
                <w:lang w:eastAsia="ru-RU"/>
              </w:rPr>
              <w:t>Stylus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Photo</w:t>
            </w:r>
            <w:proofErr w:type="spellEnd"/>
            <w:r w:rsidRPr="00B8710A">
              <w:rPr>
                <w:rFonts w:ascii="Times New Roman" w:eastAsia="Times New Roman" w:hAnsi="Times New Roman" w:cs="Times New Roman"/>
                <w:color w:val="000000"/>
                <w:lang w:eastAsia="ru-RU"/>
              </w:rPr>
              <w:t xml:space="preserve"> R290, </w:t>
            </w:r>
            <w:proofErr w:type="spellStart"/>
            <w:r w:rsidRPr="00B8710A">
              <w:rPr>
                <w:rFonts w:ascii="Times New Roman" w:eastAsia="Times New Roman" w:hAnsi="Times New Roman" w:cs="Times New Roman"/>
                <w:color w:val="000000"/>
                <w:lang w:eastAsia="ru-RU"/>
              </w:rPr>
              <w:t>Stylus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Photo</w:t>
            </w:r>
            <w:proofErr w:type="spellEnd"/>
            <w:r w:rsidRPr="00B8710A">
              <w:rPr>
                <w:rFonts w:ascii="Times New Roman" w:eastAsia="Times New Roman" w:hAnsi="Times New Roman" w:cs="Times New Roman"/>
                <w:color w:val="000000"/>
                <w:lang w:eastAsia="ru-RU"/>
              </w:rPr>
              <w:t xml:space="preserve"> R390, </w:t>
            </w:r>
            <w:proofErr w:type="spellStart"/>
            <w:r w:rsidRPr="00B8710A">
              <w:rPr>
                <w:rFonts w:ascii="Times New Roman" w:eastAsia="Times New Roman" w:hAnsi="Times New Roman" w:cs="Times New Roman"/>
                <w:color w:val="000000"/>
                <w:lang w:eastAsia="ru-RU"/>
              </w:rPr>
              <w:t>Stylus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Photo</w:t>
            </w:r>
            <w:proofErr w:type="spellEnd"/>
            <w:r w:rsidRPr="00B8710A">
              <w:rPr>
                <w:rFonts w:ascii="Times New Roman" w:eastAsia="Times New Roman" w:hAnsi="Times New Roman" w:cs="Times New Roman"/>
                <w:color w:val="000000"/>
                <w:lang w:eastAsia="ru-RU"/>
              </w:rPr>
              <w:t xml:space="preserve"> RX590, </w:t>
            </w:r>
            <w:proofErr w:type="spellStart"/>
            <w:r w:rsidRPr="00B8710A">
              <w:rPr>
                <w:rFonts w:ascii="Times New Roman" w:eastAsia="Times New Roman" w:hAnsi="Times New Roman" w:cs="Times New Roman"/>
                <w:color w:val="000000"/>
                <w:lang w:eastAsia="ru-RU"/>
              </w:rPr>
              <w:t>Stylus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Photo</w:t>
            </w:r>
            <w:proofErr w:type="spellEnd"/>
            <w:r w:rsidRPr="00B8710A">
              <w:rPr>
                <w:rFonts w:ascii="Times New Roman" w:eastAsia="Times New Roman" w:hAnsi="Times New Roman" w:cs="Times New Roman"/>
                <w:color w:val="000000"/>
                <w:lang w:eastAsia="ru-RU"/>
              </w:rPr>
              <w:t xml:space="preserve"> RX610, </w:t>
            </w:r>
            <w:proofErr w:type="spellStart"/>
            <w:r w:rsidRPr="00B8710A">
              <w:rPr>
                <w:rFonts w:ascii="Times New Roman" w:eastAsia="Times New Roman" w:hAnsi="Times New Roman" w:cs="Times New Roman"/>
                <w:color w:val="000000"/>
                <w:lang w:eastAsia="ru-RU"/>
              </w:rPr>
              <w:t>Stylus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Photo</w:t>
            </w:r>
            <w:proofErr w:type="spellEnd"/>
            <w:r w:rsidRPr="00B8710A">
              <w:rPr>
                <w:rFonts w:ascii="Times New Roman" w:eastAsia="Times New Roman" w:hAnsi="Times New Roman" w:cs="Times New Roman"/>
                <w:color w:val="000000"/>
                <w:lang w:eastAsia="ru-RU"/>
              </w:rPr>
              <w:t xml:space="preserve"> RX690, </w:t>
            </w:r>
            <w:proofErr w:type="spellStart"/>
            <w:r w:rsidRPr="00B8710A">
              <w:rPr>
                <w:rFonts w:ascii="Times New Roman" w:eastAsia="Times New Roman" w:hAnsi="Times New Roman" w:cs="Times New Roman"/>
                <w:color w:val="000000"/>
                <w:lang w:eastAsia="ru-RU"/>
              </w:rPr>
              <w:t>Stylus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Photo</w:t>
            </w:r>
            <w:proofErr w:type="spellEnd"/>
            <w:r w:rsidRPr="00B8710A">
              <w:rPr>
                <w:rFonts w:ascii="Times New Roman" w:eastAsia="Times New Roman" w:hAnsi="Times New Roman" w:cs="Times New Roman"/>
                <w:color w:val="000000"/>
                <w:lang w:eastAsia="ru-RU"/>
              </w:rPr>
              <w:t xml:space="preserve"> 1410</w:t>
            </w: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rPr>
                <w:rFonts w:ascii="Times New Roman" w:eastAsia="Times New Roman" w:hAnsi="Times New Roman" w:cs="Times New Roman"/>
                <w:i/>
                <w:color w:val="000000"/>
                <w:lang w:eastAsia="ru-RU"/>
              </w:rPr>
            </w:pPr>
            <w:r w:rsidRPr="00B8710A">
              <w:rPr>
                <w:rFonts w:ascii="Times New Roman" w:eastAsia="Times New Roman" w:hAnsi="Times New Roman" w:cs="Times New Roman"/>
                <w:i/>
                <w:color w:val="000000"/>
                <w:lang w:eastAsia="ru-RU"/>
              </w:rPr>
              <w:t>ОКДП 3020301 – итого 40 шт.</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rPr>
                <w:rFonts w:ascii="Times New Roman" w:eastAsia="Times New Roman" w:hAnsi="Times New Roman" w:cs="Times New Roman"/>
                <w:i/>
                <w:color w:val="000000"/>
                <w:lang w:eastAsia="ru-RU"/>
              </w:rPr>
            </w:pPr>
            <w:r w:rsidRPr="00B8710A">
              <w:rPr>
                <w:rFonts w:ascii="Times New Roman" w:eastAsia="Times New Roman" w:hAnsi="Times New Roman" w:cs="Times New Roman"/>
                <w:i/>
                <w:color w:val="000000"/>
                <w:lang w:eastAsia="ru-RU"/>
              </w:rPr>
              <w:t>ОКДП 3020362 – итого 27 шт.</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rPr>
                <w:rFonts w:ascii="Times New Roman" w:eastAsia="Times New Roman" w:hAnsi="Times New Roman" w:cs="Times New Roman"/>
                <w:i/>
                <w:color w:val="000000"/>
                <w:lang w:eastAsia="ru-RU"/>
              </w:rPr>
            </w:pPr>
            <w:r w:rsidRPr="00B8710A">
              <w:rPr>
                <w:rFonts w:ascii="Times New Roman" w:eastAsia="Times New Roman" w:hAnsi="Times New Roman" w:cs="Times New Roman"/>
                <w:i/>
                <w:color w:val="000000"/>
                <w:lang w:eastAsia="ru-RU"/>
              </w:rPr>
              <w:t>Расходы на перевозку, погрузку, разгрузку товара, с учетом НДС-18%, в руб.</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Включены в цену договора</w:t>
            </w: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rPr>
                <w:rFonts w:ascii="Times New Roman" w:eastAsia="Times New Roman" w:hAnsi="Times New Roman" w:cs="Times New Roman"/>
                <w:i/>
                <w:color w:val="000000"/>
                <w:lang w:eastAsia="ru-RU"/>
              </w:rPr>
            </w:pPr>
            <w:r w:rsidRPr="00B8710A">
              <w:rPr>
                <w:rFonts w:ascii="Times New Roman" w:eastAsia="Times New Roman" w:hAnsi="Times New Roman" w:cs="Times New Roman"/>
                <w:i/>
                <w:color w:val="000000"/>
                <w:lang w:eastAsia="ru-RU"/>
              </w:rPr>
              <w:t>Расходы на уплату таможенных пошлин, в руб.</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center"/>
              <w:rPr>
                <w:rFonts w:ascii="Times New Roman" w:eastAsia="Times New Roman" w:hAnsi="Times New Roman" w:cs="Times New Roman"/>
                <w:b/>
                <w:color w:val="000000"/>
                <w:lang w:eastAsia="ru-RU"/>
              </w:rPr>
            </w:pPr>
            <w:r w:rsidRPr="00B8710A">
              <w:rPr>
                <w:rFonts w:ascii="Times New Roman" w:eastAsia="Times New Roman" w:hAnsi="Times New Roman" w:cs="Times New Roman"/>
                <w:color w:val="000000"/>
                <w:lang w:eastAsia="ru-RU"/>
              </w:rPr>
              <w:t>Включены в цену договора</w:t>
            </w: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rPr>
                <w:rFonts w:ascii="Times New Roman" w:eastAsia="Times New Roman" w:hAnsi="Times New Roman" w:cs="Times New Roman"/>
                <w:i/>
                <w:color w:val="000000"/>
                <w:lang w:eastAsia="ru-RU"/>
              </w:rPr>
            </w:pPr>
            <w:r w:rsidRPr="00B8710A">
              <w:rPr>
                <w:rFonts w:ascii="Times New Roman" w:eastAsia="Times New Roman" w:hAnsi="Times New Roman" w:cs="Times New Roman"/>
                <w:i/>
                <w:color w:val="000000"/>
                <w:lang w:eastAsia="ru-RU"/>
              </w:rPr>
              <w:t>Иные расходы, связанные с поставкой товара, в руб.</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center"/>
              <w:rPr>
                <w:rFonts w:ascii="Times New Roman" w:eastAsia="Times New Roman" w:hAnsi="Times New Roman" w:cs="Times New Roman"/>
                <w:b/>
                <w:color w:val="000000"/>
                <w:lang w:eastAsia="ru-RU"/>
              </w:rPr>
            </w:pPr>
            <w:r w:rsidRPr="00B8710A">
              <w:rPr>
                <w:rFonts w:ascii="Times New Roman" w:eastAsia="Times New Roman" w:hAnsi="Times New Roman" w:cs="Times New Roman"/>
                <w:color w:val="000000"/>
                <w:lang w:eastAsia="ru-RU"/>
              </w:rPr>
              <w:t>Отсутствуют</w:t>
            </w: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rPr>
                <w:rFonts w:ascii="Times New Roman" w:eastAsia="Times New Roman" w:hAnsi="Times New Roman" w:cs="Times New Roman"/>
                <w:b/>
                <w:i/>
                <w:color w:val="000000"/>
                <w:lang w:eastAsia="ru-RU"/>
              </w:rPr>
            </w:pPr>
            <w:r w:rsidRPr="00B8710A">
              <w:rPr>
                <w:rFonts w:ascii="Times New Roman" w:eastAsia="Times New Roman" w:hAnsi="Times New Roman" w:cs="Times New Roman"/>
                <w:b/>
                <w:i/>
                <w:color w:val="000000"/>
                <w:lang w:eastAsia="ru-RU"/>
              </w:rPr>
              <w:t>Итого: (максимальная (начальная) цена договора (лота), с учетом НДС-18%, в руб.</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EC2207" w:rsidRPr="00B8710A"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b/>
                <w:lang w:eastAsia="ru-RU"/>
              </w:rPr>
            </w:pPr>
            <w:r w:rsidRPr="00B8710A">
              <w:rPr>
                <w:rFonts w:ascii="Times New Roman" w:eastAsia="Times New Roman" w:hAnsi="Times New Roman" w:cs="Times New Roman"/>
                <w:b/>
                <w:lang w:eastAsia="ru-RU"/>
              </w:rPr>
              <w:t xml:space="preserve">1 798 049,66 </w:t>
            </w:r>
          </w:p>
          <w:p w:rsidR="00EC2207" w:rsidRPr="00B8710A" w:rsidRDefault="00EC2207" w:rsidP="00EC2207">
            <w:pPr>
              <w:autoSpaceDN w:val="0"/>
              <w:spacing w:after="0" w:line="240" w:lineRule="auto"/>
              <w:jc w:val="center"/>
              <w:rPr>
                <w:rFonts w:ascii="Times New Roman" w:eastAsia="Times New Roman" w:hAnsi="Times New Roman" w:cs="Times New Roman"/>
                <w:b/>
                <w:color w:val="000000"/>
                <w:lang w:eastAsia="ru-RU"/>
              </w:rPr>
            </w:pP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rPr>
                <w:rFonts w:ascii="Times New Roman" w:eastAsia="Times New Roman" w:hAnsi="Times New Roman" w:cs="Times New Roman"/>
                <w:i/>
                <w:color w:val="000000"/>
                <w:lang w:eastAsia="ru-RU"/>
              </w:rPr>
            </w:pPr>
            <w:r w:rsidRPr="00B8710A">
              <w:rPr>
                <w:rFonts w:ascii="Times New Roman" w:eastAsia="Times New Roman" w:hAnsi="Times New Roman" w:cs="Times New Roman"/>
                <w:i/>
                <w:color w:val="000000"/>
                <w:lang w:eastAsia="ru-RU"/>
              </w:rPr>
              <w:t>В том числе НДС-18%, в руб.</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center"/>
              <w:rPr>
                <w:rFonts w:ascii="Times New Roman" w:eastAsia="Times New Roman" w:hAnsi="Times New Roman" w:cs="Times New Roman"/>
                <w:b/>
                <w:color w:val="000000"/>
                <w:lang w:val="en-US" w:eastAsia="ru-RU"/>
              </w:rPr>
            </w:pPr>
            <w:r w:rsidRPr="00B8710A">
              <w:rPr>
                <w:rFonts w:ascii="Times New Roman" w:eastAsia="Times New Roman" w:hAnsi="Times New Roman" w:cs="Times New Roman"/>
                <w:b/>
                <w:color w:val="000000"/>
                <w:lang w:val="en-US" w:eastAsia="ru-RU"/>
              </w:rPr>
              <w:t>274 278</w:t>
            </w:r>
            <w:r w:rsidRPr="00B8710A">
              <w:rPr>
                <w:rFonts w:ascii="Times New Roman" w:eastAsia="Times New Roman" w:hAnsi="Times New Roman" w:cs="Times New Roman"/>
                <w:b/>
                <w:color w:val="000000"/>
                <w:lang w:eastAsia="ru-RU"/>
              </w:rPr>
              <w:t xml:space="preserve">, </w:t>
            </w:r>
            <w:r w:rsidRPr="00B8710A">
              <w:rPr>
                <w:rFonts w:ascii="Times New Roman" w:eastAsia="Times New Roman" w:hAnsi="Times New Roman" w:cs="Times New Roman"/>
                <w:b/>
                <w:color w:val="000000"/>
                <w:lang w:val="en-US" w:eastAsia="ru-RU"/>
              </w:rPr>
              <w:t>76</w:t>
            </w: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4.</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Условия поставки</w:t>
            </w:r>
          </w:p>
        </w:tc>
        <w:tc>
          <w:tcPr>
            <w:tcW w:w="5670" w:type="dxa"/>
            <w:gridSpan w:val="2"/>
            <w:tcBorders>
              <w:top w:val="single" w:sz="4" w:space="0" w:color="auto"/>
              <w:left w:val="single" w:sz="4" w:space="0" w:color="auto"/>
              <w:bottom w:val="single" w:sz="4" w:space="0" w:color="auto"/>
              <w:right w:val="single" w:sz="4" w:space="0" w:color="auto"/>
            </w:tcBorders>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p>
        </w:tc>
      </w:tr>
      <w:tr w:rsidR="00EC2207" w:rsidRPr="00EC2207" w:rsidTr="00EC2207">
        <w:trPr>
          <w:trHeight w:val="1285"/>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5.</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Срок (периоды) поставки товара/Срок поставки каждой партии товара</w:t>
            </w:r>
          </w:p>
        </w:tc>
        <w:tc>
          <w:tcPr>
            <w:tcW w:w="5670"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в течение срока действия договора с момента заключения договора до 30.06.2015г отдельными партиями, срок поставки каждой отдельной партии товара: в течение 7 (семи) рабочих дней с момента направления Покупателем письменной заявки Поставщику.</w:t>
            </w: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6.</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Способы поставки товара</w:t>
            </w:r>
          </w:p>
        </w:tc>
        <w:tc>
          <w:tcPr>
            <w:tcW w:w="5670" w:type="dxa"/>
            <w:gridSpan w:val="2"/>
            <w:tcBorders>
              <w:top w:val="single" w:sz="4" w:space="0" w:color="auto"/>
              <w:left w:val="single" w:sz="4" w:space="0" w:color="auto"/>
              <w:bottom w:val="single" w:sz="4" w:space="0" w:color="auto"/>
              <w:right w:val="single" w:sz="4" w:space="0" w:color="auto"/>
            </w:tcBorders>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Доставка товара осуществляется силами и за счет средств Поставщика до склада Покупателя</w:t>
            </w:r>
          </w:p>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7.</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Место поставки товара</w:t>
            </w:r>
          </w:p>
        </w:tc>
        <w:tc>
          <w:tcPr>
            <w:tcW w:w="5670" w:type="dxa"/>
            <w:gridSpan w:val="2"/>
            <w:tcBorders>
              <w:top w:val="single" w:sz="4" w:space="0" w:color="auto"/>
              <w:left w:val="single" w:sz="4" w:space="0" w:color="auto"/>
              <w:bottom w:val="single" w:sz="4" w:space="0" w:color="auto"/>
              <w:right w:val="single" w:sz="4" w:space="0" w:color="auto"/>
            </w:tcBorders>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 - склад Покупателя, расположенный по адресу: г. Екатеринбург, ул. Толмачева, 32</w:t>
            </w:r>
          </w:p>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8.</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Порядок приемки товара по количеству </w:t>
            </w:r>
          </w:p>
        </w:tc>
        <w:tc>
          <w:tcPr>
            <w:tcW w:w="5670" w:type="dxa"/>
            <w:gridSpan w:val="2"/>
            <w:tcBorders>
              <w:top w:val="single" w:sz="4" w:space="0" w:color="auto"/>
              <w:left w:val="single" w:sz="4" w:space="0" w:color="auto"/>
              <w:bottom w:val="single" w:sz="4" w:space="0" w:color="auto"/>
              <w:right w:val="single" w:sz="4" w:space="0" w:color="auto"/>
            </w:tcBorders>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9.</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Момент исполнения обязательства Поставщика по поставке товара</w:t>
            </w:r>
          </w:p>
        </w:tc>
        <w:tc>
          <w:tcPr>
            <w:tcW w:w="5670" w:type="dxa"/>
            <w:gridSpan w:val="2"/>
            <w:tcBorders>
              <w:top w:val="single" w:sz="4" w:space="0" w:color="auto"/>
              <w:left w:val="single" w:sz="4" w:space="0" w:color="auto"/>
              <w:bottom w:val="single" w:sz="4" w:space="0" w:color="auto"/>
              <w:right w:val="single" w:sz="4" w:space="0" w:color="auto"/>
            </w:tcBorders>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10.</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5670" w:type="dxa"/>
            <w:gridSpan w:val="2"/>
            <w:tcBorders>
              <w:top w:val="single" w:sz="4" w:space="0" w:color="auto"/>
              <w:left w:val="single" w:sz="4" w:space="0" w:color="auto"/>
              <w:bottom w:val="single" w:sz="4" w:space="0" w:color="auto"/>
              <w:right w:val="single" w:sz="4" w:space="0" w:color="auto"/>
            </w:tcBorders>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11.</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Формы, сроки, порядок оплаты товара</w:t>
            </w:r>
          </w:p>
        </w:tc>
        <w:tc>
          <w:tcPr>
            <w:tcW w:w="5670"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1. Форма оплаты: безналичный расчет</w:t>
            </w:r>
          </w:p>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2. Оплата товара производится Покупателем в течение 15 (Пятнадцати)  календарных  дней с момента исполнения Поставщиком обязательств по поставке каждой партии товара (п.3.2. Договора)</w:t>
            </w: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12.</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Требования к участнику </w:t>
            </w:r>
          </w:p>
        </w:tc>
        <w:tc>
          <w:tcPr>
            <w:tcW w:w="5670"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Предоставления в составе заявки на ЗЦК, заверенные печатью Поставщика копии сертификатов соответствия.</w:t>
            </w:r>
          </w:p>
        </w:tc>
      </w:tr>
      <w:tr w:rsidR="00EC2207" w:rsidRPr="00EC2207" w:rsidTr="00EC2207">
        <w:trPr>
          <w:trHeight w:val="296"/>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13.</w:t>
            </w:r>
          </w:p>
        </w:tc>
        <w:tc>
          <w:tcPr>
            <w:tcW w:w="4396" w:type="dxa"/>
            <w:gridSpan w:val="5"/>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Документы и принадлежности, передаваемые вместе с товаром</w:t>
            </w:r>
          </w:p>
        </w:tc>
        <w:tc>
          <w:tcPr>
            <w:tcW w:w="5670"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tabs>
                <w:tab w:val="left" w:pos="9356"/>
                <w:tab w:val="left" w:pos="9498"/>
              </w:tabs>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Сертификат соответствия, счет-фактура, товарная накладная, </w:t>
            </w:r>
            <w:proofErr w:type="spellStart"/>
            <w:r w:rsidRPr="00B8710A">
              <w:rPr>
                <w:rFonts w:ascii="Times New Roman" w:eastAsia="Times New Roman" w:hAnsi="Times New Roman" w:cs="Times New Roman"/>
                <w:lang w:eastAsia="ru-RU"/>
              </w:rPr>
              <w:t>товаро</w:t>
            </w:r>
            <w:proofErr w:type="spellEnd"/>
            <w:r w:rsidRPr="00B8710A">
              <w:rPr>
                <w:rFonts w:ascii="Times New Roman" w:eastAsia="Times New Roman" w:hAnsi="Times New Roman" w:cs="Times New Roman"/>
                <w:lang w:eastAsia="ru-RU"/>
              </w:rPr>
              <w:t xml:space="preserve"> – транспортная накладная.</w:t>
            </w:r>
          </w:p>
        </w:tc>
      </w:tr>
      <w:tr w:rsidR="00EC2207" w:rsidRPr="00EC2207" w:rsidTr="00EC2207">
        <w:trPr>
          <w:trHeight w:val="296"/>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14.</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Требования к объему и сроку гарантии на товар</w:t>
            </w:r>
          </w:p>
        </w:tc>
        <w:tc>
          <w:tcPr>
            <w:tcW w:w="5670"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tabs>
                <w:tab w:val="left" w:pos="9356"/>
                <w:tab w:val="left" w:pos="9498"/>
              </w:tabs>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Гарантия предоставляется на весь товар.</w:t>
            </w:r>
          </w:p>
          <w:p w:rsidR="00EC2207" w:rsidRPr="00B8710A" w:rsidRDefault="00EC2207" w:rsidP="00EC2207">
            <w:pPr>
              <w:tabs>
                <w:tab w:val="left" w:pos="9356"/>
                <w:tab w:val="left" w:pos="9498"/>
              </w:tabs>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Поставщик предоставляет гарантию качества товара на </w:t>
            </w:r>
            <w:r w:rsidRPr="00B8710A">
              <w:rPr>
                <w:rFonts w:ascii="Times New Roman" w:eastAsia="Times New Roman" w:hAnsi="Times New Roman" w:cs="Times New Roman"/>
                <w:lang w:eastAsia="ru-RU"/>
              </w:rPr>
              <w:lastRenderedPageBreak/>
              <w:t>срок не менее  одного года с момента исполнения обязательства по поставке товара (п.3.2. Договора)</w:t>
            </w:r>
          </w:p>
        </w:tc>
      </w:tr>
      <w:tr w:rsidR="00EC2207" w:rsidRPr="00EC2207" w:rsidTr="00EC2207">
        <w:trPr>
          <w:trHeight w:val="296"/>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lastRenderedPageBreak/>
              <w:t>15.</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Дополнительные требования</w:t>
            </w:r>
          </w:p>
        </w:tc>
        <w:tc>
          <w:tcPr>
            <w:tcW w:w="5670"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tabs>
                <w:tab w:val="left" w:pos="9356"/>
                <w:tab w:val="left" w:pos="9498"/>
              </w:tabs>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Предлагаемые к поставке товары не должны ранее быть в эксплуатации, не должны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w:t>
            </w:r>
          </w:p>
          <w:p w:rsidR="00EC2207" w:rsidRPr="00B8710A" w:rsidRDefault="00EC2207" w:rsidP="00EC2207">
            <w:pPr>
              <w:tabs>
                <w:tab w:val="left" w:pos="9356"/>
                <w:tab w:val="left" w:pos="9498"/>
              </w:tabs>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Товары должны соответствовать функциональным характеристикам, установленным производителем для поставляемых товаров. Необходимо наличие контактной информации (телефон и адрес электронной почты) сервисной службы, осуществляющей гарантийное обслуживание, и ее функционирование по рабочим дням с 10 до 17 часов по местному времени.</w:t>
            </w:r>
          </w:p>
        </w:tc>
      </w:tr>
    </w:tbl>
    <w:p w:rsidR="004C2659" w:rsidRDefault="004C2659" w:rsidP="004C2659">
      <w:pPr>
        <w:spacing w:after="0" w:line="240" w:lineRule="auto"/>
        <w:ind w:firstLine="709"/>
        <w:jc w:val="right"/>
        <w:rPr>
          <w:rFonts w:ascii="Times New Roman" w:hAnsi="Times New Roman"/>
        </w:rPr>
      </w:pPr>
    </w:p>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FD2581" w:rsidRPr="00FD2581" w:rsidTr="004C2306">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Учредительные и организационные документы:</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4C2306">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FD2581" w:rsidRDefault="00FD2581" w:rsidP="00FD2581">
            <w:pPr>
              <w:keepNext/>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 xml:space="preserve">Финансово−экономические документы </w:t>
            </w:r>
            <w:r w:rsidRPr="00FD2581">
              <w:rPr>
                <w:rFonts w:ascii="Times New Roman" w:hAnsi="Times New Roman"/>
                <w:sz w:val="20"/>
                <w:szCs w:val="20"/>
              </w:rPr>
              <w:br/>
              <w:t>(за последний отчетный период):</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Бухгалтерский баланс (форма 1) и отчет о прибылях и убытках (форма 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FD2581" w:rsidRPr="00FD2581" w:rsidTr="00FD2581">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Другие документы:</w:t>
            </w:r>
          </w:p>
        </w:tc>
      </w:tr>
      <w:tr w:rsidR="00FD2581" w:rsidRPr="00FD2581" w:rsidTr="004C2306">
        <w:trPr>
          <w:trHeight w:val="550"/>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2581" w:rsidRPr="00FD2581" w:rsidTr="004C2306">
        <w:trPr>
          <w:trHeight w:val="278"/>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является субъектом</w:t>
            </w:r>
          </w:p>
        </w:tc>
      </w:tr>
      <w:tr w:rsidR="00741049" w:rsidRPr="00FD2581" w:rsidTr="004C2306">
        <w:trPr>
          <w:trHeight w:val="573"/>
        </w:trPr>
        <w:tc>
          <w:tcPr>
            <w:tcW w:w="396" w:type="pct"/>
            <w:vAlign w:val="center"/>
          </w:tcPr>
          <w:p w:rsidR="00741049" w:rsidRPr="00FD2581" w:rsidRDefault="00741049"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741049" w:rsidRPr="00FD2581" w:rsidRDefault="008C62CA" w:rsidP="00741049">
            <w:pPr>
              <w:suppressAutoHyphens/>
              <w:spacing w:after="0" w:line="240" w:lineRule="auto"/>
              <w:ind w:right="-1"/>
              <w:jc w:val="center"/>
              <w:rPr>
                <w:rFonts w:ascii="Times New Roman" w:hAnsi="Times New Roman"/>
                <w:sz w:val="20"/>
                <w:szCs w:val="20"/>
              </w:rPr>
            </w:pPr>
            <w:r>
              <w:rPr>
                <w:rFonts w:ascii="Times New Roman" w:hAnsi="Times New Roman"/>
                <w:sz w:val="20"/>
                <w:szCs w:val="20"/>
              </w:rPr>
              <w:t>С</w:t>
            </w:r>
            <w:r w:rsidR="00741049" w:rsidRPr="00741049">
              <w:rPr>
                <w:rFonts w:ascii="Times New Roman" w:hAnsi="Times New Roman"/>
                <w:sz w:val="20"/>
                <w:szCs w:val="20"/>
              </w:rPr>
              <w:t>ертификат</w:t>
            </w:r>
            <w:r w:rsidR="00741049">
              <w:rPr>
                <w:rFonts w:ascii="Times New Roman" w:hAnsi="Times New Roman"/>
                <w:sz w:val="20"/>
                <w:szCs w:val="20"/>
              </w:rPr>
              <w:t>ы</w:t>
            </w:r>
            <w:r w:rsidR="00741049" w:rsidRPr="00741049">
              <w:rPr>
                <w:rFonts w:ascii="Times New Roman" w:hAnsi="Times New Roman"/>
                <w:sz w:val="20"/>
                <w:szCs w:val="20"/>
              </w:rPr>
              <w:t xml:space="preserve"> соответствия</w:t>
            </w:r>
            <w:r>
              <w:rPr>
                <w:rFonts w:ascii="Times New Roman" w:hAnsi="Times New Roman"/>
                <w:sz w:val="20"/>
                <w:szCs w:val="20"/>
              </w:rPr>
              <w:t xml:space="preserve"> на товар</w:t>
            </w:r>
            <w:r w:rsidR="00741049" w:rsidRPr="00741049">
              <w:rPr>
                <w:rFonts w:ascii="Times New Roman" w:hAnsi="Times New Roman"/>
                <w:sz w:val="20"/>
                <w:szCs w:val="20"/>
              </w:rPr>
              <w:t>.</w:t>
            </w:r>
          </w:p>
        </w:tc>
        <w:tc>
          <w:tcPr>
            <w:tcW w:w="2064" w:type="pct"/>
            <w:vAlign w:val="center"/>
          </w:tcPr>
          <w:p w:rsidR="00741049" w:rsidRPr="00FD2581" w:rsidRDefault="00741049" w:rsidP="00FD2581">
            <w:pPr>
              <w:suppressAutoHyphens/>
              <w:spacing w:after="0" w:line="240" w:lineRule="auto"/>
              <w:ind w:right="-1"/>
              <w:jc w:val="center"/>
              <w:rPr>
                <w:rFonts w:ascii="Times New Roman" w:hAnsi="Times New Roman"/>
                <w:sz w:val="20"/>
                <w:szCs w:val="20"/>
              </w:rPr>
            </w:pPr>
            <w:r>
              <w:rPr>
                <w:rFonts w:ascii="Times New Roman" w:hAnsi="Times New Roman"/>
                <w:sz w:val="20"/>
                <w:szCs w:val="20"/>
              </w:rPr>
              <w:t>копии документов должны быть заверены синей печатью поставщика.</w:t>
            </w:r>
          </w:p>
        </w:tc>
      </w:tr>
    </w:tbl>
    <w:p w:rsidR="00FD2581" w:rsidRPr="00E1465F" w:rsidRDefault="00FD2581" w:rsidP="00FD2581">
      <w:pPr>
        <w:spacing w:after="0" w:line="240" w:lineRule="auto"/>
        <w:rPr>
          <w:rFonts w:ascii="Times New Roman" w:hAnsi="Times New Roman"/>
        </w:rPr>
      </w:pPr>
    </w:p>
    <w:p w:rsidR="00FD2581" w:rsidRPr="004C5841" w:rsidRDefault="00FD2581" w:rsidP="00FD2581">
      <w:pPr>
        <w:spacing w:after="0" w:line="240" w:lineRule="auto"/>
        <w:jc w:val="both"/>
        <w:rPr>
          <w:rFonts w:ascii="Times New Roman" w:hAnsi="Times New Roman"/>
          <w:b/>
        </w:rPr>
      </w:pPr>
      <w:r w:rsidRPr="004C5841">
        <w:rPr>
          <w:rFonts w:ascii="Times New Roman" w:hAnsi="Times New Roman"/>
        </w:rPr>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Default="00FD2581" w:rsidP="00FD2581">
      <w:pPr>
        <w:rPr>
          <w:rFonts w:ascii="Times New Roman" w:hAnsi="Times New Roman"/>
          <w:b/>
          <w:sz w:val="24"/>
          <w:szCs w:val="24"/>
        </w:rPr>
      </w:pPr>
    </w:p>
    <w:p w:rsidR="00FD2581" w:rsidRPr="001675F3" w:rsidRDefault="00FD2581" w:rsidP="00FD2581">
      <w:pPr>
        <w:pStyle w:val="af5"/>
        <w:pageBreakBefore/>
        <w:tabs>
          <w:tab w:val="num" w:pos="3414"/>
        </w:tabs>
        <w:jc w:val="center"/>
        <w:rPr>
          <w:rFonts w:ascii="Times New Roman" w:hAnsi="Times New Roman"/>
          <w:b/>
        </w:rPr>
      </w:pPr>
      <w:r>
        <w:rPr>
          <w:rFonts w:ascii="Times New Roman" w:hAnsi="Times New Roman"/>
          <w:b/>
          <w:lang w:val="en-US"/>
        </w:rPr>
        <w:lastRenderedPageBreak/>
        <w:t>V</w:t>
      </w:r>
      <w:r w:rsidRPr="001675F3">
        <w:rPr>
          <w:rFonts w:ascii="Times New Roman" w:hAnsi="Times New Roman"/>
          <w:b/>
        </w:rPr>
        <w:t>.  Приложения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EA2245">
        <w:rPr>
          <w:rFonts w:ascii="Times New Roman" w:hAnsi="Times New Roman"/>
          <w:i/>
        </w:rPr>
        <w:t>к документации № ЗЦК-</w:t>
      </w:r>
      <w:r w:rsidR="00120E19">
        <w:rPr>
          <w:rFonts w:ascii="Times New Roman" w:hAnsi="Times New Roman"/>
          <w:i/>
        </w:rPr>
        <w:t>92</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r w:rsidRPr="003465A7">
        <w:rPr>
          <w:rFonts w:ascii="Times New Roman" w:hAnsi="Times New Roman"/>
          <w:i/>
          <w:sz w:val="22"/>
          <w:szCs w:val="22"/>
        </w:rPr>
        <w:t xml:space="preserve">является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1675F3">
        <w:rPr>
          <w:b/>
          <w:lang w:val="en-US"/>
        </w:rPr>
        <w:br w:type="page"/>
      </w:r>
      <w:r w:rsidRPr="001675F3">
        <w:rPr>
          <w:rFonts w:ascii="Times New Roman" w:hAnsi="Times New Roman"/>
          <w:i/>
        </w:rPr>
        <w:lastRenderedPageBreak/>
        <w:t>Приложение № 2</w:t>
      </w:r>
    </w:p>
    <w:p w:rsidR="00FD2581" w:rsidRPr="00763D2C" w:rsidRDefault="00FD2581" w:rsidP="00FD2581">
      <w:pPr>
        <w:spacing w:after="0" w:line="240" w:lineRule="auto"/>
        <w:jc w:val="right"/>
        <w:rPr>
          <w:rFonts w:ascii="Times New Roman" w:hAnsi="Times New Roman"/>
          <w:i/>
        </w:rPr>
      </w:pPr>
      <w:r w:rsidRPr="001675F3">
        <w:rPr>
          <w:rFonts w:ascii="Times New Roman" w:hAnsi="Times New Roman"/>
          <w:i/>
        </w:rPr>
        <w:t xml:space="preserve">                                                                                                     к документации № ЗЦК-</w:t>
      </w:r>
      <w:r w:rsidR="00120E19">
        <w:rPr>
          <w:rFonts w:ascii="Times New Roman" w:hAnsi="Times New Roman"/>
          <w:i/>
        </w:rPr>
        <w:t>92</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FD2581" w:rsidRPr="00BD6A87" w:rsidRDefault="00FD2581" w:rsidP="00FD2581">
      <w:pPr>
        <w:spacing w:after="0"/>
        <w:ind w:right="-284" w:firstLine="567"/>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FD2581">
      <w:pPr>
        <w:spacing w:after="0"/>
        <w:ind w:firstLine="567"/>
        <w:jc w:val="center"/>
        <w:rPr>
          <w:rFonts w:ascii="Times New Roman" w:hAnsi="Times New Roman"/>
          <w:b/>
          <w:sz w:val="24"/>
          <w:szCs w:val="24"/>
        </w:rPr>
      </w:pPr>
      <w:r w:rsidRPr="00BD6A87">
        <w:rPr>
          <w:rFonts w:ascii="Times New Roman" w:hAnsi="Times New Roman"/>
          <w:b/>
          <w:sz w:val="24"/>
          <w:szCs w:val="24"/>
        </w:rPr>
        <w:t xml:space="preserve">на поставку </w:t>
      </w:r>
      <w:r w:rsidR="00763D2C">
        <w:rPr>
          <w:rFonts w:ascii="Times New Roman" w:hAnsi="Times New Roman"/>
          <w:b/>
          <w:bCs/>
          <w:sz w:val="24"/>
          <w:szCs w:val="24"/>
        </w:rPr>
        <w:t>______________________(</w:t>
      </w:r>
      <w:r w:rsidR="00763D2C" w:rsidRPr="00763D2C">
        <w:rPr>
          <w:rFonts w:ascii="Times New Roman" w:hAnsi="Times New Roman"/>
          <w:b/>
          <w:bCs/>
          <w:i/>
          <w:sz w:val="24"/>
          <w:szCs w:val="24"/>
        </w:rPr>
        <w:t>указать предмет поставки</w:t>
      </w:r>
      <w:r w:rsidR="00763D2C">
        <w:rPr>
          <w:rFonts w:ascii="Times New Roman" w:hAnsi="Times New Roman"/>
          <w:b/>
          <w:bCs/>
          <w:sz w:val="24"/>
          <w:szCs w:val="24"/>
        </w:rPr>
        <w:t>)</w:t>
      </w:r>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r w:rsidRPr="00FB68B6">
              <w:rPr>
                <w:rFonts w:ascii="Times New Roman" w:eastAsia="Calibri" w:hAnsi="Times New Roman"/>
              </w:rPr>
              <w:t>п/п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Цена за единицу недолжна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 xml:space="preserve">2 </w:t>
      </w:r>
      <w:r w:rsidRPr="00F82E63">
        <w:rPr>
          <w:rFonts w:ascii="Times New Roman" w:eastAsia="Calibri" w:hAnsi="Times New Roman"/>
          <w:i/>
        </w:rPr>
        <w:t>Указать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sidR="00120E19">
        <w:rPr>
          <w:rFonts w:ascii="Times New Roman" w:hAnsi="Times New Roman"/>
          <w:i/>
        </w:rPr>
        <w:t>-92</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Полное</w:t>
            </w:r>
            <w:r w:rsidR="00297D85">
              <w:rPr>
                <w:rFonts w:ascii="Times New Roman" w:hAnsi="Times New Roman"/>
                <w:sz w:val="20"/>
              </w:rPr>
              <w:t xml:space="preserve"> </w:t>
            </w:r>
            <w:r w:rsidRPr="00FD40CD">
              <w:rPr>
                <w:rFonts w:ascii="Times New Roman" w:hAnsi="Times New Roman"/>
                <w:sz w:val="20"/>
              </w:rPr>
              <w:t>наименование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FD2581">
          <w:footerReference w:type="even" r:id="rId12"/>
          <w:footerReference w:type="default" r:id="rId13"/>
          <w:footerReference w:type="first" r:id="rId14"/>
          <w:pgSz w:w="11907" w:h="16840" w:code="9"/>
          <w:pgMar w:top="426" w:right="567" w:bottom="567" w:left="993"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4C2306">
        <w:rPr>
          <w:rFonts w:ascii="Times New Roman" w:hAnsi="Times New Roman"/>
          <w:i/>
        </w:rPr>
        <w:t>ЗЦК-</w:t>
      </w:r>
      <w:r w:rsidR="00120E19">
        <w:rPr>
          <w:rFonts w:ascii="Times New Roman" w:hAnsi="Times New Roman"/>
          <w:i/>
        </w:rPr>
        <w:t>92</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9D35FC">
      <w:pPr>
        <w:spacing w:after="0" w:line="240" w:lineRule="auto"/>
        <w:ind w:right="-284"/>
        <w:jc w:val="center"/>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2669"/>
        <w:gridCol w:w="4252"/>
        <w:gridCol w:w="2543"/>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r w:rsidRPr="001675F3">
              <w:rPr>
                <w:rFonts w:ascii="Times New Roman" w:hAnsi="Times New Roman"/>
              </w:rPr>
              <w:t>п/п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BD6A87" w:rsidRDefault="00FD2581" w:rsidP="00DF1436">
      <w:pPr>
        <w:pageBreakBefore/>
        <w:widowControl w:val="0"/>
        <w:spacing w:after="0" w:line="240" w:lineRule="auto"/>
        <w:ind w:firstLine="550"/>
        <w:jc w:val="right"/>
        <w:rPr>
          <w:rFonts w:ascii="Times New Roman" w:hAnsi="Times New Roman"/>
          <w:i/>
          <w:sz w:val="24"/>
          <w:szCs w:val="24"/>
        </w:rPr>
      </w:pPr>
      <w:r w:rsidRPr="00BD6A87">
        <w:rPr>
          <w:rFonts w:ascii="Times New Roman" w:hAnsi="Times New Roman"/>
          <w:i/>
          <w:sz w:val="24"/>
          <w:szCs w:val="24"/>
        </w:rPr>
        <w:lastRenderedPageBreak/>
        <w:t>Приложение № 5</w:t>
      </w:r>
    </w:p>
    <w:p w:rsidR="00FD2581" w:rsidRDefault="00FD2581" w:rsidP="00DF1436">
      <w:pPr>
        <w:widowControl w:val="0"/>
        <w:tabs>
          <w:tab w:val="left" w:pos="540"/>
          <w:tab w:val="num" w:pos="900"/>
        </w:tabs>
        <w:spacing w:after="0" w:line="240" w:lineRule="auto"/>
        <w:ind w:firstLine="720"/>
        <w:jc w:val="right"/>
        <w:rPr>
          <w:rFonts w:ascii="Times New Roman" w:hAnsi="Times New Roman"/>
          <w:i/>
          <w:sz w:val="24"/>
          <w:szCs w:val="24"/>
        </w:rPr>
      </w:pPr>
      <w:r w:rsidRPr="00BD6A87">
        <w:rPr>
          <w:rFonts w:ascii="Times New Roman" w:hAnsi="Times New Roman"/>
          <w:i/>
          <w:sz w:val="24"/>
          <w:szCs w:val="24"/>
        </w:rPr>
        <w:t>к документации № ЗЦК-</w:t>
      </w:r>
      <w:r w:rsidR="00120E19">
        <w:rPr>
          <w:rFonts w:ascii="Times New Roman" w:hAnsi="Times New Roman"/>
          <w:i/>
          <w:sz w:val="24"/>
          <w:szCs w:val="24"/>
        </w:rPr>
        <w:t>92</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Договор поставки № _______</w:t>
      </w:r>
    </w:p>
    <w:p w:rsidR="00120E19" w:rsidRDefault="00120E19" w:rsidP="00120E19">
      <w:pPr>
        <w:widowControl w:val="0"/>
        <w:tabs>
          <w:tab w:val="left" w:pos="540"/>
          <w:tab w:val="num" w:pos="900"/>
        </w:tabs>
        <w:spacing w:after="0" w:line="240" w:lineRule="auto"/>
        <w:ind w:right="-1"/>
        <w:contextualSpacing/>
        <w:rPr>
          <w:rFonts w:ascii="Times New Roman" w:hAnsi="Times New Roman"/>
          <w:sz w:val="23"/>
          <w:szCs w:val="23"/>
        </w:rPr>
      </w:pPr>
    </w:p>
    <w:p w:rsidR="00FD2581" w:rsidRPr="00521366" w:rsidRDefault="00FD2581" w:rsidP="00120E19">
      <w:pPr>
        <w:widowControl w:val="0"/>
        <w:tabs>
          <w:tab w:val="left" w:pos="540"/>
          <w:tab w:val="num" w:pos="900"/>
        </w:tabs>
        <w:spacing w:after="0" w:line="240" w:lineRule="auto"/>
        <w:ind w:right="-1"/>
        <w:contextualSpacing/>
        <w:rPr>
          <w:rFonts w:ascii="Times New Roman" w:hAnsi="Times New Roman"/>
          <w:sz w:val="23"/>
          <w:szCs w:val="23"/>
        </w:rPr>
      </w:pPr>
      <w:r w:rsidRPr="00521366">
        <w:rPr>
          <w:rFonts w:ascii="Times New Roman" w:hAnsi="Times New Roman"/>
          <w:sz w:val="23"/>
          <w:szCs w:val="23"/>
        </w:rPr>
        <w:t xml:space="preserve">г. Екатеринбург                                                                     </w:t>
      </w:r>
      <w:r w:rsidR="00120E19">
        <w:rPr>
          <w:rFonts w:ascii="Times New Roman" w:hAnsi="Times New Roman"/>
          <w:sz w:val="23"/>
          <w:szCs w:val="23"/>
        </w:rPr>
        <w:t xml:space="preserve">                                       </w:t>
      </w:r>
      <w:r w:rsidRPr="00521366">
        <w:rPr>
          <w:rFonts w:ascii="Times New Roman" w:hAnsi="Times New Roman"/>
          <w:sz w:val="23"/>
          <w:szCs w:val="23"/>
        </w:rPr>
        <w:t>«___» ______ 20__ г.</w:t>
      </w:r>
    </w:p>
    <w:p w:rsidR="00FD2581" w:rsidRPr="00521366" w:rsidRDefault="00FD2581" w:rsidP="00120E19">
      <w:pPr>
        <w:widowControl w:val="0"/>
        <w:tabs>
          <w:tab w:val="left" w:pos="540"/>
          <w:tab w:val="num" w:pos="900"/>
        </w:tabs>
        <w:spacing w:after="0" w:line="240" w:lineRule="auto"/>
        <w:ind w:right="-1"/>
        <w:contextualSpacing/>
        <w:jc w:val="right"/>
        <w:rPr>
          <w:rFonts w:ascii="Times New Roman" w:hAnsi="Times New Roman"/>
          <w:i/>
          <w:sz w:val="23"/>
          <w:szCs w:val="23"/>
        </w:rPr>
      </w:pP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b/>
          <w:sz w:val="23"/>
          <w:szCs w:val="23"/>
        </w:rPr>
        <w:t xml:space="preserve">_____________________________________ </w:t>
      </w:r>
      <w:r w:rsidRPr="00521366">
        <w:rPr>
          <w:rFonts w:ascii="Times New Roman" w:hAnsi="Times New Roman"/>
          <w:sz w:val="23"/>
          <w:szCs w:val="23"/>
        </w:rPr>
        <w:t xml:space="preserve">(сокращенное наименование - _____________________), в лице ______________________________, действующего (ей) на основании ______________________, именуемое в дальнейшем </w:t>
      </w:r>
      <w:r w:rsidRPr="00521366">
        <w:rPr>
          <w:rFonts w:ascii="Times New Roman" w:hAnsi="Times New Roman"/>
          <w:b/>
          <w:sz w:val="23"/>
          <w:szCs w:val="23"/>
        </w:rPr>
        <w:t>Поставщик</w:t>
      </w:r>
      <w:r w:rsidRPr="00521366">
        <w:rPr>
          <w:rFonts w:ascii="Times New Roman" w:hAnsi="Times New Roman"/>
          <w:sz w:val="23"/>
          <w:szCs w:val="23"/>
        </w:rPr>
        <w:t xml:space="preserve">, с одной стороны, 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b/>
          <w:sz w:val="23"/>
          <w:szCs w:val="23"/>
        </w:rPr>
        <w:t>Екатеринбургское</w:t>
      </w:r>
      <w:r w:rsidR="00297D85">
        <w:rPr>
          <w:rFonts w:ascii="Times New Roman" w:hAnsi="Times New Roman"/>
          <w:b/>
          <w:sz w:val="23"/>
          <w:szCs w:val="23"/>
        </w:rPr>
        <w:t xml:space="preserve"> </w:t>
      </w:r>
      <w:r w:rsidRPr="00521366">
        <w:rPr>
          <w:rFonts w:ascii="Times New Roman" w:hAnsi="Times New Roman"/>
          <w:b/>
          <w:sz w:val="23"/>
          <w:szCs w:val="23"/>
        </w:rPr>
        <w:t xml:space="preserve">муниципальное унитарное предприятие водопроводно-канализационного хозяйства </w:t>
      </w:r>
      <w:r w:rsidRPr="00521366">
        <w:rPr>
          <w:rFonts w:ascii="Times New Roman" w:hAnsi="Times New Roman"/>
          <w:sz w:val="23"/>
          <w:szCs w:val="23"/>
        </w:rPr>
        <w:t>(сокращенное наименование</w:t>
      </w:r>
      <w:r w:rsidRPr="00521366">
        <w:rPr>
          <w:rFonts w:ascii="Times New Roman" w:hAnsi="Times New Roman"/>
          <w:b/>
          <w:sz w:val="23"/>
          <w:szCs w:val="23"/>
        </w:rPr>
        <w:t xml:space="preserve"> - </w:t>
      </w:r>
      <w:r w:rsidRPr="00521366">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521366">
        <w:rPr>
          <w:rFonts w:ascii="Times New Roman" w:hAnsi="Times New Roman"/>
          <w:b/>
          <w:sz w:val="23"/>
          <w:szCs w:val="23"/>
        </w:rPr>
        <w:t>Покупатель</w:t>
      </w:r>
      <w:r w:rsidRPr="00521366">
        <w:rPr>
          <w:rFonts w:ascii="Times New Roman" w:hAnsi="Times New Roman"/>
          <w:sz w:val="23"/>
          <w:szCs w:val="23"/>
        </w:rPr>
        <w:t>, с другой стороны, заключили настоящий договор о нижеследующем:</w:t>
      </w:r>
    </w:p>
    <w:p w:rsidR="00FD2581" w:rsidRPr="00521366" w:rsidRDefault="00FD2581" w:rsidP="00120E19">
      <w:pPr>
        <w:tabs>
          <w:tab w:val="left" w:pos="6013"/>
        </w:tabs>
        <w:spacing w:after="0" w:line="240" w:lineRule="auto"/>
        <w:ind w:right="-1"/>
        <w:jc w:val="both"/>
        <w:rPr>
          <w:rFonts w:ascii="Times New Roman" w:hAnsi="Times New Roman"/>
          <w:b/>
          <w:sz w:val="23"/>
          <w:szCs w:val="23"/>
        </w:rPr>
      </w:pPr>
      <w:r w:rsidRPr="00521366">
        <w:rPr>
          <w:rFonts w:ascii="Times New Roman" w:hAnsi="Times New Roman"/>
          <w:b/>
          <w:sz w:val="23"/>
          <w:szCs w:val="23"/>
        </w:rPr>
        <w:tab/>
      </w: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 Предмет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1.2. 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w:t>
      </w:r>
      <w:r w:rsidRPr="00521366">
        <w:rPr>
          <w:rFonts w:ascii="Times New Roman" w:hAnsi="Times New Roman"/>
          <w:sz w:val="23"/>
          <w:szCs w:val="23"/>
        </w:rPr>
        <w:lastRenderedPageBreak/>
        <w:t>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521366" w:rsidRDefault="00FD2581" w:rsidP="00FB72CC">
      <w:pPr>
        <w:pStyle w:val="a9"/>
        <w:ind w:right="-1"/>
        <w:contextualSpacing/>
        <w:jc w:val="both"/>
        <w:rPr>
          <w:sz w:val="23"/>
          <w:szCs w:val="23"/>
        </w:rPr>
      </w:pPr>
      <w:r w:rsidRPr="00521366">
        <w:rPr>
          <w:sz w:val="23"/>
          <w:szCs w:val="23"/>
        </w:rPr>
        <w:t>1.8. Договор заключен на основании решения Закупочной комиссии, что подтверждается протоколом № ____ от «__» __________ 2015 года.</w:t>
      </w:r>
    </w:p>
    <w:p w:rsidR="00FD2581" w:rsidRDefault="00521366" w:rsidP="00FB72CC">
      <w:pPr>
        <w:tabs>
          <w:tab w:val="left" w:pos="2894"/>
        </w:tabs>
        <w:spacing w:after="0" w:line="240" w:lineRule="auto"/>
        <w:ind w:right="-1" w:firstLine="567"/>
        <w:jc w:val="both"/>
        <w:rPr>
          <w:rFonts w:ascii="Times New Roman" w:hAnsi="Times New Roman"/>
          <w:sz w:val="23"/>
          <w:szCs w:val="23"/>
        </w:rPr>
      </w:pPr>
      <w:r>
        <w:rPr>
          <w:rFonts w:ascii="Times New Roman" w:hAnsi="Times New Roman"/>
          <w:sz w:val="23"/>
          <w:szCs w:val="23"/>
        </w:rPr>
        <w:tab/>
      </w:r>
    </w:p>
    <w:p w:rsidR="00521366" w:rsidRPr="00521366" w:rsidRDefault="00521366" w:rsidP="00FB72CC">
      <w:pPr>
        <w:tabs>
          <w:tab w:val="left" w:pos="2894"/>
        </w:tabs>
        <w:spacing w:after="0" w:line="240" w:lineRule="auto"/>
        <w:ind w:right="-1" w:firstLine="567"/>
        <w:jc w:val="both"/>
        <w:rPr>
          <w:rFonts w:ascii="Times New Roman" w:hAnsi="Times New Roman"/>
          <w:sz w:val="23"/>
          <w:szCs w:val="23"/>
        </w:rPr>
      </w:pPr>
    </w:p>
    <w:p w:rsidR="00FD2581" w:rsidRPr="00521366" w:rsidRDefault="00FD2581" w:rsidP="00FB72CC">
      <w:pPr>
        <w:spacing w:after="0" w:line="240" w:lineRule="auto"/>
        <w:ind w:right="-1" w:firstLine="567"/>
        <w:jc w:val="center"/>
        <w:rPr>
          <w:rFonts w:ascii="Times New Roman" w:hAnsi="Times New Roman"/>
          <w:b/>
          <w:sz w:val="23"/>
          <w:szCs w:val="23"/>
        </w:rPr>
      </w:pPr>
      <w:r w:rsidRPr="00521366">
        <w:rPr>
          <w:rFonts w:ascii="Times New Roman" w:hAnsi="Times New Roman"/>
          <w:b/>
          <w:sz w:val="23"/>
          <w:szCs w:val="23"/>
        </w:rPr>
        <w:t>2. Максимальная цена договора, форма, сроки и порядок оплаты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2.4. Датой оплаты считается дата списания денежных средств с расчетного счета Покупателя.</w:t>
      </w:r>
    </w:p>
    <w:p w:rsidR="00FD2581" w:rsidRPr="00521366" w:rsidRDefault="00FD2581" w:rsidP="00FB72CC">
      <w:pPr>
        <w:spacing w:after="0" w:line="240" w:lineRule="auto"/>
        <w:ind w:right="-1" w:firstLine="567"/>
        <w:jc w:val="both"/>
        <w:rPr>
          <w:rFonts w:ascii="Times New Roman" w:hAnsi="Times New Roman"/>
          <w:b/>
          <w:sz w:val="23"/>
          <w:szCs w:val="23"/>
        </w:rPr>
      </w:pPr>
    </w:p>
    <w:p w:rsidR="00FD2581" w:rsidRPr="00521366" w:rsidRDefault="00FD2581" w:rsidP="00FB72CC">
      <w:pPr>
        <w:spacing w:after="0" w:line="240" w:lineRule="auto"/>
        <w:ind w:right="-1" w:firstLine="567"/>
        <w:jc w:val="center"/>
        <w:rPr>
          <w:rFonts w:ascii="Times New Roman" w:hAnsi="Times New Roman"/>
          <w:b/>
          <w:sz w:val="23"/>
          <w:szCs w:val="23"/>
        </w:rPr>
      </w:pPr>
      <w:r w:rsidRPr="00521366">
        <w:rPr>
          <w:rFonts w:ascii="Times New Roman" w:hAnsi="Times New Roman"/>
          <w:b/>
          <w:sz w:val="23"/>
          <w:szCs w:val="23"/>
        </w:rPr>
        <w:t>3. Порядок и сроки поставки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Кроме того, Покупатель в таком случае вправе приобрести </w:t>
      </w:r>
      <w:proofErr w:type="spellStart"/>
      <w:r w:rsidRPr="00521366">
        <w:rPr>
          <w:rFonts w:ascii="Times New Roman" w:hAnsi="Times New Roman"/>
          <w:sz w:val="23"/>
          <w:szCs w:val="23"/>
        </w:rPr>
        <w:t>непоставленные</w:t>
      </w:r>
      <w:proofErr w:type="spellEnd"/>
      <w:r w:rsidRPr="00521366">
        <w:rPr>
          <w:rFonts w:ascii="Times New Roman" w:hAnsi="Times New Roman"/>
          <w:sz w:val="23"/>
          <w:szCs w:val="23"/>
        </w:rPr>
        <w:t xml:space="preserve"> товары у других лиц и потребовать от Поставщика возмещения убытков.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4. Приемка Товара по количеству и качеству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w:t>
      </w:r>
      <w:r w:rsidRPr="00521366">
        <w:rPr>
          <w:rFonts w:ascii="Times New Roman" w:hAnsi="Times New Roman"/>
          <w:sz w:val="23"/>
          <w:szCs w:val="23"/>
        </w:rPr>
        <w:lastRenderedPageBreak/>
        <w:t xml:space="preserve">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при доставке товара (п. 3.2.1. Договора) - в момент вручения (передачи) товара Покупателю на складе Покупателя;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При обнаружении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Поставщик возмещает все документально подтвержденные расходы Покупателя, возникшие в связи с отказом Покупателя от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521366">
        <w:rPr>
          <w:rFonts w:ascii="Times New Roman" w:hAnsi="Times New Roman"/>
          <w:sz w:val="23"/>
          <w:szCs w:val="23"/>
        </w:rPr>
        <w:t xml:space="preserve">с момента получения претензии, должен прибыть для составления акта </w:t>
      </w:r>
      <w:r w:rsidRPr="00521366">
        <w:rPr>
          <w:rFonts w:ascii="Times New Roman" w:hAnsi="Times New Roman"/>
          <w:snapToGrid w:val="0"/>
          <w:sz w:val="23"/>
          <w:szCs w:val="23"/>
        </w:rPr>
        <w:t>о</w:t>
      </w:r>
      <w:r w:rsidRPr="00521366">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4.5. 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FD2581" w:rsidRDefault="00FD2581" w:rsidP="00120E19">
      <w:pPr>
        <w:spacing w:after="0" w:line="240" w:lineRule="auto"/>
        <w:ind w:right="-1"/>
        <w:jc w:val="both"/>
        <w:rPr>
          <w:rFonts w:ascii="Times New Roman" w:hAnsi="Times New Roman"/>
          <w:b/>
          <w:sz w:val="23"/>
          <w:szCs w:val="23"/>
        </w:rPr>
      </w:pPr>
    </w:p>
    <w:p w:rsidR="00521366" w:rsidRDefault="00521366" w:rsidP="00120E19">
      <w:pPr>
        <w:spacing w:after="0" w:line="240" w:lineRule="auto"/>
        <w:ind w:right="-1"/>
        <w:jc w:val="both"/>
        <w:rPr>
          <w:rFonts w:ascii="Times New Roman" w:hAnsi="Times New Roman"/>
          <w:b/>
          <w:sz w:val="23"/>
          <w:szCs w:val="23"/>
        </w:rPr>
      </w:pPr>
    </w:p>
    <w:p w:rsidR="00521366" w:rsidRPr="00521366" w:rsidRDefault="00521366" w:rsidP="00120E19">
      <w:pPr>
        <w:spacing w:after="0" w:line="240" w:lineRule="auto"/>
        <w:ind w:right="-1"/>
        <w:jc w:val="both"/>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5. Обязательства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5.1. Поставщик обязуется: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FD2581" w:rsidRPr="00521366" w:rsidRDefault="00FD2581" w:rsidP="00FB72CC">
      <w:pPr>
        <w:spacing w:after="0" w:line="240" w:lineRule="auto"/>
        <w:ind w:right="-1" w:firstLine="567"/>
        <w:jc w:val="both"/>
        <w:rPr>
          <w:rFonts w:ascii="Times New Roman" w:hAnsi="Times New Roman"/>
          <w:b/>
          <w:sz w:val="23"/>
          <w:szCs w:val="23"/>
        </w:rPr>
      </w:pPr>
      <w:r w:rsidRPr="00521366">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6. Ответственность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w:t>
      </w:r>
      <w:r w:rsidRPr="00521366">
        <w:rPr>
          <w:rFonts w:ascii="Times New Roman" w:hAnsi="Times New Roman"/>
          <w:sz w:val="23"/>
          <w:szCs w:val="23"/>
        </w:rPr>
        <w:lastRenderedPageBreak/>
        <w:t>которые могут быть определены Сторонами договора как непреодолимая сила для надлежащего исполнения обязательств.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возмещения возможного ущерба.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521366" w:rsidRDefault="00FD2581" w:rsidP="00120E19">
      <w:pPr>
        <w:spacing w:after="0" w:line="240" w:lineRule="auto"/>
        <w:ind w:right="-1"/>
        <w:jc w:val="both"/>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7. Изменение, расторжение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7.2. Настоящий договор может быть расторгнут по соглашению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8. Решение споров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9. Действие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color w:val="000000"/>
          <w:spacing w:val="3"/>
          <w:sz w:val="23"/>
          <w:szCs w:val="23"/>
        </w:rPr>
        <w:t>9.1. Настоящий договор вступает в законную силу с момента его по</w:t>
      </w:r>
      <w:r w:rsidR="004C2306">
        <w:rPr>
          <w:rFonts w:ascii="Times New Roman" w:hAnsi="Times New Roman"/>
          <w:color w:val="000000"/>
          <w:spacing w:val="3"/>
          <w:sz w:val="23"/>
          <w:szCs w:val="23"/>
        </w:rPr>
        <w:t xml:space="preserve">дписания сторонами и действует </w:t>
      </w:r>
      <w:r w:rsidR="00FB72CC">
        <w:rPr>
          <w:rFonts w:ascii="Times New Roman" w:hAnsi="Times New Roman" w:cs="Times New Roman"/>
          <w:sz w:val="23"/>
          <w:szCs w:val="23"/>
        </w:rPr>
        <w:t>д</w:t>
      </w:r>
      <w:r w:rsidR="009D35FC">
        <w:rPr>
          <w:rFonts w:ascii="Times New Roman" w:hAnsi="Times New Roman" w:cs="Times New Roman"/>
          <w:sz w:val="23"/>
          <w:szCs w:val="23"/>
        </w:rPr>
        <w:t xml:space="preserve">о </w:t>
      </w:r>
      <w:r w:rsidR="009D35FC" w:rsidRPr="009D35FC">
        <w:rPr>
          <w:rFonts w:ascii="Times New Roman" w:hAnsi="Times New Roman" w:cs="Times New Roman"/>
          <w:sz w:val="23"/>
          <w:szCs w:val="23"/>
        </w:rPr>
        <w:t>3</w:t>
      </w:r>
      <w:r w:rsidR="00FB72CC">
        <w:rPr>
          <w:rFonts w:ascii="Times New Roman" w:hAnsi="Times New Roman" w:cs="Times New Roman"/>
          <w:sz w:val="23"/>
          <w:szCs w:val="23"/>
        </w:rPr>
        <w:t>0</w:t>
      </w:r>
      <w:r w:rsidR="009D35FC" w:rsidRPr="009D35FC">
        <w:rPr>
          <w:rFonts w:ascii="Times New Roman" w:hAnsi="Times New Roman" w:cs="Times New Roman"/>
          <w:sz w:val="23"/>
          <w:szCs w:val="23"/>
        </w:rPr>
        <w:t>.0</w:t>
      </w:r>
      <w:r w:rsidR="00FB72CC">
        <w:rPr>
          <w:rFonts w:ascii="Times New Roman" w:hAnsi="Times New Roman" w:cs="Times New Roman"/>
          <w:sz w:val="23"/>
          <w:szCs w:val="23"/>
        </w:rPr>
        <w:t>6</w:t>
      </w:r>
      <w:r w:rsidR="009D35FC" w:rsidRPr="009D35FC">
        <w:rPr>
          <w:rFonts w:ascii="Times New Roman" w:hAnsi="Times New Roman" w:cs="Times New Roman"/>
          <w:sz w:val="23"/>
          <w:szCs w:val="23"/>
        </w:rPr>
        <w:t>.2015 г</w:t>
      </w:r>
      <w:r w:rsidR="009D35FC" w:rsidRPr="009D35FC">
        <w:rPr>
          <w:rFonts w:ascii="Times New Roman" w:hAnsi="Times New Roman" w:cs="Times New Roman"/>
          <w:sz w:val="24"/>
          <w:szCs w:val="24"/>
        </w:rPr>
        <w:t>.</w:t>
      </w:r>
      <w:r w:rsidRPr="00521366">
        <w:rPr>
          <w:rFonts w:ascii="Times New Roman" w:hAnsi="Times New Roman"/>
          <w:color w:val="000000"/>
          <w:spacing w:val="3"/>
          <w:sz w:val="23"/>
          <w:szCs w:val="23"/>
        </w:rPr>
        <w:t>, а в части расчетов – до исполнения сторонами своих обязательств.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10. Заключительные положения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11. Перечень документов, прилагаемых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521366" w:rsidRDefault="00FD2581" w:rsidP="00120E19">
      <w:pPr>
        <w:spacing w:after="0" w:line="240" w:lineRule="auto"/>
        <w:ind w:right="-1"/>
        <w:jc w:val="center"/>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12. Реквизиты и подписи сторон</w:t>
      </w:r>
    </w:p>
    <w:p w:rsidR="00FD2581" w:rsidRPr="00521366" w:rsidRDefault="00FD2581" w:rsidP="00120E19">
      <w:pPr>
        <w:spacing w:after="0" w:line="240" w:lineRule="auto"/>
        <w:ind w:right="-1"/>
        <w:jc w:val="center"/>
        <w:rPr>
          <w:rFonts w:ascii="Times New Roman" w:hAnsi="Times New Roman"/>
          <w:b/>
        </w:rPr>
      </w:pPr>
    </w:p>
    <w:tbl>
      <w:tblPr>
        <w:tblW w:w="10048" w:type="dxa"/>
        <w:tblLayout w:type="fixed"/>
        <w:tblLook w:val="04A0" w:firstRow="1" w:lastRow="0" w:firstColumn="1" w:lastColumn="0" w:noHBand="0" w:noVBand="1"/>
      </w:tblPr>
      <w:tblGrid>
        <w:gridCol w:w="4870"/>
        <w:gridCol w:w="5178"/>
      </w:tblGrid>
      <w:tr w:rsidR="00FD2581" w:rsidRPr="00521366" w:rsidTr="00521366">
        <w:trPr>
          <w:trHeight w:val="500"/>
        </w:trPr>
        <w:tc>
          <w:tcPr>
            <w:tcW w:w="4870" w:type="dxa"/>
            <w:hideMark/>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Поставщик</w:t>
            </w:r>
          </w:p>
        </w:tc>
        <w:tc>
          <w:tcPr>
            <w:tcW w:w="5178" w:type="dxa"/>
            <w:hideMark/>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Покупатель</w:t>
            </w:r>
          </w:p>
          <w:p w:rsidR="00FD2581" w:rsidRPr="00521366" w:rsidRDefault="00FD2581" w:rsidP="00120E19">
            <w:pPr>
              <w:spacing w:after="0" w:line="240" w:lineRule="auto"/>
              <w:ind w:right="-1"/>
              <w:jc w:val="center"/>
              <w:rPr>
                <w:rFonts w:ascii="Times New Roman" w:hAnsi="Times New Roman"/>
                <w:b/>
                <w:sz w:val="23"/>
                <w:szCs w:val="23"/>
              </w:rPr>
            </w:pPr>
          </w:p>
        </w:tc>
      </w:tr>
      <w:tr w:rsidR="00FD2581" w:rsidRPr="00521366" w:rsidTr="00521366">
        <w:trPr>
          <w:trHeight w:val="3267"/>
        </w:trPr>
        <w:tc>
          <w:tcPr>
            <w:tcW w:w="4870" w:type="dxa"/>
          </w:tcPr>
          <w:p w:rsidR="00FD2581" w:rsidRPr="00521366" w:rsidRDefault="00FD2581" w:rsidP="00120E19">
            <w:pPr>
              <w:spacing w:after="0" w:line="240" w:lineRule="auto"/>
              <w:ind w:right="-1"/>
              <w:rPr>
                <w:rFonts w:ascii="Times New Roman" w:hAnsi="Times New Roman"/>
                <w:b/>
                <w:i/>
                <w:sz w:val="23"/>
                <w:szCs w:val="23"/>
              </w:rPr>
            </w:pPr>
            <w:r w:rsidRPr="00521366">
              <w:rPr>
                <w:rFonts w:ascii="Times New Roman" w:hAnsi="Times New Roman"/>
                <w:b/>
                <w:i/>
                <w:sz w:val="23"/>
                <w:szCs w:val="23"/>
              </w:rPr>
              <w:t>(Наименование организации)</w:t>
            </w:r>
          </w:p>
          <w:p w:rsidR="00FD2581" w:rsidRPr="00521366" w:rsidRDefault="00FD2581" w:rsidP="00120E19">
            <w:pPr>
              <w:spacing w:after="0" w:line="240" w:lineRule="auto"/>
              <w:ind w:right="-1"/>
              <w:rPr>
                <w:rFonts w:ascii="Times New Roman" w:hAnsi="Times New Roman"/>
                <w:sz w:val="23"/>
                <w:szCs w:val="23"/>
              </w:rPr>
            </w:pP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ИНН: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КПП: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Расчетный счет: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Корр./счет: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БИК: </w:t>
            </w:r>
          </w:p>
        </w:tc>
        <w:tc>
          <w:tcPr>
            <w:tcW w:w="5178" w:type="dxa"/>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МУП «Водоканал»</w:t>
            </w:r>
          </w:p>
          <w:p w:rsidR="00FD2581" w:rsidRPr="00521366" w:rsidRDefault="00FD2581" w:rsidP="00120E19">
            <w:pPr>
              <w:spacing w:after="0" w:line="240" w:lineRule="auto"/>
              <w:ind w:right="-1"/>
              <w:rPr>
                <w:rFonts w:ascii="Times New Roman" w:hAnsi="Times New Roman"/>
                <w:b/>
                <w:sz w:val="23"/>
                <w:szCs w:val="23"/>
              </w:rPr>
            </w:pP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620075,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г. Екатеринбург, ул. Карла Либкнехта, 43а</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620075, г. Екатеринбург,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ул. Толмачева, 32</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ИНН 6608001915, КПП 667001001</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Расчетный счет: 40702810600010000516</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Корр./счет: 30101810500000000904</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в ОАО Банк «Екатеринбург»</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БИК 046577904</w:t>
            </w:r>
          </w:p>
          <w:p w:rsidR="00FD2581" w:rsidRPr="00521366" w:rsidRDefault="00FD2581" w:rsidP="00120E19">
            <w:pPr>
              <w:spacing w:after="0" w:line="240" w:lineRule="auto"/>
              <w:ind w:right="-1"/>
              <w:rPr>
                <w:rFonts w:ascii="Times New Roman" w:hAnsi="Times New Roman"/>
                <w:sz w:val="23"/>
                <w:szCs w:val="23"/>
              </w:rPr>
            </w:pPr>
          </w:p>
        </w:tc>
      </w:tr>
      <w:tr w:rsidR="00FD2581" w:rsidRPr="00521366" w:rsidTr="00521366">
        <w:trPr>
          <w:trHeight w:val="357"/>
        </w:trPr>
        <w:tc>
          <w:tcPr>
            <w:tcW w:w="4870" w:type="dxa"/>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i/>
                <w:sz w:val="23"/>
                <w:szCs w:val="23"/>
              </w:rPr>
              <w:t>(Должность)</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_____________________ /И.О. Фамилия/</w:t>
            </w:r>
          </w:p>
        </w:tc>
        <w:tc>
          <w:tcPr>
            <w:tcW w:w="5178" w:type="dxa"/>
          </w:tcPr>
          <w:p w:rsidR="00FD2581" w:rsidRPr="00521366" w:rsidRDefault="00FD2581" w:rsidP="00120E19">
            <w:pPr>
              <w:spacing w:after="0" w:line="240" w:lineRule="auto"/>
              <w:ind w:right="-1"/>
              <w:rPr>
                <w:rFonts w:ascii="Times New Roman" w:hAnsi="Times New Roman"/>
                <w:bCs/>
                <w:sz w:val="23"/>
                <w:szCs w:val="23"/>
              </w:rPr>
            </w:pPr>
            <w:r w:rsidRPr="00521366">
              <w:rPr>
                <w:rFonts w:ascii="Times New Roman" w:hAnsi="Times New Roman"/>
                <w:bCs/>
                <w:sz w:val="23"/>
                <w:szCs w:val="23"/>
              </w:rPr>
              <w:t>Коммерческий директор</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bCs/>
                <w:sz w:val="23"/>
                <w:szCs w:val="23"/>
              </w:rPr>
              <w:t>_________</w:t>
            </w:r>
            <w:r w:rsidRPr="00521366">
              <w:rPr>
                <w:rFonts w:ascii="Times New Roman" w:hAnsi="Times New Roman"/>
                <w:sz w:val="23"/>
                <w:szCs w:val="23"/>
              </w:rPr>
              <w:t>________________ /С.В. Ткаченко</w:t>
            </w:r>
            <w:r w:rsidRPr="00521366">
              <w:rPr>
                <w:rFonts w:ascii="Times New Roman" w:hAnsi="Times New Roman"/>
                <w:bCs/>
                <w:sz w:val="23"/>
                <w:szCs w:val="23"/>
              </w:rPr>
              <w:t>/</w:t>
            </w:r>
          </w:p>
        </w:tc>
      </w:tr>
    </w:tbl>
    <w:p w:rsidR="00FD2581" w:rsidRPr="00FD2581" w:rsidRDefault="00FD2581" w:rsidP="00120E19">
      <w:pPr>
        <w:spacing w:after="0" w:line="240" w:lineRule="auto"/>
      </w:pPr>
    </w:p>
    <w:sectPr w:rsidR="00FD2581" w:rsidRPr="00FD2581" w:rsidSect="00120E19">
      <w:pgSz w:w="11906" w:h="16838"/>
      <w:pgMar w:top="426" w:right="566" w:bottom="568"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207" w:rsidRDefault="00EC2207" w:rsidP="004C2659">
      <w:pPr>
        <w:spacing w:after="0" w:line="240" w:lineRule="auto"/>
      </w:pPr>
      <w:r>
        <w:separator/>
      </w:r>
    </w:p>
  </w:endnote>
  <w:endnote w:type="continuationSeparator" w:id="0">
    <w:p w:rsidR="00EC2207" w:rsidRDefault="00EC2207"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207" w:rsidRDefault="00EC2207"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EC2207" w:rsidRDefault="00EC2207"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207" w:rsidRDefault="00EC2207"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A12DC2">
      <w:rPr>
        <w:rStyle w:val="af7"/>
        <w:noProof/>
      </w:rPr>
      <w:t>5</w:t>
    </w:r>
    <w:r>
      <w:rPr>
        <w:rStyle w:val="af7"/>
      </w:rPr>
      <w:fldChar w:fldCharType="end"/>
    </w:r>
  </w:p>
  <w:p w:rsidR="00EC2207" w:rsidRDefault="00EC2207"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207" w:rsidRDefault="00EC2207">
    <w:pPr>
      <w:pStyle w:val="af2"/>
      <w:jc w:val="right"/>
    </w:pPr>
    <w:r>
      <w:fldChar w:fldCharType="begin"/>
    </w:r>
    <w:r>
      <w:instrText>PAGE   \* MERGEFORMAT</w:instrText>
    </w:r>
    <w:r>
      <w:fldChar w:fldCharType="separate"/>
    </w:r>
    <w:r w:rsidR="008713F9">
      <w:rPr>
        <w:noProof/>
      </w:rPr>
      <w:t>1</w:t>
    </w:r>
    <w:r>
      <w:rPr>
        <w:noProof/>
      </w:rPr>
      <w:fldChar w:fldCharType="end"/>
    </w:r>
  </w:p>
  <w:p w:rsidR="00EC2207" w:rsidRDefault="00EC220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207" w:rsidRDefault="00EC2207" w:rsidP="004C2659">
      <w:pPr>
        <w:spacing w:after="0" w:line="240" w:lineRule="auto"/>
      </w:pPr>
      <w:r>
        <w:separator/>
      </w:r>
    </w:p>
  </w:footnote>
  <w:footnote w:type="continuationSeparator" w:id="0">
    <w:p w:rsidR="00EC2207" w:rsidRDefault="00EC2207" w:rsidP="004C2659">
      <w:pPr>
        <w:spacing w:after="0" w:line="240" w:lineRule="auto"/>
      </w:pPr>
      <w:r>
        <w:continuationSeparator/>
      </w:r>
    </w:p>
  </w:footnote>
  <w:footnote w:id="1">
    <w:p w:rsidR="00EC2207" w:rsidRDefault="00EC2207" w:rsidP="00FD2581">
      <w:pPr>
        <w:pStyle w:val="a3"/>
        <w:jc w:val="both"/>
      </w:pPr>
      <w:r>
        <w:rPr>
          <w:rStyle w:val="a5"/>
        </w:rPr>
        <w:footnoteRef/>
      </w:r>
      <w: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EC2207" w:rsidRDefault="00EC2207"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1F302F6"/>
    <w:multiLevelType w:val="hybridMultilevel"/>
    <w:tmpl w:val="681EB2A2"/>
    <w:lvl w:ilvl="0" w:tplc="EFC2A6D0">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5">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7">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7A6970"/>
    <w:multiLevelType w:val="hybridMultilevel"/>
    <w:tmpl w:val="90187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A416D1"/>
    <w:multiLevelType w:val="hybridMultilevel"/>
    <w:tmpl w:val="2B2477AC"/>
    <w:lvl w:ilvl="0" w:tplc="4C667D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19">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0">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2">
    <w:nsid w:val="519B62DB"/>
    <w:multiLevelType w:val="hybridMultilevel"/>
    <w:tmpl w:val="784C6380"/>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4">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7">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8">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7F8C611C"/>
    <w:multiLevelType w:val="hybridMultilevel"/>
    <w:tmpl w:val="615EB2A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7"/>
  </w:num>
  <w:num w:numId="4">
    <w:abstractNumId w:val="17"/>
  </w:num>
  <w:num w:numId="5">
    <w:abstractNumId w:val="29"/>
  </w:num>
  <w:num w:numId="6">
    <w:abstractNumId w:val="23"/>
  </w:num>
  <w:num w:numId="7">
    <w:abstractNumId w:val="21"/>
  </w:num>
  <w:num w:numId="8">
    <w:abstractNumId w:val="27"/>
  </w:num>
  <w:num w:numId="9">
    <w:abstractNumId w:val="19"/>
  </w:num>
  <w:num w:numId="10">
    <w:abstractNumId w:val="4"/>
  </w:num>
  <w:num w:numId="11">
    <w:abstractNumId w:val="16"/>
  </w:num>
  <w:num w:numId="12">
    <w:abstractNumId w:val="10"/>
  </w:num>
  <w:num w:numId="13">
    <w:abstractNumId w:val="28"/>
  </w:num>
  <w:num w:numId="14">
    <w:abstractNumId w:val="3"/>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6"/>
    <w:lvlOverride w:ilvl="0">
      <w:startOverride w:val="7"/>
    </w:lvlOverride>
  </w:num>
  <w:num w:numId="17">
    <w:abstractNumId w:val="6"/>
    <w:lvlOverride w:ilvl="0">
      <w:startOverride w:val="10"/>
    </w:lvlOverride>
  </w:num>
  <w:num w:numId="18">
    <w:abstractNumId w:val="6"/>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9"/>
  </w:num>
  <w:num w:numId="21">
    <w:abstractNumId w:val="24"/>
  </w:num>
  <w:num w:numId="22">
    <w:abstractNumId w:val="5"/>
  </w:num>
  <w:num w:numId="23">
    <w:abstractNumId w:val="31"/>
  </w:num>
  <w:num w:numId="24">
    <w:abstractNumId w:val="20"/>
  </w:num>
  <w:num w:numId="25">
    <w:abstractNumId w:val="18"/>
  </w:num>
  <w:num w:numId="2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5"/>
  </w:num>
  <w:num w:numId="29">
    <w:abstractNumId w:val="30"/>
  </w:num>
  <w:num w:numId="30">
    <w:abstractNumId w:val="2"/>
  </w:num>
  <w:num w:numId="31">
    <w:abstractNumId w:val="12"/>
  </w:num>
  <w:num w:numId="32">
    <w:abstractNumId w:val="11"/>
  </w:num>
  <w:num w:numId="33">
    <w:abstractNumId w:val="32"/>
  </w:num>
  <w:num w:numId="34">
    <w:abstractNumId w:val="22"/>
  </w:num>
  <w:num w:numId="35">
    <w:abstractNumId w:val="1"/>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04772B"/>
    <w:rsid w:val="00047D1C"/>
    <w:rsid w:val="000A2A11"/>
    <w:rsid w:val="000C7439"/>
    <w:rsid w:val="00114EA6"/>
    <w:rsid w:val="00120E19"/>
    <w:rsid w:val="00134509"/>
    <w:rsid w:val="001A24E1"/>
    <w:rsid w:val="001E375B"/>
    <w:rsid w:val="002258D1"/>
    <w:rsid w:val="00254EAE"/>
    <w:rsid w:val="00255860"/>
    <w:rsid w:val="00297D85"/>
    <w:rsid w:val="002E6E7C"/>
    <w:rsid w:val="002F6C19"/>
    <w:rsid w:val="00372520"/>
    <w:rsid w:val="003A4556"/>
    <w:rsid w:val="003B3A60"/>
    <w:rsid w:val="00452903"/>
    <w:rsid w:val="004C2306"/>
    <w:rsid w:val="004C2659"/>
    <w:rsid w:val="00521366"/>
    <w:rsid w:val="00581AEA"/>
    <w:rsid w:val="00591E58"/>
    <w:rsid w:val="00593B8E"/>
    <w:rsid w:val="005B5624"/>
    <w:rsid w:val="005F2FEC"/>
    <w:rsid w:val="00636E6C"/>
    <w:rsid w:val="0066528B"/>
    <w:rsid w:val="00684FC1"/>
    <w:rsid w:val="006A3B43"/>
    <w:rsid w:val="006B5E11"/>
    <w:rsid w:val="00741049"/>
    <w:rsid w:val="007410DA"/>
    <w:rsid w:val="0074621B"/>
    <w:rsid w:val="00763D2C"/>
    <w:rsid w:val="00773AF6"/>
    <w:rsid w:val="007A43A3"/>
    <w:rsid w:val="007B4A5F"/>
    <w:rsid w:val="007D6540"/>
    <w:rsid w:val="008033C5"/>
    <w:rsid w:val="008276A5"/>
    <w:rsid w:val="008713F9"/>
    <w:rsid w:val="008766CE"/>
    <w:rsid w:val="008A77F2"/>
    <w:rsid w:val="008B2124"/>
    <w:rsid w:val="008C62CA"/>
    <w:rsid w:val="008D2CF5"/>
    <w:rsid w:val="00927570"/>
    <w:rsid w:val="00984D2C"/>
    <w:rsid w:val="0099052B"/>
    <w:rsid w:val="009A077C"/>
    <w:rsid w:val="009D35FC"/>
    <w:rsid w:val="00A12DC2"/>
    <w:rsid w:val="00A14F40"/>
    <w:rsid w:val="00A5479D"/>
    <w:rsid w:val="00A961C0"/>
    <w:rsid w:val="00AB7EC6"/>
    <w:rsid w:val="00AF5988"/>
    <w:rsid w:val="00B8710A"/>
    <w:rsid w:val="00BE117F"/>
    <w:rsid w:val="00C01366"/>
    <w:rsid w:val="00D225F5"/>
    <w:rsid w:val="00D621FA"/>
    <w:rsid w:val="00D64163"/>
    <w:rsid w:val="00DC4C97"/>
    <w:rsid w:val="00DF1436"/>
    <w:rsid w:val="00E1465F"/>
    <w:rsid w:val="00E5486C"/>
    <w:rsid w:val="00EC0096"/>
    <w:rsid w:val="00EC2207"/>
    <w:rsid w:val="00EE6BCE"/>
    <w:rsid w:val="00F62832"/>
    <w:rsid w:val="00F812DA"/>
    <w:rsid w:val="00F979DE"/>
    <w:rsid w:val="00FB72CC"/>
    <w:rsid w:val="00FD2581"/>
    <w:rsid w:val="00FF2333"/>
    <w:rsid w:val="00FF4C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83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orkolmikova@vodokanalekb.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27</Pages>
  <Words>11399</Words>
  <Characters>64976</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Ванцова Оксана Сергеевна</cp:lastModifiedBy>
  <cp:revision>49</cp:revision>
  <cp:lastPrinted>2015-03-13T04:20:00Z</cp:lastPrinted>
  <dcterms:created xsi:type="dcterms:W3CDTF">2015-02-25T05:12:00Z</dcterms:created>
  <dcterms:modified xsi:type="dcterms:W3CDTF">2015-04-01T05:44:00Z</dcterms:modified>
</cp:coreProperties>
</file>