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693" w:rsidRPr="004879D3" w:rsidRDefault="000C4693" w:rsidP="000C4693">
      <w:bookmarkStart w:id="0" w:name="_Toc398564572"/>
      <w:bookmarkStart w:id="1" w:name="_Toc399408082"/>
    </w:p>
    <w:p w:rsidR="000C4693" w:rsidRPr="004879D3" w:rsidRDefault="000C4693" w:rsidP="000C4693">
      <w:pPr>
        <w:pStyle w:val="1"/>
        <w:tabs>
          <w:tab w:val="clear" w:pos="1134"/>
          <w:tab w:val="left" w:pos="426"/>
        </w:tabs>
        <w:ind w:left="0" w:firstLine="0"/>
        <w:jc w:val="center"/>
        <w:rPr>
          <w:sz w:val="28"/>
          <w:szCs w:val="28"/>
        </w:rPr>
      </w:pPr>
      <w:bookmarkStart w:id="2" w:name="_Toc419460727"/>
      <w:r w:rsidRPr="004879D3">
        <w:rPr>
          <w:sz w:val="28"/>
          <w:szCs w:val="28"/>
        </w:rPr>
        <w:t xml:space="preserve">ИЗВЕЩЕНИЕ О ПРОВЕДЕНИИ </w:t>
      </w:r>
      <w:bookmarkEnd w:id="0"/>
      <w:bookmarkEnd w:id="1"/>
      <w:r w:rsidRPr="004879D3">
        <w:rPr>
          <w:sz w:val="28"/>
          <w:szCs w:val="28"/>
        </w:rPr>
        <w:t>ЗАКУПКИ</w:t>
      </w:r>
      <w:bookmarkEnd w:id="2"/>
    </w:p>
    <w:p w:rsidR="000C4693" w:rsidRPr="00347B82" w:rsidRDefault="000C4693" w:rsidP="000C4693">
      <w:pPr>
        <w:rPr>
          <w:sz w:val="28"/>
          <w:szCs w:val="28"/>
        </w:rPr>
      </w:pPr>
    </w:p>
    <w:p w:rsidR="000C4693" w:rsidRPr="008D6175" w:rsidRDefault="000C4693" w:rsidP="000C4693">
      <w:pPr>
        <w:pStyle w:val="a5"/>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0C4693" w:rsidRPr="005C0EFF" w:rsidRDefault="000C4693" w:rsidP="000C4693">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sidRPr="005E730F">
        <w:rPr>
          <w:rFonts w:ascii="Times New Roman" w:hAnsi="Times New Roman"/>
          <w:sz w:val="28"/>
          <w:szCs w:val="28"/>
        </w:rPr>
        <w:t>29.07.2015 г. № 75</w:t>
      </w:r>
      <w:r>
        <w:rPr>
          <w:rFonts w:ascii="Times New Roman" w:hAnsi="Times New Roman"/>
          <w:b/>
          <w:i/>
        </w:rPr>
        <w:t>.</w:t>
      </w:r>
    </w:p>
    <w:p w:rsidR="000C4693" w:rsidRDefault="000C4693" w:rsidP="000C4693">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0C4693" w:rsidRPr="00851780" w:rsidRDefault="000C4693" w:rsidP="000C4693">
      <w:pPr>
        <w:pStyle w:val="a5"/>
        <w:numPr>
          <w:ilvl w:val="0"/>
          <w:numId w:val="2"/>
        </w:numPr>
        <w:tabs>
          <w:tab w:val="left" w:pos="0"/>
          <w:tab w:val="left" w:pos="1134"/>
        </w:tabs>
        <w:spacing w:before="120" w:after="0" w:line="240" w:lineRule="auto"/>
        <w:ind w:left="0" w:firstLine="709"/>
        <w:jc w:val="both"/>
        <w:rPr>
          <w:rFonts w:ascii="Times New Roman" w:hAnsi="Times New Roman"/>
          <w:spacing w:val="-6"/>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w:t>
      </w:r>
      <w:r w:rsidRPr="00851780">
        <w:rPr>
          <w:rFonts w:ascii="Times New Roman" w:hAnsi="Times New Roman"/>
          <w:spacing w:val="-6"/>
          <w:sz w:val="28"/>
          <w:szCs w:val="28"/>
        </w:rPr>
        <w:t>договора на поставку гнезд универсальных для сооружения энергоблоков №1 и №2 Курской АЭС-2.</w:t>
      </w:r>
    </w:p>
    <w:p w:rsidR="000C4693" w:rsidRPr="00A12DF9" w:rsidRDefault="000C4693" w:rsidP="000C4693">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851780">
        <w:rPr>
          <w:rFonts w:ascii="Times New Roman" w:hAnsi="Times New Roman"/>
          <w:spacing w:val="-6"/>
          <w:sz w:val="28"/>
          <w:szCs w:val="28"/>
        </w:rPr>
        <w:t>Заказчик, являющийся организатором закупки: Акционерное</w:t>
      </w:r>
      <w:r w:rsidRPr="00A12DF9">
        <w:rPr>
          <w:rFonts w:ascii="Times New Roman" w:hAnsi="Times New Roman"/>
          <w:sz w:val="28"/>
          <w:szCs w:val="28"/>
        </w:rPr>
        <w:t xml:space="preserve"> общество НИЖЕГОРОДСКАЯ ИНЖИНИРИНГОВАЯ КОМПАНИЯ «АТОМЭНЕРГОПРОЕКТ</w:t>
      </w:r>
      <w:r>
        <w:rPr>
          <w:rFonts w:ascii="Times New Roman" w:hAnsi="Times New Roman"/>
          <w:sz w:val="28"/>
          <w:szCs w:val="28"/>
        </w:rPr>
        <w:t>»</w:t>
      </w:r>
    </w:p>
    <w:p w:rsidR="000C4693" w:rsidRPr="005C0EFF" w:rsidRDefault="000C4693" w:rsidP="000C4693">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0C4693" w:rsidRDefault="000C4693" w:rsidP="000C4693">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0C4693" w:rsidRPr="00A12DF9" w:rsidRDefault="000C4693" w:rsidP="000C4693">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Курганова Екатерина Петровна, тел.: (831) 421-79-00,  </w:t>
      </w:r>
      <w:proofErr w:type="spellStart"/>
      <w:r>
        <w:rPr>
          <w:sz w:val="28"/>
          <w:szCs w:val="28"/>
        </w:rPr>
        <w:t>вн</w:t>
      </w:r>
      <w:proofErr w:type="spellEnd"/>
      <w:r>
        <w:rPr>
          <w:sz w:val="28"/>
          <w:szCs w:val="28"/>
        </w:rPr>
        <w:t>. тел. 30-56</w:t>
      </w:r>
      <w:r w:rsidRPr="009D51AC">
        <w:rPr>
          <w:sz w:val="28"/>
          <w:szCs w:val="28"/>
        </w:rPr>
        <w:t xml:space="preserve">, </w:t>
      </w:r>
      <w:r w:rsidRPr="00E1626C">
        <w:rPr>
          <w:sz w:val="28"/>
          <w:szCs w:val="28"/>
        </w:rPr>
        <w:t xml:space="preserve">адрес электронной почты: </w:t>
      </w:r>
      <w:hyperlink r:id="rId5" w:history="1">
        <w:r w:rsidRPr="00E1626C">
          <w:rPr>
            <w:rStyle w:val="a3"/>
            <w:sz w:val="28"/>
            <w:szCs w:val="28"/>
            <w:lang w:val="en-US"/>
          </w:rPr>
          <w:t>zakupki</w:t>
        </w:r>
        <w:r w:rsidRPr="00E1626C">
          <w:rPr>
            <w:rStyle w:val="a3"/>
            <w:sz w:val="28"/>
            <w:szCs w:val="28"/>
          </w:rPr>
          <w:t>_</w:t>
        </w:r>
        <w:r w:rsidRPr="00E1626C">
          <w:rPr>
            <w:rStyle w:val="a3"/>
            <w:sz w:val="28"/>
            <w:szCs w:val="28"/>
            <w:lang w:val="en-US"/>
          </w:rPr>
          <w:t>niaep</w:t>
        </w:r>
        <w:r w:rsidRPr="00E1626C">
          <w:rPr>
            <w:rStyle w:val="a3"/>
            <w:sz w:val="28"/>
            <w:szCs w:val="28"/>
          </w:rPr>
          <w:t>@</w:t>
        </w:r>
        <w:r w:rsidRPr="00E1626C">
          <w:rPr>
            <w:rStyle w:val="a3"/>
            <w:sz w:val="28"/>
            <w:szCs w:val="28"/>
            <w:lang w:val="en-US"/>
          </w:rPr>
          <w:t>mail</w:t>
        </w:r>
        <w:r w:rsidRPr="00E1626C">
          <w:rPr>
            <w:rStyle w:val="a3"/>
            <w:sz w:val="28"/>
            <w:szCs w:val="28"/>
          </w:rPr>
          <w:t>.</w:t>
        </w:r>
        <w:r w:rsidRPr="00E1626C">
          <w:rPr>
            <w:rStyle w:val="a3"/>
            <w:sz w:val="28"/>
            <w:szCs w:val="28"/>
            <w:lang w:val="en-US"/>
          </w:rPr>
          <w:t>ru</w:t>
        </w:r>
      </w:hyperlink>
      <w:r>
        <w:t>.</w:t>
      </w:r>
    </w:p>
    <w:p w:rsidR="000C4693" w:rsidRPr="00EC5CDB" w:rsidRDefault="000C4693" w:rsidP="000C4693">
      <w:pPr>
        <w:pStyle w:val="a5"/>
        <w:numPr>
          <w:ilvl w:val="0"/>
          <w:numId w:val="2"/>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0C4693" w:rsidRPr="00B91542" w:rsidRDefault="000C4693" w:rsidP="000C4693">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lang w:eastAsia="ru-RU"/>
        </w:rPr>
        <w:t xml:space="preserve">поставка </w:t>
      </w:r>
      <w:r w:rsidRPr="00851780">
        <w:rPr>
          <w:rFonts w:ascii="Times New Roman" w:hAnsi="Times New Roman"/>
          <w:spacing w:val="-6"/>
          <w:sz w:val="28"/>
          <w:szCs w:val="28"/>
        </w:rPr>
        <w:t xml:space="preserve">гнезд универсальных для сооружения энергоблоков №1 и №2 </w:t>
      </w:r>
      <w:proofErr w:type="gramStart"/>
      <w:r w:rsidRPr="00851780">
        <w:rPr>
          <w:rFonts w:ascii="Times New Roman" w:hAnsi="Times New Roman"/>
          <w:spacing w:val="-6"/>
          <w:sz w:val="28"/>
          <w:szCs w:val="28"/>
        </w:rPr>
        <w:t>Курской</w:t>
      </w:r>
      <w:proofErr w:type="gramEnd"/>
      <w:r w:rsidRPr="00851780">
        <w:rPr>
          <w:rFonts w:ascii="Times New Roman" w:hAnsi="Times New Roman"/>
          <w:spacing w:val="-6"/>
          <w:sz w:val="28"/>
          <w:szCs w:val="28"/>
        </w:rPr>
        <w:t xml:space="preserve"> АЭС-2</w:t>
      </w:r>
      <w:r>
        <w:rPr>
          <w:rFonts w:ascii="Times New Roman" w:hAnsi="Times New Roman"/>
          <w:sz w:val="28"/>
          <w:szCs w:val="28"/>
          <w:lang w:eastAsia="ru-RU"/>
        </w:rPr>
        <w:t>.</w:t>
      </w:r>
    </w:p>
    <w:p w:rsidR="000C4693" w:rsidRPr="005C0EFF" w:rsidRDefault="000C4693" w:rsidP="000C4693">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w:t>
      </w:r>
      <w:proofErr w:type="gramEnd"/>
      <w:r w:rsidRPr="00C4119D">
        <w:rPr>
          <w:sz w:val="28"/>
          <w:szCs w:val="28"/>
        </w:rPr>
        <w:t xml:space="preserve"> </w:t>
      </w:r>
      <w:proofErr w:type="gramStart"/>
      <w:r w:rsidRPr="00C4119D">
        <w:rPr>
          <w:sz w:val="28"/>
          <w:szCs w:val="28"/>
        </w:rPr>
        <w:t>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0C4693" w:rsidRPr="00E1626C" w:rsidRDefault="000C4693" w:rsidP="000C4693">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9E1507">
        <w:rPr>
          <w:sz w:val="28"/>
          <w:szCs w:val="28"/>
        </w:rPr>
        <w:t xml:space="preserve">Грузополучатель: Курский филиал АО «НИАЭП» - «Дирекция Генерального подрядчика на Курской атомной станции-2», 307250, РФ, Курская область, г. Курчатов, </w:t>
      </w:r>
      <w:proofErr w:type="spellStart"/>
      <w:r w:rsidRPr="009E1507">
        <w:rPr>
          <w:sz w:val="28"/>
          <w:szCs w:val="28"/>
        </w:rPr>
        <w:t>промплощадка</w:t>
      </w:r>
      <w:proofErr w:type="spellEnd"/>
      <w:r w:rsidRPr="009E1507">
        <w:rPr>
          <w:sz w:val="28"/>
          <w:szCs w:val="28"/>
        </w:rPr>
        <w:t xml:space="preserve"> Курской АЭС</w:t>
      </w:r>
      <w:r w:rsidRPr="00E1626C">
        <w:rPr>
          <w:bCs/>
          <w:sz w:val="28"/>
          <w:szCs w:val="28"/>
        </w:rPr>
        <w:t>.</w:t>
      </w:r>
    </w:p>
    <w:p w:rsidR="000C4693" w:rsidRPr="005C0EFF" w:rsidRDefault="000C4693" w:rsidP="000C4693">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0C4693" w:rsidRPr="000F482D" w:rsidRDefault="000C4693" w:rsidP="000C4693">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0C4693" w:rsidRPr="005C0EFF" w:rsidRDefault="000C4693" w:rsidP="000C4693">
      <w:pPr>
        <w:tabs>
          <w:tab w:val="left" w:pos="1134"/>
        </w:tabs>
        <w:ind w:firstLine="709"/>
        <w:contextualSpacing/>
        <w:jc w:val="both"/>
        <w:rPr>
          <w:b/>
          <w:i/>
        </w:rPr>
      </w:pPr>
    </w:p>
    <w:p w:rsidR="000C4693" w:rsidRPr="005C0EFF" w:rsidRDefault="000C4693" w:rsidP="000C4693">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0C4693" w:rsidRDefault="000C4693" w:rsidP="000C4693">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0C4693" w:rsidRPr="007E3100" w:rsidRDefault="000C4693" w:rsidP="000C4693">
      <w:pPr>
        <w:ind w:firstLine="709"/>
        <w:jc w:val="both"/>
        <w:rPr>
          <w:sz w:val="28"/>
          <w:szCs w:val="28"/>
        </w:rPr>
      </w:pPr>
      <w:r w:rsidRPr="007E3100">
        <w:rPr>
          <w:sz w:val="28"/>
          <w:szCs w:val="28"/>
        </w:rPr>
        <w:lastRenderedPageBreak/>
        <w:t xml:space="preserve">Допускается уменьшение авансовых платежей, либо отказ от авансовых платежей. </w:t>
      </w:r>
    </w:p>
    <w:p w:rsidR="000C4693" w:rsidRPr="007E3100" w:rsidRDefault="000C4693" w:rsidP="000C4693">
      <w:pPr>
        <w:ind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C4693" w:rsidRPr="00CF3FFA" w:rsidRDefault="000C4693" w:rsidP="000C4693">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0C4693" w:rsidRPr="00592814" w:rsidRDefault="000C4693" w:rsidP="000C4693">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0C4693" w:rsidRPr="00592814" w:rsidRDefault="000C4693" w:rsidP="000C4693">
      <w:pPr>
        <w:pStyle w:val="a5"/>
        <w:tabs>
          <w:tab w:val="left" w:pos="0"/>
          <w:tab w:val="left" w:pos="1134"/>
        </w:tabs>
        <w:spacing w:before="120" w:after="0" w:line="240" w:lineRule="auto"/>
        <w:ind w:left="0" w:firstLine="709"/>
        <w:contextualSpacing w:val="0"/>
        <w:jc w:val="both"/>
        <w:rPr>
          <w:rFonts w:ascii="Times New Roman" w:hAnsi="Times New Roman"/>
          <w:sz w:val="28"/>
          <w:szCs w:val="28"/>
        </w:rPr>
      </w:pPr>
      <w:r w:rsidRPr="00851780">
        <w:rPr>
          <w:rFonts w:ascii="Times New Roman" w:hAnsi="Times New Roman"/>
          <w:b/>
          <w:sz w:val="28"/>
          <w:szCs w:val="28"/>
        </w:rPr>
        <w:t>8 839 734,00</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Восемь миллионов восемьсот тридцать девять тысяч семьсот тридцать четыре) рубля</w:t>
      </w:r>
      <w:r w:rsidRPr="001E650D">
        <w:rPr>
          <w:rFonts w:ascii="Times New Roman" w:hAnsi="Times New Roman"/>
          <w:sz w:val="28"/>
          <w:szCs w:val="28"/>
        </w:rPr>
        <w:t xml:space="preserve"> </w:t>
      </w:r>
      <w:r>
        <w:rPr>
          <w:rFonts w:ascii="Times New Roman" w:hAnsi="Times New Roman"/>
          <w:sz w:val="28"/>
          <w:szCs w:val="28"/>
        </w:rPr>
        <w:t>00 копеек</w:t>
      </w:r>
      <w:r w:rsidRPr="00592814">
        <w:rPr>
          <w:rFonts w:ascii="Times New Roman" w:hAnsi="Times New Roman"/>
          <w:sz w:val="28"/>
          <w:szCs w:val="28"/>
        </w:rPr>
        <w:t xml:space="preserve">, включая НДС, </w:t>
      </w:r>
    </w:p>
    <w:p w:rsidR="000C4693" w:rsidRPr="00592814" w:rsidRDefault="000C4693" w:rsidP="000C4693">
      <w:pPr>
        <w:pStyle w:val="a5"/>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7 491 300,00</w:t>
      </w:r>
      <w:r w:rsidRPr="00592814">
        <w:rPr>
          <w:rFonts w:ascii="Times New Roman" w:hAnsi="Times New Roman"/>
          <w:sz w:val="28"/>
          <w:szCs w:val="28"/>
        </w:rPr>
        <w:t xml:space="preserve"> (</w:t>
      </w:r>
      <w:r>
        <w:rPr>
          <w:rFonts w:ascii="Times New Roman" w:hAnsi="Times New Roman"/>
          <w:sz w:val="28"/>
          <w:szCs w:val="28"/>
        </w:rPr>
        <w:t>Семь миллионов четыреста девяносто одна тысяча триста) рублей 00 копеек,</w:t>
      </w:r>
      <w:r w:rsidRPr="00592814">
        <w:rPr>
          <w:rFonts w:ascii="Times New Roman" w:hAnsi="Times New Roman"/>
          <w:sz w:val="28"/>
          <w:szCs w:val="28"/>
        </w:rPr>
        <w:t xml:space="preserve"> без учета НДС.</w:t>
      </w:r>
    </w:p>
    <w:p w:rsidR="000C4693" w:rsidRPr="00592814" w:rsidRDefault="000C4693" w:rsidP="000C4693">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0C4693" w:rsidRPr="00592814" w:rsidRDefault="000C4693" w:rsidP="000C4693">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0C4693" w:rsidRPr="000F482D" w:rsidRDefault="000C4693" w:rsidP="000C4693">
      <w:pPr>
        <w:tabs>
          <w:tab w:val="left" w:pos="1134"/>
        </w:tabs>
        <w:ind w:firstLine="709"/>
        <w:contextualSpacing/>
        <w:jc w:val="both"/>
        <w:rPr>
          <w:sz w:val="28"/>
          <w:szCs w:val="28"/>
          <w:lang w:eastAsia="en-US"/>
        </w:rPr>
      </w:pPr>
    </w:p>
    <w:p w:rsidR="000C4693" w:rsidRPr="00592814" w:rsidRDefault="000C4693" w:rsidP="000C4693">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0C4693" w:rsidRPr="00592814" w:rsidRDefault="000C4693" w:rsidP="000C4693">
      <w:pPr>
        <w:tabs>
          <w:tab w:val="left" w:pos="1134"/>
        </w:tabs>
        <w:ind w:firstLine="709"/>
        <w:contextualSpacing/>
        <w:jc w:val="both"/>
        <w:rPr>
          <w:sz w:val="28"/>
          <w:szCs w:val="28"/>
          <w:lang w:eastAsia="en-US"/>
        </w:rPr>
      </w:pPr>
      <w:bookmarkStart w:id="3"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C4693" w:rsidRDefault="000C4693" w:rsidP="000C4693">
      <w:pPr>
        <w:tabs>
          <w:tab w:val="left" w:pos="1134"/>
        </w:tabs>
        <w:ind w:firstLine="709"/>
        <w:contextualSpacing/>
        <w:jc w:val="both"/>
        <w:rPr>
          <w:b/>
          <w:i/>
        </w:rPr>
      </w:pPr>
    </w:p>
    <w:p w:rsidR="000C4693" w:rsidRPr="00592814" w:rsidRDefault="000C4693" w:rsidP="000C4693">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0C4693" w:rsidRPr="00592814" w:rsidRDefault="000C4693" w:rsidP="000C4693">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C4693" w:rsidRDefault="000C4693" w:rsidP="000C4693">
      <w:pPr>
        <w:tabs>
          <w:tab w:val="left" w:pos="1134"/>
        </w:tabs>
        <w:ind w:firstLine="709"/>
        <w:contextualSpacing/>
        <w:jc w:val="both"/>
        <w:rPr>
          <w:b/>
          <w:i/>
        </w:rPr>
      </w:pPr>
    </w:p>
    <w:p w:rsidR="000C4693" w:rsidRPr="00CB06E4" w:rsidRDefault="000C4693" w:rsidP="000C4693">
      <w:pPr>
        <w:pStyle w:val="2"/>
        <w:numPr>
          <w:ilvl w:val="0"/>
          <w:numId w:val="2"/>
        </w:numPr>
        <w:tabs>
          <w:tab w:val="left" w:pos="0"/>
          <w:tab w:val="left" w:pos="1134"/>
        </w:tabs>
        <w:spacing w:after="0" w:line="240" w:lineRule="auto"/>
        <w:ind w:left="0" w:firstLine="709"/>
        <w:jc w:val="both"/>
        <w:rPr>
          <w:rFonts w:ascii="Times New Roman" w:hAnsi="Times New Roman"/>
          <w:sz w:val="28"/>
          <w:szCs w:val="28"/>
        </w:rPr>
      </w:pPr>
      <w:r w:rsidRPr="001922B2">
        <w:rPr>
          <w:rFonts w:ascii="Times New Roman" w:hAnsi="Times New Roman"/>
          <w:b/>
          <w:sz w:val="28"/>
          <w:szCs w:val="28"/>
        </w:rPr>
        <w:lastRenderedPageBreak/>
        <w:t>Обеспечение заявки на участие в закупке:</w:t>
      </w:r>
      <w:r>
        <w:rPr>
          <w:rFonts w:ascii="Times New Roman" w:hAnsi="Times New Roman"/>
          <w:b/>
          <w:sz w:val="28"/>
          <w:szCs w:val="28"/>
        </w:rPr>
        <w:t xml:space="preserve"> </w:t>
      </w:r>
      <w:r>
        <w:rPr>
          <w:rFonts w:ascii="Times New Roman" w:hAnsi="Times New Roman"/>
          <w:sz w:val="28"/>
          <w:szCs w:val="28"/>
        </w:rPr>
        <w:t>не требуется.</w:t>
      </w:r>
    </w:p>
    <w:p w:rsidR="000C4693" w:rsidRPr="00235D36" w:rsidRDefault="000C4693" w:rsidP="000C4693">
      <w:pPr>
        <w:pStyle w:val="a5"/>
        <w:tabs>
          <w:tab w:val="left" w:pos="0"/>
          <w:tab w:val="left" w:pos="1134"/>
        </w:tabs>
        <w:spacing w:after="0" w:line="240" w:lineRule="auto"/>
        <w:ind w:left="0"/>
        <w:jc w:val="both"/>
        <w:rPr>
          <w:b/>
          <w:i/>
        </w:rPr>
      </w:pPr>
    </w:p>
    <w:p w:rsidR="000C4693" w:rsidRPr="00592814" w:rsidRDefault="000C4693" w:rsidP="000C4693">
      <w:pPr>
        <w:pStyle w:val="a5"/>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0C4693" w:rsidRPr="00170CC7" w:rsidRDefault="000C4693" w:rsidP="000C4693">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0C4693" w:rsidRPr="005C0EFF" w:rsidRDefault="000C4693" w:rsidP="000C4693">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C4693" w:rsidRDefault="000C4693" w:rsidP="000C4693">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0C4693" w:rsidRPr="005C0EFF" w:rsidRDefault="000C4693" w:rsidP="000C4693">
      <w:pPr>
        <w:tabs>
          <w:tab w:val="left" w:pos="1134"/>
        </w:tabs>
        <w:ind w:firstLine="709"/>
        <w:contextualSpacing/>
        <w:jc w:val="both"/>
        <w:rPr>
          <w:sz w:val="28"/>
          <w:szCs w:val="28"/>
        </w:rPr>
      </w:pPr>
    </w:p>
    <w:p w:rsidR="000C4693" w:rsidRDefault="000C4693" w:rsidP="000C4693">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0C4693" w:rsidRDefault="000C4693" w:rsidP="000C4693">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4693" w:rsidRPr="005C0EFF" w:rsidRDefault="000C4693" w:rsidP="000C4693">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3"/>
            <w:sz w:val="28"/>
            <w:szCs w:val="28"/>
            <w:lang w:eastAsia="en-US"/>
          </w:rPr>
          <w:t>http://www.zakupki.gov.ru</w:t>
        </w:r>
      </w:hyperlink>
      <w:r w:rsidRPr="005C0EFF">
        <w:rPr>
          <w:sz w:val="28"/>
          <w:szCs w:val="28"/>
        </w:rPr>
        <w:t>),</w:t>
      </w:r>
      <w:bookmarkEnd w:id="4"/>
      <w:r w:rsidRPr="005C0EFF">
        <w:rPr>
          <w:sz w:val="28"/>
          <w:szCs w:val="28"/>
        </w:rPr>
        <w:t xml:space="preserve"> </w:t>
      </w:r>
    </w:p>
    <w:p w:rsidR="000C4693" w:rsidRPr="005C0EFF" w:rsidRDefault="000C4693" w:rsidP="000C4693">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C4693" w:rsidRPr="005C0EFF" w:rsidRDefault="000C4693" w:rsidP="000C4693">
      <w:pPr>
        <w:pStyle w:val="a5"/>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0C4693" w:rsidRPr="00592814" w:rsidRDefault="000C4693" w:rsidP="000C4693">
      <w:pPr>
        <w:pStyle w:val="a5"/>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3"/>
            <w:rFonts w:ascii="Times New Roman" w:hAnsi="Times New Roman"/>
            <w:sz w:val="28"/>
            <w:szCs w:val="28"/>
          </w:rPr>
          <w:t>www.a-k-d.ru</w:t>
        </w:r>
      </w:hyperlink>
    </w:p>
    <w:p w:rsidR="000C4693" w:rsidRPr="005C0EFF" w:rsidRDefault="000C4693" w:rsidP="000C4693">
      <w:pPr>
        <w:tabs>
          <w:tab w:val="left" w:pos="386"/>
        </w:tabs>
        <w:contextualSpacing/>
        <w:jc w:val="both"/>
        <w:rPr>
          <w:spacing w:val="-6"/>
        </w:rPr>
      </w:pPr>
    </w:p>
    <w:p w:rsidR="000C4693" w:rsidRPr="00592814" w:rsidRDefault="000C4693" w:rsidP="000C4693">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0C4693" w:rsidRPr="00592814" w:rsidRDefault="000C4693" w:rsidP="000C4693">
      <w:pPr>
        <w:tabs>
          <w:tab w:val="left" w:pos="1134"/>
        </w:tabs>
        <w:ind w:firstLine="709"/>
        <w:contextualSpacing/>
        <w:jc w:val="both"/>
        <w:rPr>
          <w:sz w:val="28"/>
          <w:szCs w:val="28"/>
          <w:lang w:eastAsia="en-US"/>
        </w:rPr>
      </w:pPr>
    </w:p>
    <w:p w:rsidR="000C4693" w:rsidRPr="00825011" w:rsidRDefault="000C4693" w:rsidP="000C4693">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0C4693" w:rsidRPr="00174FE4" w:rsidRDefault="000C4693" w:rsidP="000C4693">
      <w:pPr>
        <w:pStyle w:val="Times12"/>
        <w:tabs>
          <w:tab w:val="left" w:pos="70"/>
        </w:tabs>
        <w:ind w:right="153" w:firstLine="0"/>
        <w:jc w:val="left"/>
        <w:rPr>
          <w:b/>
          <w:bCs w:val="0"/>
          <w:i/>
          <w:szCs w:val="24"/>
          <w:lang w:eastAsia="en-US"/>
        </w:rPr>
      </w:pPr>
    </w:p>
    <w:p w:rsidR="000C4693" w:rsidRPr="00825011" w:rsidRDefault="000C4693" w:rsidP="000C4693">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0C4693" w:rsidRPr="005C0EFF" w:rsidRDefault="000C4693" w:rsidP="000C4693">
      <w:pPr>
        <w:tabs>
          <w:tab w:val="left" w:pos="1134"/>
        </w:tabs>
        <w:ind w:firstLine="709"/>
        <w:contextualSpacing/>
        <w:jc w:val="both"/>
        <w:rPr>
          <w:spacing w:val="-6"/>
          <w:sz w:val="28"/>
          <w:szCs w:val="28"/>
        </w:rPr>
      </w:pPr>
    </w:p>
    <w:p w:rsidR="000C4693" w:rsidRDefault="000C4693" w:rsidP="000C4693">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01</w:t>
      </w:r>
      <w:r w:rsidRPr="00637D3E">
        <w:rPr>
          <w:rFonts w:ascii="Times New Roman" w:hAnsi="Times New Roman"/>
          <w:b/>
          <w:spacing w:val="-6"/>
          <w:sz w:val="28"/>
          <w:szCs w:val="28"/>
        </w:rPr>
        <w:t xml:space="preserve">» </w:t>
      </w:r>
      <w:r>
        <w:rPr>
          <w:rFonts w:ascii="Times New Roman" w:hAnsi="Times New Roman"/>
          <w:b/>
          <w:spacing w:val="-6"/>
          <w:sz w:val="28"/>
          <w:szCs w:val="28"/>
        </w:rPr>
        <w:t>сентября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0C4693" w:rsidRPr="005C0EFF" w:rsidRDefault="000C4693" w:rsidP="000C4693">
      <w:pPr>
        <w:tabs>
          <w:tab w:val="left" w:pos="1134"/>
        </w:tabs>
        <w:ind w:left="709"/>
        <w:contextualSpacing/>
        <w:jc w:val="both"/>
        <w:rPr>
          <w:spacing w:val="-6"/>
          <w:sz w:val="28"/>
          <w:szCs w:val="28"/>
        </w:rPr>
      </w:pPr>
    </w:p>
    <w:p w:rsidR="000C4693" w:rsidRPr="00637D3E" w:rsidRDefault="000C4693" w:rsidP="000C4693">
      <w:pPr>
        <w:pStyle w:val="a5"/>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0C4693" w:rsidRPr="00637D3E" w:rsidRDefault="000C4693" w:rsidP="000C4693">
      <w:pPr>
        <w:tabs>
          <w:tab w:val="left" w:pos="1134"/>
        </w:tabs>
        <w:ind w:firstLine="709"/>
        <w:contextualSpacing/>
        <w:jc w:val="both"/>
        <w:rPr>
          <w:sz w:val="28"/>
          <w:szCs w:val="28"/>
          <w:lang w:eastAsia="en-US"/>
        </w:rPr>
      </w:pPr>
      <w:r w:rsidRPr="00637D3E">
        <w:rPr>
          <w:sz w:val="28"/>
          <w:szCs w:val="28"/>
          <w:lang w:eastAsia="en-US"/>
        </w:rPr>
        <w:lastRenderedPageBreak/>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«02</w:t>
      </w:r>
      <w:r w:rsidRPr="00637D3E">
        <w:rPr>
          <w:b/>
          <w:sz w:val="28"/>
          <w:szCs w:val="28"/>
          <w:lang w:eastAsia="en-US"/>
        </w:rPr>
        <w:t xml:space="preserve">» </w:t>
      </w:r>
      <w:r>
        <w:rPr>
          <w:b/>
          <w:sz w:val="28"/>
          <w:szCs w:val="28"/>
          <w:lang w:eastAsia="en-US"/>
        </w:rPr>
        <w:t>октября</w:t>
      </w:r>
      <w:r w:rsidRPr="00637D3E">
        <w:rPr>
          <w:b/>
          <w:sz w:val="28"/>
          <w:szCs w:val="28"/>
          <w:lang w:eastAsia="en-US"/>
        </w:rPr>
        <w:t xml:space="preserve"> 2015 года.</w:t>
      </w:r>
      <w:r w:rsidRPr="00637D3E">
        <w:rPr>
          <w:sz w:val="28"/>
          <w:szCs w:val="28"/>
          <w:lang w:eastAsia="en-US"/>
        </w:rPr>
        <w:t xml:space="preserve"> </w:t>
      </w:r>
    </w:p>
    <w:p w:rsidR="000C4693" w:rsidRPr="00637D3E" w:rsidRDefault="000C4693" w:rsidP="000C4693">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«09» октября</w:t>
      </w:r>
      <w:r w:rsidRPr="00637D3E">
        <w:rPr>
          <w:b/>
          <w:sz w:val="28"/>
          <w:szCs w:val="28"/>
          <w:lang w:eastAsia="en-US"/>
        </w:rPr>
        <w:t xml:space="preserve"> 2015 года.</w:t>
      </w:r>
      <w:r w:rsidRPr="00637D3E">
        <w:rPr>
          <w:sz w:val="28"/>
          <w:szCs w:val="28"/>
          <w:lang w:eastAsia="en-US"/>
        </w:rPr>
        <w:t xml:space="preserve"> </w:t>
      </w:r>
    </w:p>
    <w:p w:rsidR="000C4693" w:rsidRPr="00637D3E" w:rsidRDefault="000C4693" w:rsidP="000C4693">
      <w:pPr>
        <w:tabs>
          <w:tab w:val="left" w:pos="1134"/>
        </w:tabs>
        <w:ind w:firstLine="709"/>
        <w:contextualSpacing/>
        <w:jc w:val="both"/>
        <w:rPr>
          <w:sz w:val="28"/>
          <w:szCs w:val="28"/>
          <w:lang w:eastAsia="en-US"/>
        </w:rPr>
      </w:pPr>
    </w:p>
    <w:p w:rsidR="000C4693" w:rsidRPr="005852C9" w:rsidRDefault="000C4693" w:rsidP="000C4693">
      <w:pPr>
        <w:pStyle w:val="a5"/>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0C4693" w:rsidRDefault="000C4693" w:rsidP="000C4693">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0C4693" w:rsidRDefault="000C4693" w:rsidP="000C4693">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0C4693" w:rsidRDefault="000C4693" w:rsidP="000C4693">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0C4693" w:rsidRDefault="000C4693" w:rsidP="000C4693">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0C4693" w:rsidRDefault="000C4693" w:rsidP="000C4693">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0C4693" w:rsidRPr="001F0A4E" w:rsidRDefault="000C4693" w:rsidP="000C4693">
      <w:pPr>
        <w:tabs>
          <w:tab w:val="left" w:pos="1134"/>
        </w:tabs>
        <w:ind w:firstLine="709"/>
        <w:contextualSpacing/>
        <w:jc w:val="both"/>
        <w:rPr>
          <w:spacing w:val="-6"/>
        </w:rPr>
      </w:pPr>
      <w:r w:rsidRPr="005852C9">
        <w:rPr>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0C4693" w:rsidRDefault="000C4693" w:rsidP="000C4693">
      <w:pPr>
        <w:tabs>
          <w:tab w:val="left" w:pos="1134"/>
        </w:tabs>
        <w:ind w:left="709"/>
        <w:contextualSpacing/>
        <w:jc w:val="both"/>
        <w:rPr>
          <w:spacing w:val="-6"/>
          <w:sz w:val="32"/>
          <w:szCs w:val="28"/>
        </w:rPr>
      </w:pPr>
    </w:p>
    <w:p w:rsidR="000C4693" w:rsidRPr="00170CC7" w:rsidRDefault="000C4693" w:rsidP="000C4693">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0C4693" w:rsidRPr="003651B9" w:rsidRDefault="000C4693" w:rsidP="000C4693">
      <w:pPr>
        <w:tabs>
          <w:tab w:val="left" w:pos="1134"/>
        </w:tabs>
        <w:ind w:left="709"/>
        <w:contextualSpacing/>
        <w:jc w:val="both"/>
        <w:rPr>
          <w:spacing w:val="-6"/>
          <w:sz w:val="28"/>
          <w:szCs w:val="28"/>
          <w:lang w:eastAsia="en-US"/>
        </w:rPr>
      </w:pPr>
    </w:p>
    <w:p w:rsidR="000C4693" w:rsidRDefault="000C4693" w:rsidP="000C4693">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0C4693" w:rsidRPr="004A7987" w:rsidRDefault="000C4693" w:rsidP="000C4693">
      <w:pPr>
        <w:tabs>
          <w:tab w:val="left" w:pos="0"/>
          <w:tab w:val="left" w:pos="1134"/>
        </w:tabs>
        <w:ind w:left="709"/>
        <w:contextualSpacing/>
        <w:jc w:val="both"/>
        <w:rPr>
          <w:sz w:val="28"/>
          <w:szCs w:val="28"/>
        </w:rPr>
      </w:pPr>
    </w:p>
    <w:p w:rsidR="000C4693" w:rsidRPr="00CD65D9" w:rsidRDefault="000C4693" w:rsidP="000C4693">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0C4693" w:rsidRPr="005C0EFF" w:rsidRDefault="000C4693" w:rsidP="000C4693">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C4693" w:rsidRPr="005C0EFF" w:rsidRDefault="000C4693" w:rsidP="000C4693">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C4693" w:rsidRPr="005C0EFF" w:rsidRDefault="000C4693" w:rsidP="000C4693">
      <w:pPr>
        <w:pStyle w:val="a4"/>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C4693" w:rsidRDefault="000C4693" w:rsidP="000C4693">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0C4693" w:rsidRDefault="000C4693" w:rsidP="000C4693">
      <w:pPr>
        <w:tabs>
          <w:tab w:val="left" w:pos="1134"/>
        </w:tabs>
        <w:ind w:left="142" w:firstLine="567"/>
        <w:contextualSpacing/>
        <w:jc w:val="both"/>
        <w:rPr>
          <w:sz w:val="28"/>
          <w:szCs w:val="28"/>
        </w:rPr>
      </w:pPr>
    </w:p>
    <w:p w:rsidR="000C4693" w:rsidRDefault="000C4693" w:rsidP="000C4693">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0C4693" w:rsidRDefault="000C4693" w:rsidP="000C4693">
      <w:pPr>
        <w:pStyle w:val="a5"/>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characterSpacingControl w:val="doNotCompress"/>
  <w:compat/>
  <w:rsids>
    <w:rsidRoot w:val="000C4693"/>
    <w:rsid w:val="000C4693"/>
    <w:rsid w:val="00452006"/>
    <w:rsid w:val="00726491"/>
    <w:rsid w:val="00951DB4"/>
    <w:rsid w:val="00C377DB"/>
    <w:rsid w:val="00F86D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469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0C4693"/>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0C4693"/>
    <w:rPr>
      <w:rFonts w:ascii="Times New Roman" w:eastAsia="Times New Roman" w:hAnsi="Times New Roman" w:cs="Times New Roman"/>
      <w:iCs/>
      <w:sz w:val="20"/>
      <w:szCs w:val="20"/>
      <w:lang w:eastAsia="ru-RU"/>
    </w:rPr>
  </w:style>
  <w:style w:type="character" w:styleId="a3">
    <w:name w:val="Hyperlink"/>
    <w:basedOn w:val="a0"/>
    <w:uiPriority w:val="99"/>
    <w:rsid w:val="000C4693"/>
    <w:rPr>
      <w:rFonts w:cs="Times New Roman"/>
      <w:color w:val="0000FF"/>
      <w:u w:val="single"/>
    </w:rPr>
  </w:style>
  <w:style w:type="paragraph" w:customStyle="1" w:styleId="Times12">
    <w:name w:val="Times 12"/>
    <w:basedOn w:val="a"/>
    <w:uiPriority w:val="99"/>
    <w:rsid w:val="000C4693"/>
    <w:pPr>
      <w:overflowPunct w:val="0"/>
      <w:autoSpaceDE w:val="0"/>
      <w:autoSpaceDN w:val="0"/>
      <w:adjustRightInd w:val="0"/>
      <w:ind w:firstLine="567"/>
      <w:jc w:val="both"/>
    </w:pPr>
    <w:rPr>
      <w:bCs/>
      <w:szCs w:val="22"/>
    </w:rPr>
  </w:style>
  <w:style w:type="paragraph" w:styleId="a4">
    <w:name w:val="List Continue"/>
    <w:basedOn w:val="a"/>
    <w:uiPriority w:val="99"/>
    <w:rsid w:val="000C4693"/>
    <w:pPr>
      <w:spacing w:after="120"/>
      <w:ind w:left="283"/>
    </w:pPr>
  </w:style>
  <w:style w:type="paragraph" w:styleId="a5">
    <w:name w:val="List Paragraph"/>
    <w:basedOn w:val="a"/>
    <w:link w:val="a6"/>
    <w:uiPriority w:val="99"/>
    <w:qFormat/>
    <w:rsid w:val="000C4693"/>
    <w:pPr>
      <w:spacing w:after="200" w:line="276" w:lineRule="auto"/>
      <w:ind w:left="720"/>
      <w:contextualSpacing/>
    </w:pPr>
    <w:rPr>
      <w:rFonts w:ascii="Calibri" w:hAnsi="Calibri"/>
      <w:sz w:val="22"/>
      <w:szCs w:val="20"/>
      <w:lang w:eastAsia="en-US"/>
    </w:rPr>
  </w:style>
  <w:style w:type="character" w:customStyle="1" w:styleId="a6">
    <w:name w:val="Абзац списка Знак"/>
    <w:link w:val="a5"/>
    <w:uiPriority w:val="99"/>
    <w:locked/>
    <w:rsid w:val="000C4693"/>
    <w:rPr>
      <w:rFonts w:ascii="Calibri" w:eastAsia="Times New Roman" w:hAnsi="Calibri" w:cs="Times New Roman"/>
      <w:szCs w:val="20"/>
    </w:rPr>
  </w:style>
  <w:style w:type="paragraph" w:customStyle="1" w:styleId="ListParagraph1">
    <w:name w:val="List Paragraph1"/>
    <w:basedOn w:val="a"/>
    <w:link w:val="ListParagraphChar"/>
    <w:uiPriority w:val="99"/>
    <w:rsid w:val="000C4693"/>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0C4693"/>
    <w:rPr>
      <w:rFonts w:ascii="Calibri" w:eastAsia="Times New Roman" w:hAnsi="Calibri" w:cs="Times New Roman"/>
      <w:szCs w:val="20"/>
    </w:rPr>
  </w:style>
  <w:style w:type="paragraph" w:customStyle="1" w:styleId="2">
    <w:name w:val="Абзац списка2"/>
    <w:basedOn w:val="a"/>
    <w:uiPriority w:val="99"/>
    <w:rsid w:val="000C4693"/>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1712</Words>
  <Characters>9762</Characters>
  <Application>Microsoft Office Word</Application>
  <DocSecurity>0</DocSecurity>
  <Lines>81</Lines>
  <Paragraphs>22</Paragraphs>
  <ScaleCrop>false</ScaleCrop>
  <Company>NIAEP</Company>
  <LinksUpToDate>false</LinksUpToDate>
  <CharactersWithSpaces>11452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3</cp:revision>
  <dcterms:created xsi:type="dcterms:W3CDTF">2015-08-12T12:49:00Z</dcterms:created>
  <dcterms:modified xsi:type="dcterms:W3CDTF">2015-08-12T17:05:00Z</dcterms:modified>
</cp:coreProperties>
</file>