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D8135F">
            <w:pPr>
              <w:tabs>
                <w:tab w:val="left" w:pos="5745"/>
              </w:tabs>
              <w:spacing w:line="216" w:lineRule="auto"/>
              <w:ind w:left="74"/>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D8135F">
              <w:t>5</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3C255E" w:rsidRPr="003C255E">
        <w:t xml:space="preserve">на </w:t>
      </w:r>
      <w:r w:rsidR="00E025FA">
        <w:t>право заключен</w:t>
      </w:r>
      <w:r w:rsidR="00F96869">
        <w:t xml:space="preserve">ия договора на </w:t>
      </w:r>
      <w:r w:rsidR="00F96869" w:rsidRPr="00F96869">
        <w:t>Оказание услуг по диагностике, профилактике, ремонту оргтехники, заправке и восстановлению картриджей</w:t>
      </w:r>
      <w:r w:rsidR="003E385C" w:rsidRPr="003E385C">
        <w:t>.</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3E385C" w:rsidRDefault="006A1505" w:rsidP="006A1505">
      <w:pPr>
        <w:jc w:val="center"/>
        <w:rPr>
          <w:b/>
          <w:i/>
        </w:rPr>
      </w:pPr>
      <w:r w:rsidRPr="00FA7687">
        <w:rPr>
          <w:b/>
          <w:i/>
          <w:u w:val="single"/>
        </w:rPr>
        <w:t xml:space="preserve">от </w:t>
      </w:r>
      <w:r w:rsidR="00963EE8">
        <w:rPr>
          <w:b/>
          <w:i/>
          <w:u w:val="single"/>
        </w:rPr>
        <w:t>«</w:t>
      </w:r>
      <w:r w:rsidR="00AE5A4F">
        <w:rPr>
          <w:b/>
          <w:i/>
          <w:u w:val="single"/>
          <w:lang w:val="en-US"/>
        </w:rPr>
        <w:t>12</w:t>
      </w:r>
      <w:r w:rsidR="00963EE8">
        <w:rPr>
          <w:b/>
          <w:i/>
          <w:u w:val="single"/>
        </w:rPr>
        <w:t>»</w:t>
      </w:r>
      <w:r w:rsidRPr="00FA7687">
        <w:rPr>
          <w:b/>
          <w:i/>
          <w:u w:val="single"/>
        </w:rPr>
        <w:t xml:space="preserve"> </w:t>
      </w:r>
      <w:r w:rsidR="00611FBF">
        <w:rPr>
          <w:b/>
          <w:i/>
          <w:u w:val="single"/>
        </w:rPr>
        <w:t>февраля</w:t>
      </w:r>
      <w:r w:rsidRPr="00FA7687">
        <w:rPr>
          <w:b/>
          <w:i/>
          <w:u w:val="single"/>
        </w:rPr>
        <w:t xml:space="preserve"> 201</w:t>
      </w:r>
      <w:r w:rsidR="00611FBF">
        <w:rPr>
          <w:b/>
          <w:i/>
          <w:u w:val="single"/>
        </w:rPr>
        <w:t>5</w:t>
      </w:r>
      <w:r w:rsidR="007E3170">
        <w:rPr>
          <w:b/>
          <w:i/>
          <w:u w:val="single"/>
        </w:rPr>
        <w:t xml:space="preserve"> года №</w:t>
      </w:r>
      <w:r w:rsidR="00E6254A" w:rsidRPr="00E6254A">
        <w:rPr>
          <w:b/>
          <w:i/>
          <w:u w:val="single"/>
        </w:rPr>
        <w:t xml:space="preserve"> </w:t>
      </w:r>
      <w:r w:rsidR="00335948">
        <w:rPr>
          <w:b/>
          <w:i/>
          <w:u w:val="single"/>
          <w:lang w:val="en-US"/>
        </w:rPr>
        <w:t>6869/</w:t>
      </w:r>
      <w:r w:rsidR="00F96869">
        <w:rPr>
          <w:b/>
          <w:i/>
          <w:u w:val="single"/>
        </w:rPr>
        <w:t>237</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611FBF">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8C095E">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867C2F">
          <w:rPr>
            <w:i/>
            <w:webHidden/>
          </w:rPr>
          <w:t>6</w:t>
        </w:r>
        <w:r w:rsidR="006F5FCD" w:rsidRPr="00976EE4">
          <w:rPr>
            <w:i/>
            <w:webHidden/>
          </w:rPr>
          <w:fldChar w:fldCharType="end"/>
        </w:r>
      </w:hyperlink>
    </w:p>
    <w:p w:rsidR="006F5FCD" w:rsidRPr="00976EE4" w:rsidRDefault="008C095E">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867C2F">
          <w:rPr>
            <w:i/>
            <w:webHidden/>
          </w:rPr>
          <w:t>6</w:t>
        </w:r>
        <w:r w:rsidR="006F5FCD" w:rsidRPr="00976EE4">
          <w:rPr>
            <w:i/>
            <w:webHidden/>
          </w:rPr>
          <w:fldChar w:fldCharType="end"/>
        </w:r>
      </w:hyperlink>
    </w:p>
    <w:p w:rsidR="006F5FCD" w:rsidRPr="00976EE4" w:rsidRDefault="008C095E">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867C2F">
          <w:rPr>
            <w:i/>
            <w:webHidden/>
          </w:rPr>
          <w:t>7</w:t>
        </w:r>
        <w:r w:rsidR="006F5FCD" w:rsidRPr="00976EE4">
          <w:rPr>
            <w:i/>
            <w:webHidden/>
          </w:rPr>
          <w:fldChar w:fldCharType="end"/>
        </w:r>
      </w:hyperlink>
    </w:p>
    <w:p w:rsidR="006F5FCD" w:rsidRPr="00976EE4" w:rsidRDefault="008C095E">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867C2F">
          <w:rPr>
            <w:i/>
            <w:webHidden/>
          </w:rPr>
          <w:t>8</w:t>
        </w:r>
        <w:r w:rsidR="006F5FCD" w:rsidRPr="00976EE4">
          <w:rPr>
            <w:i/>
            <w:webHidden/>
          </w:rPr>
          <w:fldChar w:fldCharType="end"/>
        </w:r>
      </w:hyperlink>
    </w:p>
    <w:p w:rsidR="006F5FCD" w:rsidRPr="00976EE4" w:rsidRDefault="008C095E"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867C2F">
          <w:rPr>
            <w:i/>
            <w:webHidden/>
          </w:rPr>
          <w:t>12</w:t>
        </w:r>
        <w:r w:rsidR="006F5FCD" w:rsidRPr="00976EE4">
          <w:rPr>
            <w:i/>
            <w:webHidden/>
          </w:rPr>
          <w:fldChar w:fldCharType="end"/>
        </w:r>
      </w:hyperlink>
    </w:p>
    <w:p w:rsidR="006F5FCD" w:rsidRPr="00976EE4" w:rsidRDefault="008C095E">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867C2F">
          <w:rPr>
            <w:i/>
            <w:webHidden/>
          </w:rPr>
          <w:t>14</w:t>
        </w:r>
        <w:r w:rsidR="006F5FCD" w:rsidRPr="00976EE4">
          <w:rPr>
            <w:i/>
            <w:webHidden/>
          </w:rPr>
          <w:fldChar w:fldCharType="end"/>
        </w:r>
      </w:hyperlink>
    </w:p>
    <w:p w:rsidR="006F5FCD" w:rsidRPr="00976EE4" w:rsidRDefault="008C095E">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867C2F">
          <w:rPr>
            <w:i/>
            <w:webHidden/>
          </w:rPr>
          <w:t>41</w:t>
        </w:r>
        <w:r w:rsidR="006F5FCD" w:rsidRPr="00976EE4">
          <w:rPr>
            <w:i/>
            <w:webHidden/>
          </w:rPr>
          <w:fldChar w:fldCharType="end"/>
        </w:r>
      </w:hyperlink>
    </w:p>
    <w:p w:rsidR="006F5FCD" w:rsidRPr="00976EE4" w:rsidRDefault="008C095E">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867C2F">
          <w:rPr>
            <w:i/>
            <w:webHidden/>
          </w:rPr>
          <w:t>50</w:t>
        </w:r>
        <w:r w:rsidR="006F5FCD" w:rsidRPr="00976EE4">
          <w:rPr>
            <w:i/>
            <w:webHidden/>
          </w:rPr>
          <w:fldChar w:fldCharType="end"/>
        </w:r>
      </w:hyperlink>
    </w:p>
    <w:p w:rsidR="006F5FCD" w:rsidRPr="00976EE4" w:rsidRDefault="008C095E">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867C2F">
          <w:rPr>
            <w:i/>
            <w:webHidden/>
          </w:rPr>
          <w:t>72</w:t>
        </w:r>
        <w:r w:rsidR="006F5FCD" w:rsidRPr="00976EE4">
          <w:rPr>
            <w:i/>
            <w:webHidden/>
          </w:rPr>
          <w:fldChar w:fldCharType="end"/>
        </w:r>
      </w:hyperlink>
    </w:p>
    <w:p w:rsidR="006F5FCD" w:rsidRPr="00976EE4" w:rsidRDefault="008C095E">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867C2F">
          <w:rPr>
            <w:i/>
            <w:webHidden/>
          </w:rPr>
          <w:t>73</w:t>
        </w:r>
        <w:r w:rsidR="006F5FCD" w:rsidRPr="00976EE4">
          <w:rPr>
            <w:i/>
            <w:webHidden/>
          </w:rPr>
          <w:fldChar w:fldCharType="end"/>
        </w:r>
      </w:hyperlink>
    </w:p>
    <w:p w:rsidR="006F5FCD" w:rsidRPr="00976EE4" w:rsidRDefault="008C095E">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867C2F">
          <w:rPr>
            <w:i/>
            <w:webHidden/>
          </w:rPr>
          <w:t>74</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867C2F">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867C2F">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w:t>
      </w:r>
      <w:r w:rsidR="00DE77FA">
        <w:t>4</w:t>
      </w:r>
      <w:r w:rsidR="00611FBF">
        <w:t xml:space="preserve">, </w:t>
      </w:r>
      <w:r w:rsidR="00611FBF" w:rsidRPr="00611FBF">
        <w:t>от 20 ноября 2014 №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867C2F">
        <w:t>2</w:t>
      </w:r>
      <w:r w:rsidRPr="006A1128">
        <w:fldChar w:fldCharType="end"/>
      </w:r>
      <w:r w:rsidRPr="006A1128">
        <w:t xml:space="preserve"> раздела </w:t>
      </w:r>
      <w:r w:rsidR="00C252C1">
        <w:t>5</w:t>
      </w:r>
      <w:r w:rsidRPr="006A1128">
        <w:t xml:space="preserve"> «Информационная</w:t>
      </w:r>
      <w:proofErr w:type="gramEnd"/>
      <w:r w:rsidRPr="006A1128">
        <w:t xml:space="preserve">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867C2F">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67C2F">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67C2F">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67C2F">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67C2F">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867C2F">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867C2F">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67C2F">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867C2F">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867C2F">
        <w:rPr>
          <w:rFonts w:ascii="Times New Roman" w:hAnsi="Times New Roman"/>
          <w:b/>
          <w:bCs/>
          <w:sz w:val="24"/>
          <w:szCs w:val="24"/>
        </w:rPr>
        <w:t>Ошибка! Источник ссылки не найден</w:t>
      </w:r>
      <w:proofErr w:type="gramStart"/>
      <w:r w:rsidR="00867C2F">
        <w:rPr>
          <w:rFonts w:ascii="Times New Roman" w:hAnsi="Times New Roman"/>
          <w:b/>
          <w:bCs/>
          <w:sz w:val="24"/>
          <w:szCs w:val="24"/>
        </w:rPr>
        <w:t>.</w:t>
      </w:r>
      <w:proofErr w:type="gramEnd"/>
      <w:r w:rsidR="00BE1F34" w:rsidRPr="00B346BA">
        <w:rPr>
          <w:rFonts w:ascii="Times New Roman" w:hAnsi="Times New Roman"/>
          <w:sz w:val="24"/>
          <w:szCs w:val="24"/>
        </w:rPr>
        <w:fldChar w:fldCharType="end"/>
      </w:r>
      <w:r w:rsidRPr="00B346BA">
        <w:rPr>
          <w:rFonts w:ascii="Times New Roman" w:hAnsi="Times New Roman"/>
          <w:sz w:val="24"/>
          <w:szCs w:val="24"/>
        </w:rPr>
        <w:t xml:space="preserve"> </w:t>
      </w:r>
      <w:proofErr w:type="gramStart"/>
      <w:r w:rsidRPr="00B346BA">
        <w:rPr>
          <w:rFonts w:ascii="Times New Roman" w:hAnsi="Times New Roman"/>
          <w:sz w:val="24"/>
          <w:szCs w:val="24"/>
        </w:rPr>
        <w:t>р</w:t>
      </w:r>
      <w:proofErr w:type="gramEnd"/>
      <w:r w:rsidRPr="00B346BA">
        <w:rPr>
          <w:rFonts w:ascii="Times New Roman" w:hAnsi="Times New Roman"/>
          <w:sz w:val="24"/>
          <w:szCs w:val="24"/>
        </w:rPr>
        <w:t>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867C2F">
        <w:rPr>
          <w:b/>
          <w:bCs/>
        </w:rPr>
        <w:t>Ошибка! Источник ссылки не найден</w:t>
      </w:r>
      <w:proofErr w:type="gramStart"/>
      <w:r w:rsidR="00867C2F">
        <w:rPr>
          <w:b/>
          <w:bCs/>
        </w:rPr>
        <w:t>.</w:t>
      </w:r>
      <w:proofErr w:type="gramEnd"/>
      <w:r w:rsidR="00BE1F34" w:rsidRPr="00EF2D2A">
        <w:fldChar w:fldCharType="end"/>
      </w:r>
      <w:r w:rsidR="00BE1F34" w:rsidRPr="00EF2D2A">
        <w:t xml:space="preserve">  </w:t>
      </w:r>
      <w:proofErr w:type="gramStart"/>
      <w:r w:rsidR="00C87330" w:rsidRPr="00EF2D2A">
        <w:t>р</w:t>
      </w:r>
      <w:proofErr w:type="gramEnd"/>
      <w:r w:rsidR="00C87330" w:rsidRPr="00EF2D2A">
        <w:t>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867C2F">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867C2F">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867C2F">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867C2F" w:rsidRPr="00867C2F">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67C2F">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67C2F">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867C2F">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67C2F">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867C2F">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867C2F" w:rsidRPr="00867C2F">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867C2F">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867C2F">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867C2F">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867C2F">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867C2F">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867C2F">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867C2F">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867C2F">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867C2F">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67C2F">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67C2F">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67C2F">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867C2F">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867C2F">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867C2F" w:rsidRPr="00867C2F">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867C2F">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867C2F">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867C2F">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867C2F">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867C2F" w:rsidRPr="00867C2F">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867C2F">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67C2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867C2F">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67C2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867C2F">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867C2F">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67C2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867C2F">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867C2F">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67C2F">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67C2F">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867C2F">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867C2F">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867C2F">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67C2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67C2F">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867C2F">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867C2F">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867C2F">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867C2F">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67C2F">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67C2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67C2F">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867C2F">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867C2F">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867C2F">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867C2F">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867C2F">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867C2F">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867C2F">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867C2F">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67C2F">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67C2F">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867C2F">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867C2F">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867C2F">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867C2F">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867C2F">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67C2F">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67C2F">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867C2F">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867C2F">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867C2F">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867C2F">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867C2F">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67C2F">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867C2F">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867C2F">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867C2F">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867C2F">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867C2F">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67C2F">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867C2F">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67C2F">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867C2F">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867C2F">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67C2F">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867C2F">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867C2F">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867C2F">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867C2F">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867C2F">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867C2F">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867C2F">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867C2F">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867C2F">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867C2F">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867C2F">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867C2F">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867C2F">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867C2F">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867C2F">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867C2F">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F96869" w:rsidP="005F6229">
            <w:pPr>
              <w:pStyle w:val="afffd"/>
              <w:rPr>
                <w:i/>
                <w:color w:val="000000"/>
                <w:u w:val="single"/>
              </w:rPr>
            </w:pPr>
            <w:r>
              <w:rPr>
                <w:i/>
                <w:color w:val="000000"/>
                <w:u w:val="single"/>
              </w:rPr>
              <w:t>О</w:t>
            </w:r>
            <w:r w:rsidRPr="00F96869">
              <w:rPr>
                <w:i/>
                <w:color w:val="000000"/>
                <w:u w:val="single"/>
              </w:rPr>
              <w:t xml:space="preserve">казание услуг </w:t>
            </w:r>
            <w:r>
              <w:rPr>
                <w:i/>
                <w:color w:val="000000"/>
                <w:u w:val="single"/>
              </w:rPr>
              <w:t>по</w:t>
            </w:r>
            <w:r w:rsidRPr="00F96869">
              <w:rPr>
                <w:i/>
                <w:color w:val="000000"/>
                <w:u w:val="single"/>
              </w:rPr>
              <w:t xml:space="preserve"> диагностик</w:t>
            </w:r>
            <w:r>
              <w:rPr>
                <w:i/>
                <w:color w:val="000000"/>
                <w:u w:val="single"/>
              </w:rPr>
              <w:t>е</w:t>
            </w:r>
            <w:r w:rsidRPr="00F96869">
              <w:rPr>
                <w:i/>
                <w:color w:val="000000"/>
                <w:u w:val="single"/>
              </w:rPr>
              <w:t>, профилактик</w:t>
            </w:r>
            <w:r>
              <w:rPr>
                <w:i/>
                <w:color w:val="000000"/>
                <w:u w:val="single"/>
              </w:rPr>
              <w:t>е</w:t>
            </w:r>
            <w:r w:rsidRPr="00F96869">
              <w:rPr>
                <w:i/>
                <w:color w:val="000000"/>
                <w:u w:val="single"/>
              </w:rPr>
              <w:t>, ремонт</w:t>
            </w:r>
            <w:r>
              <w:rPr>
                <w:i/>
                <w:color w:val="000000"/>
                <w:u w:val="single"/>
              </w:rPr>
              <w:t>у</w:t>
            </w:r>
            <w:r w:rsidRPr="00F96869">
              <w:rPr>
                <w:i/>
                <w:color w:val="000000"/>
                <w:u w:val="single"/>
              </w:rPr>
              <w:t xml:space="preserve"> оргтехники, заправк</w:t>
            </w:r>
            <w:r>
              <w:rPr>
                <w:i/>
                <w:color w:val="000000"/>
                <w:u w:val="single"/>
              </w:rPr>
              <w:t>е</w:t>
            </w:r>
            <w:r w:rsidRPr="00F96869">
              <w:rPr>
                <w:i/>
                <w:color w:val="000000"/>
                <w:u w:val="single"/>
              </w:rPr>
              <w:t xml:space="preserve"> и восстановлени</w:t>
            </w:r>
            <w:r>
              <w:rPr>
                <w:i/>
                <w:color w:val="000000"/>
                <w:u w:val="single"/>
              </w:rPr>
              <w:t>ю</w:t>
            </w:r>
            <w:r w:rsidRPr="00F96869">
              <w:rPr>
                <w:i/>
                <w:color w:val="000000"/>
                <w:u w:val="single"/>
              </w:rPr>
              <w:t xml:space="preserve"> картриджей</w:t>
            </w:r>
            <w:r w:rsidR="003E385C" w:rsidRPr="003E385C">
              <w:rPr>
                <w:i/>
                <w:color w:val="000000"/>
                <w:u w:val="single"/>
              </w:rPr>
              <w:t>.</w:t>
            </w:r>
          </w:p>
          <w:p w:rsidR="005F6229" w:rsidRPr="009D0105" w:rsidRDefault="005F6229" w:rsidP="005F6229">
            <w:pPr>
              <w:pStyle w:val="afffd"/>
              <w:rPr>
                <w:sz w:val="20"/>
              </w:rPr>
            </w:pPr>
          </w:p>
          <w:p w:rsidR="005F6229" w:rsidRDefault="000B3F90" w:rsidP="005F6229">
            <w:pPr>
              <w:pStyle w:val="afffd"/>
              <w:rPr>
                <w:b/>
                <w:sz w:val="20"/>
              </w:rPr>
            </w:pPr>
            <w:r>
              <w:rPr>
                <w:b/>
                <w:sz w:val="20"/>
              </w:rPr>
              <w:t>Предмет договора</w:t>
            </w:r>
            <w:r w:rsidRPr="003C255E">
              <w:rPr>
                <w:b/>
                <w:sz w:val="20"/>
              </w:rPr>
              <w:t xml:space="preserve">: </w:t>
            </w:r>
            <w:r w:rsidR="00F96869" w:rsidRPr="00F96869">
              <w:rPr>
                <w:sz w:val="20"/>
              </w:rPr>
              <w:t>Оказание услуг по диагностике, профилактике, ремонту оргтехники, заправке и восстановлению картриджей</w:t>
            </w:r>
            <w:r w:rsidR="00C3404C" w:rsidRPr="00C3404C">
              <w:rPr>
                <w:sz w:val="20"/>
              </w:rPr>
              <w:t>.</w:t>
            </w:r>
          </w:p>
          <w:p w:rsidR="003C255E" w:rsidRDefault="003C255E"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DE77FA">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DE77FA">
              <w:rPr>
                <w:sz w:val="20"/>
              </w:rPr>
              <w:t>4</w:t>
            </w:r>
            <w:r w:rsidR="00611FBF">
              <w:rPr>
                <w:sz w:val="20"/>
              </w:rPr>
              <w:t xml:space="preserve"> </w:t>
            </w:r>
            <w:r w:rsidR="00611FBF" w:rsidRPr="00A107CC">
              <w:rPr>
                <w:bCs/>
                <w:sz w:val="20"/>
              </w:rPr>
              <w:t>от 20 ноября 2014 № 66</w:t>
            </w:r>
            <w:r w:rsidRPr="00526607">
              <w:rPr>
                <w:sz w:val="20"/>
              </w:rPr>
              <w:t>.</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D14B09" w:rsidRDefault="00824B81" w:rsidP="00824B81">
            <w:pPr>
              <w:pStyle w:val="afffd"/>
              <w:rPr>
                <w:sz w:val="22"/>
                <w:szCs w:val="22"/>
              </w:rPr>
            </w:pPr>
            <w:r w:rsidRPr="00824B81">
              <w:rPr>
                <w:sz w:val="22"/>
                <w:szCs w:val="22"/>
              </w:rPr>
              <w:t xml:space="preserve">Начало: </w:t>
            </w:r>
            <w:r w:rsidR="00AE5A4F" w:rsidRPr="004B6536">
              <w:rPr>
                <w:sz w:val="22"/>
                <w:szCs w:val="22"/>
              </w:rPr>
              <w:t>16</w:t>
            </w:r>
            <w:r w:rsidRPr="00824B81">
              <w:rPr>
                <w:sz w:val="22"/>
                <w:szCs w:val="22"/>
              </w:rPr>
              <w:t xml:space="preserve"> </w:t>
            </w:r>
            <w:r w:rsidR="00887C2E">
              <w:rPr>
                <w:sz w:val="22"/>
                <w:szCs w:val="22"/>
              </w:rPr>
              <w:t>марта</w:t>
            </w:r>
            <w:r w:rsidRPr="00824B81">
              <w:rPr>
                <w:sz w:val="22"/>
                <w:szCs w:val="22"/>
              </w:rPr>
              <w:t xml:space="preserve"> 2015</w:t>
            </w:r>
            <w:r>
              <w:rPr>
                <w:sz w:val="22"/>
                <w:szCs w:val="22"/>
              </w:rPr>
              <w:t xml:space="preserve"> </w:t>
            </w:r>
          </w:p>
          <w:p w:rsidR="00824B81" w:rsidRPr="00824B81" w:rsidRDefault="00824B81" w:rsidP="00824B81">
            <w:pPr>
              <w:pStyle w:val="afffd"/>
              <w:rPr>
                <w:sz w:val="22"/>
                <w:szCs w:val="22"/>
              </w:rPr>
            </w:pPr>
            <w:r w:rsidRPr="00824B81">
              <w:rPr>
                <w:sz w:val="22"/>
                <w:szCs w:val="22"/>
              </w:rPr>
              <w:t xml:space="preserve">Окончание: 31 декабря 2015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D14B09" w:rsidRDefault="00C3404C" w:rsidP="00FA4A38">
            <w:pPr>
              <w:pStyle w:val="afffd"/>
              <w:rPr>
                <w:sz w:val="22"/>
                <w:szCs w:val="22"/>
              </w:rPr>
            </w:pPr>
            <w:r w:rsidRPr="00C3404C">
              <w:rPr>
                <w:sz w:val="22"/>
                <w:szCs w:val="22"/>
              </w:rPr>
              <w:t>В соответствии с разделом Тома 2 «ТЕХНИЧЕСКАЯ ЧАСТЬ» (</w:t>
            </w:r>
            <w:proofErr w:type="gramStart"/>
            <w:r w:rsidRPr="00C3404C">
              <w:rPr>
                <w:sz w:val="22"/>
                <w:szCs w:val="22"/>
              </w:rPr>
              <w:t>прикреплен</w:t>
            </w:r>
            <w:proofErr w:type="gramEnd"/>
            <w:r w:rsidRPr="00C3404C">
              <w:rPr>
                <w:sz w:val="22"/>
                <w:szCs w:val="22"/>
              </w:rPr>
              <w:t xml:space="preserve"> отдельным файлом)</w:t>
            </w:r>
          </w:p>
          <w:p w:rsidR="00372BAA" w:rsidRPr="00826652" w:rsidRDefault="00302F27" w:rsidP="00FA4A38">
            <w:pPr>
              <w:pStyle w:val="afffd"/>
              <w:rPr>
                <w:sz w:val="20"/>
              </w:rPr>
            </w:pPr>
            <w:r w:rsidRPr="00826652">
              <w:rPr>
                <w:b/>
                <w:sz w:val="20"/>
              </w:rPr>
              <w:t>Условия оплаты:</w:t>
            </w:r>
          </w:p>
          <w:p w:rsidR="00362305" w:rsidRPr="00826652" w:rsidRDefault="00D14B09" w:rsidP="00CE4EB8">
            <w:pPr>
              <w:pStyle w:val="afffd"/>
              <w:rPr>
                <w:iCs/>
                <w:sz w:val="20"/>
              </w:rPr>
            </w:pPr>
            <w:r w:rsidRPr="00D14B09">
              <w:rPr>
                <w:color w:val="000000"/>
                <w:sz w:val="22"/>
                <w:szCs w:val="22"/>
                <w:lang w:eastAsia="x-none"/>
              </w:rPr>
              <w:t>Оплата «Услуг» по настоящему Договору производится с отсрочкой платежа 15(двадцать) банковских  дней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24B81" w:rsidRPr="00824B81">
              <w:rPr>
                <w:bCs/>
                <w:color w:val="000000"/>
                <w:sz w:val="20"/>
                <w:szCs w:val="20"/>
              </w:rPr>
              <w:t>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lastRenderedPageBreak/>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AE5A4F">
            <w:pPr>
              <w:ind w:right="153"/>
              <w:rPr>
                <w:b/>
                <w:bCs/>
                <w:i/>
              </w:rPr>
            </w:pPr>
            <w:r w:rsidRPr="006D120A">
              <w:rPr>
                <w:b/>
                <w:i/>
              </w:rPr>
              <w:t xml:space="preserve"> «</w:t>
            </w:r>
            <w:r w:rsidR="00172020">
              <w:rPr>
                <w:b/>
                <w:i/>
              </w:rPr>
              <w:softHyphen/>
            </w:r>
            <w:r w:rsidR="00172020">
              <w:rPr>
                <w:b/>
                <w:i/>
              </w:rPr>
              <w:softHyphen/>
            </w:r>
            <w:r w:rsidR="00AE5A4F">
              <w:rPr>
                <w:b/>
                <w:i/>
                <w:lang w:val="en-US"/>
              </w:rPr>
              <w:t>12</w:t>
            </w:r>
            <w:r w:rsidRPr="006D120A">
              <w:rPr>
                <w:b/>
                <w:i/>
              </w:rPr>
              <w:t xml:space="preserve">» </w:t>
            </w:r>
            <w:r w:rsidR="002D5BCE" w:rsidRPr="006D120A">
              <w:rPr>
                <w:b/>
                <w:i/>
                <w:u w:val="single"/>
              </w:rPr>
              <w:t xml:space="preserve"> </w:t>
            </w:r>
            <w:r w:rsidR="00611FBF">
              <w:rPr>
                <w:b/>
                <w:i/>
                <w:u w:val="single"/>
              </w:rPr>
              <w:t>февраля</w:t>
            </w:r>
            <w:r w:rsidR="005B20AD">
              <w:rPr>
                <w:b/>
                <w:i/>
                <w:spacing w:val="-6"/>
                <w:u w:val="single"/>
              </w:rPr>
              <w:t>_</w:t>
            </w:r>
            <w:r w:rsidRPr="006D120A">
              <w:rPr>
                <w:b/>
                <w:i/>
              </w:rPr>
              <w:t xml:space="preserve"> </w:t>
            </w:r>
            <w:r w:rsidR="003D1253" w:rsidRPr="006D120A">
              <w:rPr>
                <w:b/>
                <w:i/>
              </w:rPr>
              <w:t>201</w:t>
            </w:r>
            <w:r w:rsidR="0052089E">
              <w:rPr>
                <w:b/>
                <w:i/>
                <w:lang w:val="en-US"/>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A63393" w:rsidP="003E0ABD">
            <w:pPr>
              <w:tabs>
                <w:tab w:val="num" w:pos="480"/>
                <w:tab w:val="left" w:pos="1134"/>
              </w:tabs>
              <w:contextualSpacing/>
              <w:jc w:val="both"/>
              <w:rPr>
                <w:i/>
                <w:u w:val="single"/>
              </w:rPr>
            </w:pPr>
            <w:r>
              <w:rPr>
                <w:i/>
                <w:u w:val="single"/>
              </w:rPr>
              <w:t>1 295 107,93</w:t>
            </w:r>
            <w:r w:rsidR="003B2796" w:rsidRPr="003B2796">
              <w:rPr>
                <w:i/>
                <w:u w:val="single"/>
              </w:rPr>
              <w:t xml:space="preserve"> </w:t>
            </w:r>
            <w:r w:rsidR="00611FBF">
              <w:rPr>
                <w:i/>
                <w:u w:val="single"/>
              </w:rPr>
              <w:t>(</w:t>
            </w:r>
            <w:r>
              <w:rPr>
                <w:i/>
                <w:u w:val="single"/>
              </w:rPr>
              <w:t>Один миллион двести девяносто пять тысяч сто семь</w:t>
            </w:r>
            <w:r w:rsidR="003B2796" w:rsidRPr="003B2796">
              <w:rPr>
                <w:i/>
                <w:u w:val="single"/>
              </w:rPr>
              <w:t>) рубл</w:t>
            </w:r>
            <w:r w:rsidR="00D14B09">
              <w:rPr>
                <w:i/>
                <w:u w:val="single"/>
              </w:rPr>
              <w:t>ей</w:t>
            </w:r>
            <w:r w:rsidR="003B2796" w:rsidRPr="003B2796">
              <w:rPr>
                <w:i/>
                <w:u w:val="single"/>
              </w:rPr>
              <w:t xml:space="preserve"> </w:t>
            </w:r>
            <w:r>
              <w:rPr>
                <w:i/>
                <w:u w:val="single"/>
              </w:rPr>
              <w:t>9</w:t>
            </w:r>
            <w:r w:rsidR="00E025FA">
              <w:rPr>
                <w:i/>
                <w:u w:val="single"/>
              </w:rPr>
              <w:t>3</w:t>
            </w:r>
            <w:r w:rsidR="003B2796" w:rsidRPr="003B2796">
              <w:rPr>
                <w:i/>
                <w:u w:val="single"/>
              </w:rPr>
              <w:t xml:space="preserve">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9C37A6" w:rsidRPr="009C37A6" w:rsidRDefault="009C37A6" w:rsidP="009C37A6">
            <w:pPr>
              <w:pStyle w:val="Times12"/>
              <w:jc w:val="left"/>
              <w:rPr>
                <w:sz w:val="20"/>
              </w:rPr>
            </w:pPr>
            <w:r w:rsidRPr="009C37A6">
              <w:rPr>
                <w:sz w:val="20"/>
              </w:rPr>
              <w:t xml:space="preserve">Денежные средства в размере </w:t>
            </w:r>
            <w:r w:rsidR="00592B25" w:rsidRPr="00592B25">
              <w:rPr>
                <w:sz w:val="20"/>
              </w:rPr>
              <w:t>2</w:t>
            </w:r>
            <w:r w:rsidRPr="009C37A6">
              <w:rPr>
                <w:sz w:val="20"/>
              </w:rPr>
              <w:t>% (</w:t>
            </w:r>
            <w:r w:rsidR="00592B25">
              <w:rPr>
                <w:sz w:val="20"/>
              </w:rPr>
              <w:t xml:space="preserve">Два) процента </w:t>
            </w:r>
            <w:r w:rsidRPr="009C37A6">
              <w:rPr>
                <w:sz w:val="20"/>
              </w:rPr>
              <w:t xml:space="preserve">от начальной (максимальной) цены договора в сумме </w:t>
            </w:r>
            <w:r w:rsidR="00592B25">
              <w:rPr>
                <w:sz w:val="20"/>
              </w:rPr>
              <w:t>25 902,16</w:t>
            </w:r>
            <w:r w:rsidRPr="009C37A6">
              <w:rPr>
                <w:sz w:val="20"/>
              </w:rPr>
              <w:t xml:space="preserve"> (</w:t>
            </w:r>
            <w:r w:rsidR="00592B25">
              <w:rPr>
                <w:sz w:val="20"/>
              </w:rPr>
              <w:t>Двадцать пять тысяч девятьсот два</w:t>
            </w:r>
            <w:r w:rsidRPr="009C37A6">
              <w:rPr>
                <w:sz w:val="20"/>
              </w:rPr>
              <w:t>) рубл</w:t>
            </w:r>
            <w:r w:rsidR="00592B25">
              <w:rPr>
                <w:sz w:val="20"/>
              </w:rPr>
              <w:t>я</w:t>
            </w:r>
            <w:r w:rsidRPr="009C37A6">
              <w:rPr>
                <w:sz w:val="20"/>
              </w:rPr>
              <w:t xml:space="preserve"> </w:t>
            </w:r>
            <w:r w:rsidR="00592B25">
              <w:rPr>
                <w:sz w:val="20"/>
              </w:rPr>
              <w:t>16</w:t>
            </w:r>
            <w:r w:rsidRPr="009C37A6">
              <w:rPr>
                <w:sz w:val="20"/>
              </w:rPr>
              <w:t xml:space="preserve"> копеек.</w:t>
            </w:r>
          </w:p>
          <w:p w:rsidR="009C37A6" w:rsidRPr="009C37A6" w:rsidRDefault="009C37A6" w:rsidP="009C37A6">
            <w:pPr>
              <w:pStyle w:val="Times12"/>
              <w:jc w:val="left"/>
              <w:rPr>
                <w:sz w:val="20"/>
              </w:rPr>
            </w:pPr>
          </w:p>
          <w:p w:rsidR="009C37A6" w:rsidRPr="009C37A6" w:rsidRDefault="009C37A6" w:rsidP="009C37A6">
            <w:pPr>
              <w:pStyle w:val="Times12"/>
              <w:jc w:val="left"/>
              <w:rPr>
                <w:sz w:val="20"/>
              </w:rPr>
            </w:pPr>
          </w:p>
          <w:p w:rsidR="009C37A6" w:rsidRPr="009C37A6" w:rsidRDefault="009C37A6" w:rsidP="009C37A6">
            <w:pPr>
              <w:pStyle w:val="Times12"/>
              <w:jc w:val="left"/>
              <w:rPr>
                <w:sz w:val="20"/>
              </w:rPr>
            </w:pPr>
          </w:p>
          <w:p w:rsidR="009C37A6" w:rsidRPr="009C37A6" w:rsidRDefault="009C37A6" w:rsidP="009C37A6">
            <w:pPr>
              <w:pStyle w:val="Times12"/>
              <w:jc w:val="left"/>
              <w:rPr>
                <w:sz w:val="20"/>
              </w:rPr>
            </w:pPr>
            <w:r w:rsidRPr="009C37A6">
              <w:rPr>
                <w:sz w:val="20"/>
              </w:rPr>
              <w:t>Получатель: АО «Обеспечение РФЯЦ-ВНИИЭФ»;</w:t>
            </w:r>
          </w:p>
          <w:p w:rsidR="009C37A6" w:rsidRPr="009C37A6" w:rsidRDefault="009C37A6" w:rsidP="009C37A6">
            <w:pPr>
              <w:pStyle w:val="Times12"/>
              <w:jc w:val="left"/>
              <w:rPr>
                <w:sz w:val="20"/>
              </w:rPr>
            </w:pPr>
            <w:r w:rsidRPr="009C37A6">
              <w:rPr>
                <w:sz w:val="20"/>
              </w:rPr>
              <w:t xml:space="preserve">Юридический адрес: 607188, г. Саров, </w:t>
            </w:r>
            <w:proofErr w:type="gramStart"/>
            <w:r w:rsidRPr="009C37A6">
              <w:rPr>
                <w:sz w:val="20"/>
              </w:rPr>
              <w:t>Нижегородской</w:t>
            </w:r>
            <w:proofErr w:type="gramEnd"/>
            <w:r w:rsidRPr="009C37A6">
              <w:rPr>
                <w:sz w:val="20"/>
              </w:rPr>
              <w:t xml:space="preserve"> обл., пр-т Мира, 6;</w:t>
            </w:r>
          </w:p>
          <w:p w:rsidR="009C37A6" w:rsidRPr="009C37A6" w:rsidRDefault="009C37A6" w:rsidP="009C37A6">
            <w:pPr>
              <w:pStyle w:val="Times12"/>
              <w:jc w:val="left"/>
              <w:rPr>
                <w:sz w:val="20"/>
              </w:rPr>
            </w:pPr>
            <w:r w:rsidRPr="009C37A6">
              <w:rPr>
                <w:sz w:val="20"/>
              </w:rPr>
              <w:t xml:space="preserve">Почтовый адрес: 607188, г. Саров, </w:t>
            </w:r>
            <w:proofErr w:type="gramStart"/>
            <w:r w:rsidRPr="009C37A6">
              <w:rPr>
                <w:sz w:val="20"/>
              </w:rPr>
              <w:t>Нижегородской</w:t>
            </w:r>
            <w:proofErr w:type="gramEnd"/>
            <w:r w:rsidRPr="009C37A6">
              <w:rPr>
                <w:sz w:val="20"/>
              </w:rPr>
              <w:t xml:space="preserve"> обл., пр-т Мира, 6;</w:t>
            </w:r>
          </w:p>
          <w:p w:rsidR="009C37A6" w:rsidRPr="009C37A6" w:rsidRDefault="009C37A6" w:rsidP="009C37A6">
            <w:pPr>
              <w:pStyle w:val="Times12"/>
              <w:jc w:val="left"/>
              <w:rPr>
                <w:sz w:val="20"/>
              </w:rPr>
            </w:pPr>
            <w:r w:rsidRPr="009C37A6">
              <w:rPr>
                <w:sz w:val="20"/>
              </w:rPr>
              <w:t>ИНН 5254081010 КПП 525350001</w:t>
            </w:r>
          </w:p>
          <w:p w:rsidR="009C37A6" w:rsidRPr="009C37A6" w:rsidRDefault="009C37A6" w:rsidP="009C37A6">
            <w:pPr>
              <w:pStyle w:val="Times12"/>
              <w:jc w:val="left"/>
              <w:rPr>
                <w:sz w:val="20"/>
              </w:rPr>
            </w:pPr>
            <w:proofErr w:type="gramStart"/>
            <w:r w:rsidRPr="009C37A6">
              <w:rPr>
                <w:sz w:val="20"/>
              </w:rPr>
              <w:t>р</w:t>
            </w:r>
            <w:proofErr w:type="gramEnd"/>
            <w:r w:rsidRPr="009C37A6">
              <w:rPr>
                <w:sz w:val="20"/>
              </w:rPr>
              <w:t>/с 40702810342410000533</w:t>
            </w:r>
          </w:p>
          <w:p w:rsidR="009C37A6" w:rsidRPr="009C37A6" w:rsidRDefault="009C37A6" w:rsidP="009C37A6">
            <w:pPr>
              <w:pStyle w:val="Times12"/>
              <w:jc w:val="left"/>
              <w:rPr>
                <w:sz w:val="20"/>
              </w:rPr>
            </w:pPr>
            <w:r w:rsidRPr="009C37A6">
              <w:rPr>
                <w:sz w:val="20"/>
              </w:rPr>
              <w:t xml:space="preserve">в «Волго-Вятский банк Сбербанка РФ» г. Нижний Новгород </w:t>
            </w:r>
          </w:p>
          <w:p w:rsidR="009C37A6" w:rsidRPr="009C37A6" w:rsidRDefault="009C37A6" w:rsidP="009C37A6">
            <w:pPr>
              <w:pStyle w:val="Times12"/>
              <w:jc w:val="left"/>
              <w:rPr>
                <w:sz w:val="20"/>
              </w:rPr>
            </w:pPr>
            <w:r w:rsidRPr="009C37A6">
              <w:rPr>
                <w:sz w:val="20"/>
              </w:rPr>
              <w:t xml:space="preserve">к/с 30101810900000000603 </w:t>
            </w:r>
          </w:p>
          <w:p w:rsidR="009C37A6" w:rsidRPr="009C37A6" w:rsidRDefault="009C37A6" w:rsidP="009C37A6">
            <w:pPr>
              <w:pStyle w:val="Times12"/>
              <w:jc w:val="left"/>
              <w:rPr>
                <w:sz w:val="20"/>
              </w:rPr>
            </w:pPr>
            <w:r w:rsidRPr="009C37A6">
              <w:rPr>
                <w:sz w:val="20"/>
              </w:rPr>
              <w:t>БИК 042202603</w:t>
            </w:r>
          </w:p>
          <w:p w:rsidR="009C37A6" w:rsidRPr="009C37A6" w:rsidRDefault="009C37A6" w:rsidP="009C37A6">
            <w:pPr>
              <w:pStyle w:val="Times12"/>
              <w:jc w:val="left"/>
              <w:rPr>
                <w:sz w:val="20"/>
              </w:rPr>
            </w:pPr>
          </w:p>
          <w:p w:rsidR="009C37A6" w:rsidRPr="009C37A6" w:rsidRDefault="009C37A6" w:rsidP="009C37A6">
            <w:pPr>
              <w:pStyle w:val="Times12"/>
              <w:rPr>
                <w:sz w:val="20"/>
              </w:rPr>
            </w:pPr>
            <w:r w:rsidRPr="009C37A6">
              <w:rPr>
                <w:sz w:val="20"/>
              </w:rPr>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9C37A6" w:rsidRPr="009C37A6" w:rsidRDefault="009C37A6" w:rsidP="009C37A6">
            <w:pPr>
              <w:pStyle w:val="Times12"/>
              <w:jc w:val="left"/>
              <w:rPr>
                <w:sz w:val="20"/>
              </w:rPr>
            </w:pPr>
            <w:r w:rsidRPr="009C37A6">
              <w:rPr>
                <w:sz w:val="20"/>
              </w:rPr>
              <w:t xml:space="preserve">Обеспечение заявки на участие в процедуре закупки должно быть перечислено по указанным реквизитам в срок, </w:t>
            </w:r>
            <w:r w:rsidRPr="009C37A6">
              <w:rPr>
                <w:sz w:val="20"/>
              </w:rPr>
              <w:lastRenderedPageBreak/>
              <w:t>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9C37A6" w:rsidRPr="009C37A6" w:rsidRDefault="009C37A6" w:rsidP="009C37A6">
            <w:pPr>
              <w:pStyle w:val="Times12"/>
              <w:jc w:val="left"/>
              <w:rPr>
                <w:sz w:val="20"/>
              </w:rPr>
            </w:pPr>
            <w:r w:rsidRPr="009C37A6">
              <w:rPr>
                <w:sz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5B2AF3" w:rsidRPr="005B2AF3" w:rsidRDefault="009C37A6" w:rsidP="009C37A6">
            <w:pPr>
              <w:pStyle w:val="Times12"/>
              <w:jc w:val="left"/>
            </w:pPr>
            <w:r w:rsidRPr="009C37A6">
              <w:rPr>
                <w:sz w:val="20"/>
              </w:rPr>
              <w:t>Срок действия обеспечения исполнения обязательств по договору должно быть в соответствии с п.4.16.7 настоящей документации</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D14B09" w:rsidRPr="00D14B09" w:rsidRDefault="00D14B09" w:rsidP="00D14B09">
            <w:pPr>
              <w:numPr>
                <w:ilvl w:val="0"/>
                <w:numId w:val="86"/>
              </w:numPr>
              <w:tabs>
                <w:tab w:val="left" w:pos="0"/>
                <w:tab w:val="left" w:pos="1204"/>
              </w:tabs>
              <w:ind w:left="0" w:firstLine="495"/>
              <w:jc w:val="both"/>
              <w:rPr>
                <w:sz w:val="20"/>
                <w:szCs w:val="20"/>
              </w:rPr>
            </w:pPr>
            <w:bookmarkStart w:id="387" w:name="_Ref318730527"/>
            <w:r w:rsidRPr="00D14B09">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7"/>
          </w:p>
          <w:p w:rsidR="00D14B09" w:rsidRPr="00D14B09" w:rsidRDefault="00D14B09" w:rsidP="00D14B09">
            <w:pPr>
              <w:numPr>
                <w:ilvl w:val="0"/>
                <w:numId w:val="86"/>
              </w:numPr>
              <w:tabs>
                <w:tab w:val="left" w:pos="0"/>
                <w:tab w:val="left" w:pos="1204"/>
              </w:tabs>
              <w:ind w:left="0" w:firstLine="495"/>
              <w:jc w:val="both"/>
              <w:rPr>
                <w:b/>
                <w:bCs/>
                <w:i/>
                <w:sz w:val="20"/>
                <w:szCs w:val="20"/>
              </w:rPr>
            </w:pPr>
            <w:bookmarkStart w:id="388" w:name="_Ref352666109"/>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14B09">
              <w:rPr>
                <w:sz w:val="20"/>
                <w:szCs w:val="20"/>
              </w:rPr>
              <w:t>право</w:t>
            </w:r>
            <w:proofErr w:type="gramEnd"/>
            <w:r w:rsidRPr="00D14B09">
              <w:rPr>
                <w:sz w:val="20"/>
                <w:szCs w:val="20"/>
              </w:rPr>
              <w:t xml:space="preserve"> на заключение которого является предметом настоящего запроса </w:t>
            </w:r>
            <w:r w:rsidR="00997215">
              <w:rPr>
                <w:sz w:val="20"/>
                <w:szCs w:val="20"/>
              </w:rPr>
              <w:t>предложений</w:t>
            </w:r>
            <w:r w:rsidRPr="00D14B09">
              <w:rPr>
                <w:sz w:val="20"/>
                <w:szCs w:val="20"/>
              </w:rPr>
              <w:t xml:space="preserve">,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sidR="00997215">
              <w:rPr>
                <w:sz w:val="20"/>
                <w:szCs w:val="20"/>
              </w:rPr>
              <w:t>предложений</w:t>
            </w:r>
            <w:r w:rsidRPr="00D14B09">
              <w:rPr>
                <w:sz w:val="20"/>
                <w:szCs w:val="20"/>
              </w:rPr>
              <w:t xml:space="preserve"> и настоящей документации по запросу </w:t>
            </w:r>
            <w:r w:rsidR="00997215">
              <w:rPr>
                <w:sz w:val="20"/>
                <w:szCs w:val="20"/>
              </w:rPr>
              <w:t>предложений</w:t>
            </w:r>
            <w:r w:rsidRPr="00D14B09">
              <w:rPr>
                <w:sz w:val="20"/>
                <w:szCs w:val="20"/>
              </w:rPr>
              <w:t xml:space="preserve"> срока окончания подачи заявок)</w:t>
            </w:r>
            <w:bookmarkEnd w:id="388"/>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должен раскрывать в составе заявки на участие в запросе </w:t>
            </w:r>
            <w:r w:rsidR="00997215">
              <w:rPr>
                <w:sz w:val="20"/>
                <w:szCs w:val="20"/>
              </w:rPr>
              <w:t>предложений</w:t>
            </w:r>
            <w:r w:rsidRPr="00D14B09">
              <w:rPr>
                <w:sz w:val="20"/>
                <w:szCs w:val="20"/>
              </w:rPr>
              <w:t xml:space="preserve"> информацию в отношении всей цепочки собственников, включая бенефициаров (в том числе конечных);</w:t>
            </w:r>
          </w:p>
          <w:p w:rsidR="00D14B09" w:rsidRPr="00D14B09" w:rsidRDefault="00D14B09" w:rsidP="00D14B09">
            <w:pPr>
              <w:numPr>
                <w:ilvl w:val="0"/>
                <w:numId w:val="86"/>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14B09" w:rsidRPr="00D14B09" w:rsidRDefault="00D14B09" w:rsidP="00D14B09">
            <w:pPr>
              <w:numPr>
                <w:ilvl w:val="0"/>
                <w:numId w:val="86"/>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14B09">
              <w:rPr>
                <w:sz w:val="20"/>
                <w:szCs w:val="20"/>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4B09" w:rsidRPr="00D14B09" w:rsidRDefault="00D14B09" w:rsidP="00D14B09">
            <w:pPr>
              <w:numPr>
                <w:ilvl w:val="0"/>
                <w:numId w:val="86"/>
              </w:numPr>
              <w:tabs>
                <w:tab w:val="left" w:pos="0"/>
                <w:tab w:val="left" w:pos="1204"/>
              </w:tabs>
              <w:ind w:left="0" w:firstLine="495"/>
              <w:jc w:val="both"/>
              <w:rPr>
                <w:sz w:val="20"/>
                <w:szCs w:val="20"/>
              </w:rPr>
            </w:pPr>
            <w:bookmarkStart w:id="389" w:name="_Ref357696776"/>
            <w:r w:rsidRPr="00D14B09">
              <w:rPr>
                <w:sz w:val="20"/>
                <w:szCs w:val="20"/>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997215">
              <w:rPr>
                <w:sz w:val="20"/>
                <w:szCs w:val="20"/>
              </w:rPr>
              <w:t>предложений</w:t>
            </w:r>
            <w:r w:rsidRPr="00D14B09">
              <w:rPr>
                <w:sz w:val="20"/>
                <w:szCs w:val="20"/>
              </w:rPr>
              <w:t>, определяемой по данным бухгалтерской (финансовой) отчетности за истекший период (год, квартал/полугодие/9 месяцев текущего года);</w:t>
            </w:r>
            <w:bookmarkEnd w:id="389"/>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отсутствие сведений об участнике запроса </w:t>
            </w:r>
            <w:r w:rsidR="00997215">
              <w:rPr>
                <w:sz w:val="20"/>
                <w:szCs w:val="20"/>
              </w:rPr>
              <w:t>предложений</w:t>
            </w:r>
            <w:r w:rsidRPr="00D14B09">
              <w:rPr>
                <w:sz w:val="20"/>
                <w:szCs w:val="20"/>
              </w:rPr>
              <w:t xml:space="preserve"> в Реестре недобросовестных поставщиков ФАС России </w:t>
            </w:r>
            <w:r w:rsidRPr="00D14B09">
              <w:rPr>
                <w:b/>
                <w:i/>
                <w:sz w:val="20"/>
                <w:szCs w:val="20"/>
              </w:rPr>
              <w:t>и/или</w:t>
            </w:r>
            <w:r w:rsidRPr="00D14B09">
              <w:rPr>
                <w:sz w:val="20"/>
                <w:szCs w:val="20"/>
              </w:rPr>
              <w:t xml:space="preserve"> в реестре недобросовестных поставщиков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 xml:space="preserve">» и организаций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w:t>
            </w:r>
          </w:p>
          <w:p w:rsidR="00D14B09" w:rsidRPr="00D14B09" w:rsidRDefault="00D14B09" w:rsidP="00A63393">
            <w:pPr>
              <w:numPr>
                <w:ilvl w:val="0"/>
                <w:numId w:val="86"/>
              </w:numPr>
              <w:tabs>
                <w:tab w:val="left" w:pos="0"/>
                <w:tab w:val="left" w:pos="1204"/>
              </w:tabs>
              <w:jc w:val="both"/>
              <w:rPr>
                <w:sz w:val="20"/>
                <w:szCs w:val="20"/>
              </w:rPr>
            </w:pPr>
            <w:r w:rsidRPr="00D14B09">
              <w:rPr>
                <w:sz w:val="20"/>
                <w:szCs w:val="20"/>
              </w:rPr>
              <w:t xml:space="preserve">наличие опыта поставок/ работ/ услуг: должен иметь договоры с завершенными в </w:t>
            </w:r>
            <w:r w:rsidRPr="00D14B09">
              <w:rPr>
                <w:b/>
                <w:i/>
                <w:sz w:val="20"/>
                <w:szCs w:val="20"/>
              </w:rPr>
              <w:t>201</w:t>
            </w:r>
            <w:r w:rsidR="00662C1A">
              <w:rPr>
                <w:b/>
                <w:i/>
                <w:sz w:val="20"/>
                <w:szCs w:val="20"/>
              </w:rPr>
              <w:t>2</w:t>
            </w:r>
            <w:r w:rsidRPr="00D14B09">
              <w:rPr>
                <w:b/>
                <w:i/>
                <w:sz w:val="20"/>
                <w:szCs w:val="20"/>
              </w:rPr>
              <w:t>, 201</w:t>
            </w:r>
            <w:r w:rsidR="00662C1A">
              <w:rPr>
                <w:b/>
                <w:i/>
                <w:sz w:val="20"/>
                <w:szCs w:val="20"/>
              </w:rPr>
              <w:t>3</w:t>
            </w:r>
            <w:r w:rsidRPr="00D14B09">
              <w:rPr>
                <w:b/>
                <w:i/>
                <w:sz w:val="20"/>
                <w:szCs w:val="20"/>
              </w:rPr>
              <w:t>, 201</w:t>
            </w:r>
            <w:r w:rsidR="00662C1A">
              <w:rPr>
                <w:b/>
                <w:i/>
                <w:sz w:val="20"/>
                <w:szCs w:val="20"/>
              </w:rPr>
              <w:t>4</w:t>
            </w:r>
            <w:r w:rsidRPr="00D14B09">
              <w:rPr>
                <w:b/>
                <w:i/>
                <w:sz w:val="20"/>
                <w:szCs w:val="20"/>
              </w:rPr>
              <w:t xml:space="preserve"> гг.</w:t>
            </w:r>
            <w:r w:rsidRPr="00D14B09">
              <w:rPr>
                <w:sz w:val="20"/>
                <w:szCs w:val="20"/>
              </w:rPr>
              <w:t xml:space="preserve"> поставками/ </w:t>
            </w:r>
            <w:r w:rsidRPr="00D14B09">
              <w:rPr>
                <w:sz w:val="20"/>
                <w:szCs w:val="20"/>
              </w:rPr>
              <w:lastRenderedPageBreak/>
              <w:t>работами/ услугами, сопоставимого характера и объема (</w:t>
            </w:r>
            <w:r w:rsidR="00A63393" w:rsidRPr="00A63393">
              <w:rPr>
                <w:sz w:val="20"/>
                <w:szCs w:val="20"/>
              </w:rPr>
              <w:t>Оказание услуг по диагностике, профилактике, ремонту оргтехники, заправке и восстановлению картриджей</w:t>
            </w:r>
            <w:r w:rsidRPr="00D14B09">
              <w:rPr>
                <w:sz w:val="20"/>
                <w:szCs w:val="20"/>
              </w:rPr>
              <w:t xml:space="preserve">) на сумму </w:t>
            </w:r>
            <w:r w:rsidRPr="00D14B09">
              <w:rPr>
                <w:b/>
                <w:i/>
                <w:sz w:val="20"/>
                <w:szCs w:val="20"/>
              </w:rPr>
              <w:t xml:space="preserve">не менее </w:t>
            </w:r>
            <w:r w:rsidR="00A63393">
              <w:rPr>
                <w:b/>
                <w:i/>
                <w:sz w:val="20"/>
                <w:szCs w:val="20"/>
              </w:rPr>
              <w:t>647 553,96</w:t>
            </w:r>
            <w:r w:rsidRPr="00D14B09">
              <w:rPr>
                <w:b/>
                <w:i/>
                <w:sz w:val="20"/>
                <w:szCs w:val="20"/>
              </w:rPr>
              <w:t xml:space="preserve">  рублей.</w:t>
            </w:r>
          </w:p>
          <w:p w:rsidR="00043D0D" w:rsidRPr="0052089E" w:rsidRDefault="00D14B09" w:rsidP="0052089E">
            <w:pPr>
              <w:numPr>
                <w:ilvl w:val="0"/>
                <w:numId w:val="86"/>
              </w:numPr>
              <w:tabs>
                <w:tab w:val="left" w:pos="0"/>
                <w:tab w:val="left" w:pos="1204"/>
              </w:tabs>
              <w:ind w:left="0" w:firstLine="495"/>
              <w:jc w:val="both"/>
              <w:rPr>
                <w:sz w:val="20"/>
                <w:szCs w:val="20"/>
              </w:rPr>
            </w:pPr>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14B09">
              <w:rPr>
                <w:sz w:val="20"/>
                <w:szCs w:val="20"/>
              </w:rPr>
              <w:t>право</w:t>
            </w:r>
            <w:proofErr w:type="gramEnd"/>
            <w:r w:rsidRPr="00D14B09">
              <w:rPr>
                <w:sz w:val="20"/>
                <w:szCs w:val="20"/>
              </w:rPr>
              <w:t xml:space="preserve"> на заключение которого является предметом настоящего конкурса, в объеме </w:t>
            </w:r>
            <w:r w:rsidRPr="00D14B09">
              <w:rPr>
                <w:b/>
                <w:i/>
                <w:sz w:val="20"/>
                <w:szCs w:val="20"/>
              </w:rPr>
              <w:t>оказываемых услуг</w:t>
            </w:r>
            <w:r w:rsidRPr="00D14B09">
              <w:rPr>
                <w:sz w:val="20"/>
                <w:szCs w:val="20"/>
              </w:rPr>
              <w:t xml:space="preserve"> согласно плану распределения объемов </w:t>
            </w:r>
            <w:r w:rsidRPr="00D14B09">
              <w:rPr>
                <w:b/>
                <w:i/>
                <w:sz w:val="20"/>
                <w:szCs w:val="20"/>
              </w:rPr>
              <w:t>поставки товаров/ в</w:t>
            </w:r>
            <w:r w:rsidR="0052089E">
              <w:rPr>
                <w:b/>
                <w:i/>
                <w:sz w:val="20"/>
                <w:szCs w:val="20"/>
              </w:rPr>
              <w:t>ыполнения работ /оказания услуг</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0" w:name="_Ref317256469"/>
          </w:p>
        </w:tc>
        <w:bookmarkEnd w:id="390"/>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1" w:name="_Ref317257394"/>
          </w:p>
        </w:tc>
        <w:bookmarkEnd w:id="391"/>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D14B09" w:rsidRPr="004B6536" w:rsidRDefault="00D14B09" w:rsidP="00D14B09">
            <w:pPr>
              <w:tabs>
                <w:tab w:val="left" w:pos="495"/>
                <w:tab w:val="left" w:pos="5657"/>
              </w:tabs>
              <w:ind w:firstLine="660"/>
              <w:jc w:val="both"/>
              <w:rPr>
                <w:sz w:val="20"/>
                <w:szCs w:val="20"/>
              </w:rPr>
            </w:pPr>
            <w:r w:rsidRPr="00997215">
              <w:rPr>
                <w:sz w:val="20"/>
                <w:szCs w:val="20"/>
              </w:rPr>
              <w:t xml:space="preserve">Требования к </w:t>
            </w:r>
            <w:r w:rsidRPr="00997215">
              <w:rPr>
                <w:b/>
                <w:i/>
                <w:sz w:val="20"/>
                <w:szCs w:val="20"/>
              </w:rPr>
              <w:t>поставляемому товару, выполняемым работам, оказываемым услугам</w:t>
            </w:r>
            <w:r w:rsidRPr="00997215">
              <w:rPr>
                <w:sz w:val="20"/>
                <w:szCs w:val="20"/>
              </w:rPr>
              <w:t xml:space="preserve"> приводятся </w:t>
            </w:r>
            <w:r w:rsidRPr="00997215">
              <w:rPr>
                <w:b/>
                <w:i/>
                <w:sz w:val="20"/>
                <w:szCs w:val="20"/>
              </w:rPr>
              <w:t>в томе 2</w:t>
            </w:r>
            <w:r w:rsidRPr="00997215">
              <w:rPr>
                <w:sz w:val="20"/>
                <w:szCs w:val="20"/>
              </w:rPr>
              <w:t xml:space="preserve"> «Техническая часть»</w:t>
            </w:r>
            <w:r w:rsidR="0052089E">
              <w:rPr>
                <w:sz w:val="20"/>
                <w:szCs w:val="20"/>
              </w:rPr>
              <w:t xml:space="preserve"> (отдельный файл)</w:t>
            </w:r>
            <w:r w:rsidRPr="00997215">
              <w:rPr>
                <w:sz w:val="20"/>
                <w:szCs w:val="20"/>
              </w:rPr>
              <w:t>.</w:t>
            </w:r>
          </w:p>
          <w:p w:rsidR="004B6536" w:rsidRDefault="004B6536" w:rsidP="00D14B09">
            <w:pPr>
              <w:tabs>
                <w:tab w:val="left" w:pos="495"/>
                <w:tab w:val="left" w:pos="5657"/>
              </w:tabs>
              <w:ind w:firstLine="660"/>
              <w:jc w:val="both"/>
              <w:rPr>
                <w:sz w:val="20"/>
                <w:szCs w:val="20"/>
                <w:lang w:val="en-US"/>
              </w:rPr>
            </w:pPr>
            <w:bookmarkStart w:id="392" w:name="_GoBack"/>
            <w:bookmarkEnd w:id="392"/>
          </w:p>
          <w:p w:rsidR="004B6536" w:rsidRPr="004B6536" w:rsidRDefault="004B6536" w:rsidP="00D14B09">
            <w:pPr>
              <w:tabs>
                <w:tab w:val="left" w:pos="495"/>
                <w:tab w:val="left" w:pos="5657"/>
              </w:tabs>
              <w:ind w:firstLine="660"/>
              <w:jc w:val="both"/>
              <w:rPr>
                <w:sz w:val="20"/>
                <w:szCs w:val="20"/>
              </w:rPr>
            </w:pPr>
            <w:r w:rsidRPr="004B6536">
              <w:rPr>
                <w:sz w:val="20"/>
                <w:szCs w:val="20"/>
              </w:rPr>
              <w:t>В случае возникновения неисправности обслуживаемого оборудования Исполнитель обязуется прибыть после получения заявки от заказчика в течени</w:t>
            </w:r>
            <w:proofErr w:type="gramStart"/>
            <w:r w:rsidRPr="004B6536">
              <w:rPr>
                <w:sz w:val="20"/>
                <w:szCs w:val="20"/>
              </w:rPr>
              <w:t>и</w:t>
            </w:r>
            <w:proofErr w:type="gramEnd"/>
            <w:r w:rsidRPr="004B6536">
              <w:rPr>
                <w:sz w:val="20"/>
                <w:szCs w:val="20"/>
              </w:rPr>
              <w:t xml:space="preserve"> одного часа для проведения диагностических и ремонтных работ.</w:t>
            </w:r>
          </w:p>
          <w:p w:rsidR="00D14B09" w:rsidRPr="00997215" w:rsidRDefault="00D14B09" w:rsidP="00D14B09">
            <w:pPr>
              <w:tabs>
                <w:tab w:val="left" w:pos="495"/>
                <w:tab w:val="left" w:pos="5657"/>
              </w:tabs>
              <w:ind w:firstLine="660"/>
              <w:jc w:val="both"/>
              <w:rPr>
                <w:sz w:val="20"/>
                <w:szCs w:val="20"/>
              </w:rPr>
            </w:pPr>
          </w:p>
          <w:p w:rsidR="00043D0D" w:rsidRPr="00AC5C8D" w:rsidRDefault="00043D0D" w:rsidP="008438E5">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7698"/>
          </w:p>
        </w:tc>
        <w:bookmarkEnd w:id="393"/>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4" w:name="_Ref317256601"/>
            <w:r w:rsidRPr="0045195D">
              <w:rPr>
                <w:b/>
                <w:sz w:val="20"/>
                <w:szCs w:val="20"/>
              </w:rPr>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94"/>
          </w:p>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5"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w:t>
            </w:r>
            <w:r w:rsidR="00C3404C">
              <w:rPr>
                <w:sz w:val="20"/>
                <w:szCs w:val="20"/>
              </w:rPr>
              <w:t>предложений</w:t>
            </w:r>
            <w:r w:rsidRPr="0045195D">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w:t>
            </w:r>
            <w:r w:rsidR="00C3404C">
              <w:rPr>
                <w:sz w:val="20"/>
                <w:szCs w:val="20"/>
              </w:rPr>
              <w:t xml:space="preserve"> в запросе предложений согласно пункту</w:t>
            </w:r>
            <w:r w:rsidRPr="0045195D">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45195D">
              <w:rPr>
                <w:sz w:val="20"/>
                <w:szCs w:val="20"/>
              </w:rPr>
              <w:t>должны быть представлены</w:t>
            </w:r>
            <w:proofErr w:type="gramEnd"/>
            <w:r w:rsidRPr="0045195D">
              <w:rPr>
                <w:sz w:val="20"/>
                <w:szCs w:val="20"/>
              </w:rPr>
              <w:t xml:space="preserve"> на каждого подписавшего в соответствии с полномочиями;</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6" w:name="_Ref317257428"/>
            <w:bookmarkEnd w:id="395"/>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7" w:name="_Ref270105111"/>
            <w:bookmarkStart w:id="398" w:name="_Ref317251956"/>
            <w:bookmarkStart w:id="399" w:name="_Ref317256610"/>
            <w:bookmarkStart w:id="400" w:name="_Ref317256699"/>
            <w:bookmarkEnd w:id="396"/>
            <w:proofErr w:type="gramStart"/>
            <w:r w:rsidRPr="0045195D">
              <w:rPr>
                <w:b/>
                <w:sz w:val="20"/>
                <w:szCs w:val="20"/>
              </w:rPr>
              <w:t>отсканированный оригинал решения об одобрении или о совершении крупной сделки</w:t>
            </w:r>
            <w:r w:rsidRPr="0045195D">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C3404C">
              <w:rPr>
                <w:sz w:val="20"/>
                <w:szCs w:val="20"/>
              </w:rPr>
              <w:t>предложений</w:t>
            </w:r>
            <w:r w:rsidRPr="0045195D">
              <w:rPr>
                <w:sz w:val="20"/>
                <w:szCs w:val="20"/>
              </w:rPr>
              <w:t xml:space="preserve"> заключение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обеспечения договора являются крупной сделкой, либо письмо участника запроса </w:t>
            </w:r>
            <w:r w:rsidR="00C3404C">
              <w:rPr>
                <w:sz w:val="20"/>
                <w:szCs w:val="20"/>
              </w:rPr>
              <w:t>предложений</w:t>
            </w:r>
            <w:r w:rsidRPr="0045195D">
              <w:rPr>
                <w:sz w:val="20"/>
                <w:szCs w:val="20"/>
              </w:rPr>
              <w:t xml:space="preserve"> о том, что данная</w:t>
            </w:r>
            <w:proofErr w:type="gramEnd"/>
            <w:r w:rsidRPr="0045195D">
              <w:rPr>
                <w:sz w:val="20"/>
                <w:szCs w:val="20"/>
              </w:rPr>
              <w:t xml:space="preserve"> сделка для такого участника запроса </w:t>
            </w:r>
            <w:r w:rsidR="00C3404C">
              <w:rPr>
                <w:sz w:val="20"/>
                <w:szCs w:val="20"/>
              </w:rPr>
              <w:t>предложений</w:t>
            </w:r>
            <w:r w:rsidRPr="0045195D">
              <w:rPr>
                <w:sz w:val="20"/>
                <w:szCs w:val="20"/>
              </w:rPr>
              <w:t xml:space="preserve"> не является крупно</w:t>
            </w:r>
            <w:bookmarkEnd w:id="397"/>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8"/>
            <w:r w:rsidRPr="0045195D">
              <w:rPr>
                <w:sz w:val="20"/>
                <w:szCs w:val="20"/>
              </w:rPr>
              <w:t xml:space="preserve"> </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w:t>
            </w:r>
            <w:r w:rsidRPr="0045195D">
              <w:rPr>
                <w:sz w:val="20"/>
                <w:szCs w:val="20"/>
              </w:rPr>
              <w:lastRenderedPageBreak/>
              <w:t xml:space="preserve">юридического лица и если для участника запроса </w:t>
            </w:r>
            <w:r w:rsidR="00C3404C">
              <w:rPr>
                <w:sz w:val="20"/>
                <w:szCs w:val="20"/>
              </w:rPr>
              <w:t>предложений</w:t>
            </w:r>
            <w:r w:rsidRPr="0045195D">
              <w:rPr>
                <w:sz w:val="20"/>
                <w:szCs w:val="20"/>
              </w:rPr>
              <w:t xml:space="preserve"> выполнение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обеспечение договора является сделкой с заинтересованностью, либо письмо участника запроса </w:t>
            </w:r>
            <w:r w:rsidR="00C3404C">
              <w:rPr>
                <w:sz w:val="20"/>
                <w:szCs w:val="20"/>
              </w:rPr>
              <w:t>предложений</w:t>
            </w:r>
            <w:r w:rsidRPr="0045195D">
              <w:rPr>
                <w:sz w:val="20"/>
                <w:szCs w:val="20"/>
              </w:rPr>
              <w:t xml:space="preserve"> о том, что данная сделка для такого</w:t>
            </w:r>
            <w:proofErr w:type="gramEnd"/>
            <w:r w:rsidRPr="0045195D">
              <w:rPr>
                <w:sz w:val="20"/>
                <w:szCs w:val="20"/>
              </w:rPr>
              <w:t xml:space="preserve"> участника запроса </w:t>
            </w:r>
            <w:r w:rsidR="00C3404C">
              <w:rPr>
                <w:sz w:val="20"/>
                <w:szCs w:val="20"/>
              </w:rPr>
              <w:t>предложений</w:t>
            </w:r>
            <w:r w:rsidRPr="0045195D">
              <w:rPr>
                <w:sz w:val="20"/>
                <w:szCs w:val="20"/>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В случае</w:t>
            </w:r>
            <w:proofErr w:type="gramStart"/>
            <w:r w:rsidRPr="0045195D">
              <w:rPr>
                <w:sz w:val="20"/>
                <w:szCs w:val="20"/>
              </w:rPr>
              <w:t>,</w:t>
            </w:r>
            <w:proofErr w:type="gramEnd"/>
            <w:r w:rsidRPr="0045195D">
              <w:rPr>
                <w:sz w:val="20"/>
                <w:szCs w:val="2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867C2F">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867C2F">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w:t>
            </w:r>
            <w:r w:rsidR="00C3404C">
              <w:rPr>
                <w:sz w:val="20"/>
                <w:szCs w:val="20"/>
              </w:rPr>
              <w:t>предложений</w:t>
            </w:r>
            <w:r w:rsidRPr="0045195D">
              <w:rPr>
                <w:sz w:val="20"/>
                <w:szCs w:val="20"/>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C3404C">
              <w:rPr>
                <w:sz w:val="20"/>
                <w:szCs w:val="20"/>
              </w:rPr>
              <w:t>предложений</w:t>
            </w:r>
            <w:r w:rsidRPr="0045195D">
              <w:rPr>
                <w:sz w:val="20"/>
                <w:szCs w:val="20"/>
              </w:rPr>
              <w:t xml:space="preserve"> обязан представить письмо, содержащее обязательство в случае признания его победителем запроса </w:t>
            </w:r>
            <w:r w:rsidR="00C3404C">
              <w:rPr>
                <w:sz w:val="20"/>
                <w:szCs w:val="20"/>
              </w:rPr>
              <w:t>предложений</w:t>
            </w:r>
            <w:r w:rsidRPr="0045195D">
              <w:rPr>
                <w:sz w:val="20"/>
                <w:szCs w:val="20"/>
              </w:rPr>
              <w:t xml:space="preserve"> представить вышеуказанные решения до момента заключения договора.</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1" w:name="_Ref299570035"/>
            <w:r w:rsidRPr="0045195D">
              <w:rPr>
                <w:sz w:val="20"/>
                <w:szCs w:val="20"/>
              </w:rPr>
              <w:t xml:space="preserve">отсканированный оригинал уведомления о возможности применения участником запроса </w:t>
            </w:r>
            <w:r w:rsidR="00C3404C">
              <w:rPr>
                <w:sz w:val="20"/>
                <w:szCs w:val="20"/>
              </w:rPr>
              <w:t>предложений</w:t>
            </w:r>
            <w:r w:rsidRPr="0045195D">
              <w:rPr>
                <w:sz w:val="20"/>
                <w:szCs w:val="20"/>
              </w:rPr>
              <w:t xml:space="preserve"> упрощенной системы налогообложения (для участников запроса </w:t>
            </w:r>
            <w:r w:rsidR="00C3404C">
              <w:rPr>
                <w:sz w:val="20"/>
                <w:szCs w:val="20"/>
              </w:rPr>
              <w:t>предложений</w:t>
            </w:r>
            <w:r w:rsidRPr="0045195D">
              <w:rPr>
                <w:sz w:val="20"/>
                <w:szCs w:val="20"/>
              </w:rPr>
              <w:t>, применяющих ее)</w:t>
            </w:r>
            <w:bookmarkEnd w:id="401"/>
            <w:r w:rsidRPr="0045195D">
              <w:rPr>
                <w:sz w:val="20"/>
                <w:szCs w:val="20"/>
              </w:rPr>
              <w:t>.</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2"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9"/>
            <w:r w:rsidRPr="0045195D">
              <w:rPr>
                <w:sz w:val="20"/>
                <w:szCs w:val="20"/>
              </w:rPr>
              <w:t>.</w:t>
            </w:r>
            <w:bookmarkEnd w:id="402"/>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C3404C">
              <w:rPr>
                <w:sz w:val="20"/>
                <w:szCs w:val="20"/>
              </w:rPr>
              <w:t>предложений</w:t>
            </w:r>
            <w:r w:rsidRPr="0045195D">
              <w:rPr>
                <w:sz w:val="20"/>
                <w:szCs w:val="20"/>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5195D">
              <w:rPr>
                <w:sz w:val="20"/>
                <w:szCs w:val="20"/>
              </w:rPr>
              <w:t xml:space="preserve"> предпринимателей), копии документов, удостоверяющих личность (для иных физических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C3404C">
              <w:rPr>
                <w:sz w:val="20"/>
                <w:szCs w:val="20"/>
              </w:rPr>
              <w:t>предложений</w:t>
            </w:r>
            <w:r w:rsidRPr="0045195D">
              <w:rPr>
                <w:sz w:val="20"/>
                <w:szCs w:val="20"/>
              </w:rPr>
              <w:t xml:space="preserve">» </w:t>
            </w:r>
            <w:r w:rsidRPr="0045195D">
              <w:rPr>
                <w:b/>
                <w:sz w:val="20"/>
                <w:szCs w:val="20"/>
              </w:rPr>
              <w:t>об отсутствии задолженности</w:t>
            </w:r>
            <w:r w:rsidRPr="0045195D">
              <w:rPr>
                <w:sz w:val="20"/>
                <w:szCs w:val="20"/>
              </w:rPr>
              <w:t xml:space="preserve"> у участника запроса </w:t>
            </w:r>
            <w:r w:rsidR="00C3404C">
              <w:rPr>
                <w:sz w:val="20"/>
                <w:szCs w:val="20"/>
              </w:rPr>
              <w:t>предложений</w:t>
            </w:r>
            <w:r w:rsidRPr="0045195D">
              <w:rPr>
                <w:sz w:val="20"/>
                <w:szCs w:val="20"/>
              </w:rPr>
              <w:t xml:space="preserve"> по уплате налогов, сборов, пеней и штрафов, превышающей двадцать пять процентов балансовой </w:t>
            </w:r>
            <w:proofErr w:type="gramStart"/>
            <w:r w:rsidRPr="0045195D">
              <w:rPr>
                <w:sz w:val="20"/>
                <w:szCs w:val="20"/>
              </w:rPr>
              <w:t xml:space="preserve">стоимости активов участника запроса </w:t>
            </w:r>
            <w:r w:rsidR="00997215">
              <w:rPr>
                <w:sz w:val="20"/>
                <w:szCs w:val="20"/>
              </w:rPr>
              <w:t>предложений</w:t>
            </w:r>
            <w:proofErr w:type="gramEnd"/>
            <w:r w:rsidRPr="0045195D">
              <w:rPr>
                <w:sz w:val="20"/>
                <w:szCs w:val="20"/>
              </w:rPr>
              <w:t>;</w:t>
            </w:r>
          </w:p>
          <w:p w:rsidR="00500D20" w:rsidRPr="0045195D" w:rsidRDefault="00500D20" w:rsidP="00500D20">
            <w:pPr>
              <w:widowControl w:val="0"/>
              <w:numPr>
                <w:ilvl w:val="0"/>
                <w:numId w:val="26"/>
              </w:numPr>
              <w:tabs>
                <w:tab w:val="num" w:pos="0"/>
                <w:tab w:val="left" w:pos="636"/>
              </w:tabs>
              <w:adjustRightInd w:val="0"/>
              <w:ind w:left="0" w:firstLine="660"/>
              <w:jc w:val="both"/>
              <w:textAlignment w:val="baseline"/>
              <w:rPr>
                <w:sz w:val="20"/>
                <w:szCs w:val="20"/>
              </w:rPr>
            </w:pPr>
            <w:proofErr w:type="gramStart"/>
            <w:r w:rsidRPr="0045195D">
              <w:rPr>
                <w:b/>
                <w:sz w:val="20"/>
                <w:szCs w:val="20"/>
              </w:rPr>
              <w:t>подтверждение в форме 1</w:t>
            </w:r>
            <w:r w:rsidRPr="0045195D">
              <w:rPr>
                <w:sz w:val="20"/>
                <w:szCs w:val="20"/>
              </w:rPr>
              <w:t xml:space="preserve"> «Заявка на участие в запросе </w:t>
            </w:r>
            <w:r w:rsidR="00997215">
              <w:rPr>
                <w:sz w:val="20"/>
                <w:szCs w:val="20"/>
              </w:rPr>
              <w:t>предложений</w:t>
            </w:r>
            <w:r w:rsidRPr="0045195D">
              <w:rPr>
                <w:sz w:val="20"/>
                <w:szCs w:val="20"/>
              </w:rPr>
              <w:t xml:space="preserve">» </w:t>
            </w:r>
            <w:r w:rsidRPr="0045195D">
              <w:rPr>
                <w:b/>
                <w:sz w:val="20"/>
                <w:szCs w:val="20"/>
              </w:rPr>
              <w:t xml:space="preserve">о </w:t>
            </w:r>
            <w:proofErr w:type="spellStart"/>
            <w:r w:rsidRPr="0045195D">
              <w:rPr>
                <w:b/>
                <w:sz w:val="20"/>
                <w:szCs w:val="20"/>
              </w:rPr>
              <w:t>ненахождении</w:t>
            </w:r>
            <w:proofErr w:type="spellEnd"/>
            <w:r w:rsidRPr="0045195D">
              <w:rPr>
                <w:b/>
                <w:sz w:val="20"/>
                <w:szCs w:val="20"/>
              </w:rPr>
              <w:t xml:space="preserve"> участника запроса </w:t>
            </w:r>
            <w:r w:rsidR="00997215">
              <w:rPr>
                <w:sz w:val="20"/>
                <w:szCs w:val="20"/>
              </w:rPr>
              <w:t>предложений</w:t>
            </w:r>
            <w:r w:rsidRPr="0045195D">
              <w:rPr>
                <w:b/>
                <w:sz w:val="20"/>
                <w:szCs w:val="20"/>
              </w:rPr>
              <w:t xml:space="preserve"> в процессе ликвидации</w:t>
            </w:r>
            <w:r w:rsidRPr="0045195D">
              <w:rPr>
                <w:sz w:val="20"/>
                <w:szCs w:val="20"/>
              </w:rPr>
              <w:t xml:space="preserve"> (для юридического лица), об отсутствии в отношении участника запроса </w:t>
            </w:r>
            <w:r w:rsidR="00997215">
              <w:rPr>
                <w:sz w:val="20"/>
                <w:szCs w:val="20"/>
              </w:rPr>
              <w:t>предложений</w:t>
            </w:r>
            <w:r w:rsidRPr="0045195D">
              <w:rPr>
                <w:sz w:val="20"/>
                <w:szCs w:val="20"/>
              </w:rPr>
              <w:t xml:space="preserve"> решения арбитражного суда о признании его несостоятельным (банкротом), об отсутствии ареста имущества участника запроса </w:t>
            </w:r>
            <w:r w:rsidR="00997215">
              <w:rPr>
                <w:sz w:val="20"/>
                <w:szCs w:val="20"/>
              </w:rPr>
              <w:t>предложений</w:t>
            </w:r>
            <w:r w:rsidRPr="0045195D">
              <w:rPr>
                <w:sz w:val="20"/>
                <w:szCs w:val="20"/>
              </w:rPr>
              <w:t xml:space="preserve">, наложенного по решению суда, административного органа, о </w:t>
            </w:r>
            <w:proofErr w:type="spellStart"/>
            <w:r w:rsidRPr="0045195D">
              <w:rPr>
                <w:sz w:val="20"/>
                <w:szCs w:val="20"/>
              </w:rPr>
              <w:t>неприостановлении</w:t>
            </w:r>
            <w:proofErr w:type="spellEnd"/>
            <w:r w:rsidRPr="0045195D">
              <w:rPr>
                <w:sz w:val="20"/>
                <w:szCs w:val="20"/>
              </w:rPr>
              <w:t xml:space="preserve"> экономической деятельности участника запроса </w:t>
            </w:r>
            <w:r w:rsidR="00997215">
              <w:rPr>
                <w:sz w:val="20"/>
                <w:szCs w:val="20"/>
              </w:rPr>
              <w:t>предложений</w:t>
            </w:r>
            <w:r w:rsidRPr="0045195D">
              <w:rPr>
                <w:sz w:val="20"/>
                <w:szCs w:val="20"/>
              </w:rPr>
              <w:t>.</w:t>
            </w:r>
            <w:proofErr w:type="gramEnd"/>
          </w:p>
          <w:p w:rsidR="00500D20" w:rsidRPr="0045195D" w:rsidRDefault="00500D20" w:rsidP="0053213D">
            <w:pPr>
              <w:widowControl w:val="0"/>
              <w:numPr>
                <w:ilvl w:val="0"/>
                <w:numId w:val="26"/>
              </w:numPr>
              <w:tabs>
                <w:tab w:val="left" w:pos="778"/>
              </w:tabs>
              <w:adjustRightInd w:val="0"/>
              <w:ind w:right="153"/>
              <w:jc w:val="both"/>
              <w:textAlignment w:val="baseline"/>
              <w:rPr>
                <w:sz w:val="20"/>
                <w:szCs w:val="20"/>
              </w:rPr>
            </w:pPr>
            <w:proofErr w:type="gramStart"/>
            <w:r w:rsidRPr="0045195D">
              <w:rPr>
                <w:b/>
                <w:sz w:val="20"/>
                <w:szCs w:val="20"/>
              </w:rPr>
              <w:t xml:space="preserve">справка об опыте выполнения договоров </w:t>
            </w:r>
            <w:r w:rsidRPr="0045195D">
              <w:rPr>
                <w:b/>
                <w:sz w:val="18"/>
                <w:szCs w:val="18"/>
              </w:rPr>
              <w:t>(</w:t>
            </w:r>
            <w:r w:rsidR="0053213D" w:rsidRPr="0053213D">
              <w:rPr>
                <w:b/>
                <w:sz w:val="20"/>
                <w:szCs w:val="18"/>
              </w:rPr>
              <w:t>Оказание услуг по обеспечению производственных (служебных) поездок</w:t>
            </w:r>
            <w:r w:rsidRPr="0045195D">
              <w:rPr>
                <w:b/>
                <w:sz w:val="18"/>
                <w:szCs w:val="18"/>
              </w:rPr>
              <w:t xml:space="preserve">)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roofErr w:type="gramEnd"/>
          </w:p>
          <w:p w:rsidR="00500D20" w:rsidRPr="0045195D" w:rsidRDefault="00500D20" w:rsidP="00500D20">
            <w:pPr>
              <w:widowControl w:val="0"/>
              <w:numPr>
                <w:ilvl w:val="0"/>
                <w:numId w:val="26"/>
              </w:numPr>
              <w:tabs>
                <w:tab w:val="num" w:pos="0"/>
                <w:tab w:val="left" w:pos="636"/>
              </w:tabs>
              <w:adjustRightInd w:val="0"/>
              <w:spacing w:before="120" w:after="120"/>
              <w:ind w:left="0" w:firstLine="658"/>
              <w:jc w:val="both"/>
              <w:textAlignment w:val="baseline"/>
              <w:rPr>
                <w:sz w:val="20"/>
                <w:szCs w:val="20"/>
              </w:rPr>
            </w:pPr>
            <w:r w:rsidRPr="0045195D">
              <w:rPr>
                <w:b/>
                <w:sz w:val="20"/>
                <w:szCs w:val="20"/>
              </w:rPr>
              <w:t xml:space="preserve">К заявке на участие в запросе </w:t>
            </w:r>
            <w:r w:rsidR="00997215" w:rsidRPr="00997215">
              <w:rPr>
                <w:b/>
                <w:sz w:val="20"/>
                <w:szCs w:val="20"/>
              </w:rPr>
              <w:t>предложений</w:t>
            </w:r>
            <w:r w:rsidRPr="0045195D">
              <w:rPr>
                <w:b/>
                <w:sz w:val="20"/>
                <w:szCs w:val="20"/>
              </w:rPr>
              <w:t xml:space="preserve"> в электронной форме обязательно </w:t>
            </w:r>
            <w:proofErr w:type="gramStart"/>
            <w:r w:rsidRPr="0045195D">
              <w:rPr>
                <w:b/>
                <w:sz w:val="20"/>
                <w:szCs w:val="20"/>
              </w:rPr>
              <w:t>должны быть приложены</w:t>
            </w:r>
            <w:proofErr w:type="gramEnd"/>
            <w:r w:rsidRPr="0045195D">
              <w:rPr>
                <w:b/>
                <w:sz w:val="20"/>
                <w:szCs w:val="20"/>
              </w:rPr>
              <w:t xml:space="preserve"> документы, входящие в ее состав. Документы, находящиеся в «Личном кабинете» участника на ЭТП </w:t>
            </w:r>
            <w:r w:rsidRPr="0045195D">
              <w:rPr>
                <w:b/>
                <w:bCs/>
                <w:sz w:val="20"/>
                <w:szCs w:val="20"/>
              </w:rPr>
              <w:t>«Аукционный Конкурсный Дом»</w:t>
            </w:r>
            <w:r w:rsidRPr="0045195D">
              <w:rPr>
                <w:b/>
                <w:sz w:val="20"/>
                <w:szCs w:val="20"/>
              </w:rPr>
              <w:t xml:space="preserve"> и не входящие в состав заявки, рассматриваться не будут.</w:t>
            </w:r>
          </w:p>
          <w:bookmarkEnd w:id="400"/>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997215">
              <w:rPr>
                <w:sz w:val="20"/>
                <w:szCs w:val="20"/>
              </w:rPr>
              <w:t>предложений</w:t>
            </w:r>
            <w:r w:rsidRPr="0045195D">
              <w:rPr>
                <w:sz w:val="20"/>
                <w:szCs w:val="20"/>
              </w:rPr>
              <w:t xml:space="preserve"> вправе приложить к заявке на участие в запросе </w:t>
            </w:r>
            <w:r w:rsidR="00997215">
              <w:rPr>
                <w:sz w:val="20"/>
                <w:szCs w:val="20"/>
              </w:rPr>
              <w:t>предложений</w:t>
            </w:r>
            <w:r w:rsidRPr="0045195D">
              <w:rPr>
                <w:sz w:val="20"/>
                <w:szCs w:val="20"/>
              </w:rPr>
              <w:t xml:space="preserve"> иные документы, которые, по мнению участника запроса </w:t>
            </w:r>
            <w:r w:rsidR="00997215">
              <w:rPr>
                <w:sz w:val="20"/>
                <w:szCs w:val="20"/>
              </w:rPr>
              <w:t>предложений</w:t>
            </w:r>
            <w:r w:rsidRPr="0045195D">
              <w:rPr>
                <w:sz w:val="20"/>
                <w:szCs w:val="20"/>
              </w:rPr>
              <w:t xml:space="preserve">, подтверждают соответствие установленным требованиям, с соответствующими </w:t>
            </w:r>
            <w:r w:rsidRPr="0045195D">
              <w:rPr>
                <w:sz w:val="20"/>
                <w:szCs w:val="20"/>
              </w:rPr>
              <w:lastRenderedPageBreak/>
              <w:t>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997215">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608"/>
          </w:p>
        </w:tc>
        <w:bookmarkEnd w:id="403"/>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17B3F" w:rsidRDefault="00917B3F" w:rsidP="00917B3F">
            <w:pPr>
              <w:pStyle w:val="Times12"/>
              <w:numPr>
                <w:ilvl w:val="0"/>
                <w:numId w:val="94"/>
              </w:numPr>
              <w:tabs>
                <w:tab w:val="left" w:pos="0"/>
                <w:tab w:val="left" w:pos="1140"/>
                <w:tab w:val="num" w:pos="2564"/>
              </w:tabs>
              <w:ind w:left="0" w:right="153" w:firstLine="660"/>
              <w:rPr>
                <w:sz w:val="20"/>
                <w:szCs w:val="20"/>
              </w:rPr>
            </w:pPr>
            <w:bookmarkStart w:id="404" w:name="_Ref319667226"/>
            <w:r>
              <w:rPr>
                <w:b/>
                <w:sz w:val="20"/>
                <w:szCs w:val="20"/>
              </w:rPr>
              <w:t>заявка</w:t>
            </w:r>
            <w:r>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6, </w:t>
            </w:r>
            <w:r w:rsidRPr="00917B3F">
              <w:rPr>
                <w:sz w:val="20"/>
                <w:szCs w:val="20"/>
              </w:rPr>
              <w:t>Форма 1</w:t>
            </w:r>
            <w:r>
              <w:rPr>
                <w:sz w:val="20"/>
                <w:szCs w:val="20"/>
              </w:rPr>
              <w:t>);</w:t>
            </w:r>
            <w:bookmarkEnd w:id="404"/>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 xml:space="preserve">анкета </w:t>
            </w:r>
            <w:r>
              <w:rPr>
                <w:sz w:val="20"/>
                <w:szCs w:val="20"/>
              </w:rPr>
              <w:t xml:space="preserve">(раздел 6, </w:t>
            </w:r>
            <w:r w:rsidRPr="00917B3F">
              <w:rPr>
                <w:sz w:val="20"/>
                <w:szCs w:val="20"/>
              </w:rPr>
              <w:t>Форма 2</w:t>
            </w:r>
            <w:r>
              <w:rPr>
                <w:sz w:val="20"/>
                <w:szCs w:val="20"/>
              </w:rPr>
              <w:t xml:space="preserve">): Таблица 1 «Сведения об участнике запроса предложений»,  Таблица 1.1 «Принадлежность участника запроса предложений/ </w:t>
            </w:r>
            <w:r>
              <w:rPr>
                <w:b/>
                <w:i/>
                <w:sz w:val="20"/>
                <w:szCs w:val="20"/>
              </w:rPr>
              <w:t>субподрядчика (соисполнителя)/ изготовителя</w:t>
            </w:r>
            <w:r>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Pr>
                <w:b/>
                <w:i/>
                <w:sz w:val="20"/>
                <w:szCs w:val="20"/>
              </w:rPr>
              <w:t>субподрядчик (соисполнитель) и/или изготовитель</w:t>
            </w:r>
            <w:r>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2 </w:t>
            </w:r>
            <w:proofErr w:type="gramStart"/>
            <w:r>
              <w:rPr>
                <w:sz w:val="20"/>
                <w:szCs w:val="20"/>
              </w:rPr>
              <w:t>должна быть оформлена</w:t>
            </w:r>
            <w:proofErr w:type="gramEnd"/>
            <w:r>
              <w:rPr>
                <w:sz w:val="20"/>
                <w:szCs w:val="20"/>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1.1, 2 </w:t>
            </w:r>
            <w:proofErr w:type="gramStart"/>
            <w:r>
              <w:rPr>
                <w:sz w:val="20"/>
                <w:szCs w:val="20"/>
              </w:rPr>
              <w:t>должна быть представлена</w:t>
            </w:r>
            <w:proofErr w:type="gramEnd"/>
            <w:r>
              <w:rPr>
                <w:sz w:val="20"/>
                <w:szCs w:val="20"/>
              </w:rPr>
              <w:t xml:space="preserve"> в составе заявки на участие в запросе предложений в двух форматах: *.</w:t>
            </w:r>
            <w:r>
              <w:rPr>
                <w:sz w:val="20"/>
                <w:szCs w:val="20"/>
                <w:lang w:val="en-US"/>
              </w:rPr>
              <w:t>pdf</w:t>
            </w:r>
            <w:r>
              <w:rPr>
                <w:sz w:val="20"/>
                <w:szCs w:val="20"/>
              </w:rPr>
              <w:t xml:space="preserve"> и *.</w:t>
            </w:r>
            <w:proofErr w:type="spellStart"/>
            <w:r>
              <w:rPr>
                <w:sz w:val="20"/>
                <w:szCs w:val="20"/>
              </w:rPr>
              <w:t>xls</w:t>
            </w:r>
            <w:proofErr w:type="spellEnd"/>
            <w:r>
              <w:rPr>
                <w:sz w:val="20"/>
                <w:szCs w:val="20"/>
              </w:rPr>
              <w:t>;</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график</w:t>
            </w:r>
            <w:r>
              <w:rPr>
                <w:sz w:val="20"/>
                <w:szCs w:val="20"/>
              </w:rPr>
              <w:t xml:space="preserve"> </w:t>
            </w:r>
            <w:r>
              <w:rPr>
                <w:b/>
                <w:sz w:val="20"/>
                <w:szCs w:val="20"/>
              </w:rPr>
              <w:t>оказания услуг</w:t>
            </w:r>
            <w:r>
              <w:rPr>
                <w:sz w:val="20"/>
                <w:szCs w:val="20"/>
              </w:rPr>
              <w:t xml:space="preserve"> в соответствии с инструкциями, приведенными в настоящей документации по запросу предложений (раздел 6, соответствующая </w:t>
            </w:r>
            <w:r w:rsidRPr="00917B3F">
              <w:rPr>
                <w:sz w:val="20"/>
                <w:szCs w:val="20"/>
              </w:rPr>
              <w:t>форма</w:t>
            </w:r>
            <w:r>
              <w:rPr>
                <w:sz w:val="20"/>
                <w:szCs w:val="20"/>
              </w:rPr>
              <w:t xml:space="preserve"> </w:t>
            </w:r>
            <w:r w:rsidR="00D2600B">
              <w:rPr>
                <w:sz w:val="20"/>
                <w:szCs w:val="20"/>
              </w:rPr>
              <w:t>6</w:t>
            </w:r>
            <w:r>
              <w:rPr>
                <w:sz w:val="20"/>
                <w:szCs w:val="20"/>
              </w:rPr>
              <w:t>),</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график оплаты</w:t>
            </w:r>
            <w:r>
              <w:rPr>
                <w:sz w:val="20"/>
                <w:szCs w:val="20"/>
              </w:rPr>
              <w:t xml:space="preserve"> </w:t>
            </w:r>
            <w:r>
              <w:rPr>
                <w:b/>
                <w:sz w:val="20"/>
                <w:szCs w:val="20"/>
              </w:rPr>
              <w:t>оказываемых услуг</w:t>
            </w:r>
            <w:r>
              <w:rPr>
                <w:sz w:val="20"/>
                <w:szCs w:val="20"/>
              </w:rPr>
              <w:t xml:space="preserve"> в соответствии с инструкциями, приведенными в настоящей документации по запросу предложений (раздел 6, соответствующая </w:t>
            </w:r>
            <w:r w:rsidRPr="00917B3F">
              <w:rPr>
                <w:sz w:val="20"/>
                <w:szCs w:val="20"/>
              </w:rPr>
              <w:t>форма</w:t>
            </w:r>
            <w:r>
              <w:rPr>
                <w:sz w:val="20"/>
                <w:szCs w:val="20"/>
              </w:rPr>
              <w:t xml:space="preserve"> </w:t>
            </w:r>
            <w:r w:rsidR="00D2600B">
              <w:rPr>
                <w:sz w:val="20"/>
                <w:szCs w:val="20"/>
              </w:rPr>
              <w:t>7</w:t>
            </w:r>
            <w:r>
              <w:rPr>
                <w:sz w:val="20"/>
                <w:szCs w:val="20"/>
              </w:rPr>
              <w:t>);</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sz w:val="20"/>
                <w:szCs w:val="20"/>
              </w:rPr>
              <w:t>документы, указанные в пункте </w:t>
            </w:r>
            <w:r w:rsidR="0052089E" w:rsidRPr="0052089E">
              <w:rPr>
                <w:sz w:val="20"/>
                <w:szCs w:val="20"/>
              </w:rPr>
              <w:t>16.1</w:t>
            </w:r>
            <w:r w:rsidR="0052089E">
              <w:rPr>
                <w:sz w:val="20"/>
                <w:szCs w:val="20"/>
              </w:rPr>
              <w:t xml:space="preserve">, 16.2 </w:t>
            </w:r>
            <w:r>
              <w:rPr>
                <w:sz w:val="20"/>
                <w:szCs w:val="20"/>
              </w:rPr>
              <w:t>раздела 5 «Информационная карта запроса предложений», подтверждающие соответствие участника запроса предложений установленным требованиям;</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sz w:val="20"/>
                <w:szCs w:val="20"/>
              </w:rPr>
              <w:t xml:space="preserve">для каждого участника </w:t>
            </w:r>
            <w:proofErr w:type="gramStart"/>
            <w:r>
              <w:rPr>
                <w:sz w:val="20"/>
                <w:szCs w:val="20"/>
              </w:rPr>
              <w:t>запроса предложений/ привлекаемого поставщика/ субподрядчика/ соисполнителя</w:t>
            </w:r>
            <w:proofErr w:type="gramEnd"/>
            <w:r>
              <w:rPr>
                <w:sz w:val="20"/>
                <w:szCs w:val="20"/>
              </w:rPr>
              <w:t xml:space="preserve"> отсканированный оригинал договора (в том числе предварительный или под условием) Формы 2 раздела 6, документы данной организации согласно пункту 16.1., 16.2. 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Проект договора с приложениями</w:t>
            </w:r>
            <w:r>
              <w:rPr>
                <w:sz w:val="20"/>
                <w:szCs w:val="20"/>
              </w:rPr>
              <w:t xml:space="preserve">, подписанный и с печатью участника закупочной процедуры, </w:t>
            </w:r>
            <w:r>
              <w:rPr>
                <w:b/>
                <w:sz w:val="20"/>
                <w:szCs w:val="20"/>
              </w:rPr>
              <w:t xml:space="preserve">в формате </w:t>
            </w:r>
            <w:r>
              <w:rPr>
                <w:b/>
                <w:sz w:val="20"/>
                <w:szCs w:val="20"/>
                <w:lang w:val="en-US"/>
              </w:rPr>
              <w:t>PDF</w:t>
            </w:r>
            <w:r>
              <w:rPr>
                <w:sz w:val="20"/>
                <w:szCs w:val="20"/>
              </w:rPr>
              <w:t xml:space="preserve"> (в соответствии с </w:t>
            </w:r>
            <w:r>
              <w:rPr>
                <w:bCs w:val="0"/>
                <w:sz w:val="20"/>
                <w:szCs w:val="20"/>
              </w:rPr>
              <w:t>разделом</w:t>
            </w:r>
            <w:r>
              <w:rPr>
                <w:i/>
                <w:iCs/>
                <w:sz w:val="20"/>
                <w:szCs w:val="20"/>
              </w:rPr>
              <w:t xml:space="preserve"> </w:t>
            </w:r>
            <w:r>
              <w:rPr>
                <w:iCs/>
                <w:sz w:val="20"/>
                <w:szCs w:val="20"/>
              </w:rPr>
              <w:t>Части 2 Тома 1</w:t>
            </w:r>
            <w:r>
              <w:rPr>
                <w:bCs w:val="0"/>
                <w:sz w:val="20"/>
                <w:szCs w:val="20"/>
              </w:rPr>
              <w:t xml:space="preserve"> «ПРОЕКТ ДОГОВОРА»).</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техническое предложение</w:t>
            </w:r>
            <w:r>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r w:rsidRPr="00917B3F">
              <w:t>форма</w:t>
            </w:r>
            <w:r>
              <w:rPr>
                <w:sz w:val="20"/>
                <w:szCs w:val="20"/>
              </w:rPr>
              <w:t xml:space="preserve"> 3), в том числе содержащее:</w:t>
            </w:r>
          </w:p>
          <w:p w:rsidR="00917B3F" w:rsidRDefault="00917B3F" w:rsidP="00917B3F">
            <w:pPr>
              <w:pStyle w:val="a0"/>
              <w:numPr>
                <w:ilvl w:val="4"/>
                <w:numId w:val="95"/>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17B3F" w:rsidRDefault="00917B3F" w:rsidP="00917B3F">
            <w:pPr>
              <w:pStyle w:val="a0"/>
              <w:numPr>
                <w:ilvl w:val="4"/>
                <w:numId w:val="95"/>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t>указание объема работ или услуг или порядка его определения.</w:t>
            </w:r>
          </w:p>
          <w:p w:rsidR="00917B3F" w:rsidRDefault="00917B3F" w:rsidP="00917B3F">
            <w:pPr>
              <w:pStyle w:val="Times12"/>
              <w:tabs>
                <w:tab w:val="left" w:pos="0"/>
                <w:tab w:val="left" w:pos="1140"/>
              </w:tabs>
              <w:ind w:right="153" w:firstLine="0"/>
              <w:rPr>
                <w:sz w:val="20"/>
                <w:szCs w:val="20"/>
              </w:rPr>
            </w:pPr>
            <w:r>
              <w:rPr>
                <w:b/>
                <w:sz w:val="20"/>
                <w:u w:val="single"/>
              </w:rPr>
              <w:t>Техническое предложение со всеми прилагаемыми документами оформляется отдельным томом «Техническое предложение».</w:t>
            </w:r>
          </w:p>
          <w:p w:rsidR="00391098" w:rsidRPr="00957560" w:rsidRDefault="00917B3F" w:rsidP="00917B3F">
            <w:pPr>
              <w:pStyle w:val="Times12"/>
              <w:tabs>
                <w:tab w:val="left" w:pos="-355"/>
                <w:tab w:val="left" w:pos="1140"/>
              </w:tabs>
              <w:ind w:left="637" w:right="153" w:firstLine="0"/>
              <w:rPr>
                <w:sz w:val="20"/>
                <w:szCs w:val="20"/>
              </w:rPr>
            </w:pPr>
            <w:r>
              <w:rPr>
                <w:b/>
                <w:sz w:val="20"/>
                <w:szCs w:val="20"/>
              </w:rPr>
              <w:t xml:space="preserve">К заявке на участие в настоящем запросе предложений в электронной форме обязательно </w:t>
            </w:r>
            <w:proofErr w:type="gramStart"/>
            <w:r>
              <w:rPr>
                <w:b/>
                <w:sz w:val="20"/>
                <w:szCs w:val="20"/>
              </w:rPr>
              <w:t>должны быть приложены</w:t>
            </w:r>
            <w:proofErr w:type="gramEnd"/>
            <w:r>
              <w:rPr>
                <w:b/>
                <w:sz w:val="20"/>
                <w:szCs w:val="20"/>
              </w:rPr>
              <w:t xml:space="preserve"> документы, указанные в пункте 17 раздела 5 «Информационная карта запроса предложения».</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5" w:name="_Ref317513153"/>
          </w:p>
        </w:tc>
        <w:bookmarkEnd w:id="405"/>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lastRenderedPageBreak/>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2128"/>
          </w:p>
        </w:tc>
        <w:bookmarkEnd w:id="406"/>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7" w:name="_Ref317254826"/>
          </w:p>
        </w:tc>
        <w:bookmarkEnd w:id="407"/>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0778"/>
          </w:p>
        </w:tc>
        <w:bookmarkEnd w:id="408"/>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AE5A4F" w:rsidRPr="004B6536">
              <w:rPr>
                <w:b/>
                <w:i/>
                <w:szCs w:val="24"/>
                <w:u w:val="single"/>
              </w:rPr>
              <w:t>24</w:t>
            </w:r>
            <w:r w:rsidRPr="0018153A">
              <w:rPr>
                <w:b/>
                <w:i/>
                <w:szCs w:val="24"/>
              </w:rPr>
              <w:t xml:space="preserve">» </w:t>
            </w:r>
            <w:r w:rsidR="005B20AD" w:rsidRPr="00570EF9">
              <w:rPr>
                <w:i/>
                <w:spacing w:val="-6"/>
                <w:szCs w:val="24"/>
              </w:rPr>
              <w:t>_</w:t>
            </w:r>
            <w:r w:rsidR="00662C1A">
              <w:rPr>
                <w:b/>
                <w:i/>
                <w:spacing w:val="-6"/>
                <w:szCs w:val="24"/>
                <w:u w:val="single"/>
              </w:rPr>
              <w:t>февраля</w:t>
            </w:r>
            <w:r w:rsidR="005B20AD">
              <w:rPr>
                <w:b/>
                <w:i/>
                <w:spacing w:val="-6"/>
                <w:szCs w:val="24"/>
              </w:rPr>
              <w:t>_</w:t>
            </w:r>
            <w:r w:rsidRPr="0018153A">
              <w:rPr>
                <w:b/>
                <w:i/>
                <w:spacing w:val="-6"/>
                <w:szCs w:val="24"/>
              </w:rPr>
              <w:t xml:space="preserve"> </w:t>
            </w:r>
            <w:r w:rsidRPr="0018153A">
              <w:rPr>
                <w:b/>
                <w:i/>
                <w:szCs w:val="24"/>
              </w:rPr>
              <w:t>201</w:t>
            </w:r>
            <w:r w:rsidR="00662C1A">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AE5A4F">
            <w:pPr>
              <w:pStyle w:val="Times12"/>
              <w:ind w:firstLine="0"/>
              <w:rPr>
                <w:b/>
                <w:i/>
                <w:szCs w:val="24"/>
              </w:rPr>
            </w:pPr>
            <w:r w:rsidRPr="0018153A">
              <w:rPr>
                <w:b/>
                <w:i/>
                <w:szCs w:val="24"/>
              </w:rPr>
              <w:t xml:space="preserve">            </w:t>
            </w:r>
            <w:r w:rsidR="00AE5A4F">
              <w:rPr>
                <w:b/>
                <w:i/>
                <w:szCs w:val="24"/>
                <w:u w:val="single"/>
                <w:lang w:val="en-US"/>
              </w:rPr>
              <w:t>10</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AE5A4F">
              <w:rPr>
                <w:b/>
                <w:i/>
                <w:szCs w:val="24"/>
                <w:u w:val="single"/>
                <w:lang w:val="en-US"/>
              </w:rPr>
              <w:t>27</w:t>
            </w:r>
            <w:r w:rsidR="00957560" w:rsidRPr="0018153A">
              <w:rPr>
                <w:b/>
                <w:i/>
                <w:szCs w:val="24"/>
              </w:rPr>
              <w:t xml:space="preserve">» </w:t>
            </w:r>
            <w:r w:rsidR="00957560">
              <w:rPr>
                <w:b/>
                <w:i/>
                <w:spacing w:val="-6"/>
                <w:szCs w:val="24"/>
              </w:rPr>
              <w:t>_</w:t>
            </w:r>
            <w:r w:rsidR="00662C1A">
              <w:rPr>
                <w:b/>
                <w:i/>
                <w:spacing w:val="-6"/>
                <w:szCs w:val="24"/>
                <w:u w:val="single"/>
              </w:rPr>
              <w:t>февраля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662C1A">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4136"/>
          </w:p>
        </w:tc>
        <w:bookmarkEnd w:id="409"/>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AE5A4F" w:rsidRPr="004B6536">
              <w:rPr>
                <w:b/>
                <w:i/>
                <w:szCs w:val="24"/>
                <w:u w:val="single"/>
              </w:rPr>
              <w:t>27</w:t>
            </w:r>
            <w:r w:rsidR="00957560" w:rsidRPr="0018153A">
              <w:rPr>
                <w:b/>
                <w:i/>
                <w:szCs w:val="24"/>
              </w:rPr>
              <w:t xml:space="preserve">» </w:t>
            </w:r>
            <w:r w:rsidR="00957560">
              <w:rPr>
                <w:b/>
                <w:i/>
                <w:spacing w:val="-6"/>
                <w:szCs w:val="24"/>
              </w:rPr>
              <w:t>_</w:t>
            </w:r>
            <w:r w:rsidR="00662C1A">
              <w:rPr>
                <w:b/>
                <w:i/>
                <w:spacing w:val="-6"/>
                <w:szCs w:val="24"/>
                <w:u w:val="single"/>
              </w:rPr>
              <w:t>февраля</w:t>
            </w:r>
            <w:r w:rsidR="00957560">
              <w:rPr>
                <w:b/>
                <w:i/>
                <w:spacing w:val="-6"/>
                <w:szCs w:val="24"/>
              </w:rPr>
              <w:t>_</w:t>
            </w:r>
            <w:r w:rsidR="00B02FFB" w:rsidRPr="0018153A">
              <w:rPr>
                <w:b/>
                <w:i/>
                <w:spacing w:val="-6"/>
                <w:szCs w:val="24"/>
              </w:rPr>
              <w:t xml:space="preserve"> </w:t>
            </w:r>
            <w:r w:rsidR="005B20AD" w:rsidRPr="005B20AD">
              <w:rPr>
                <w:b/>
                <w:i/>
                <w:szCs w:val="24"/>
              </w:rPr>
              <w:t>201</w:t>
            </w:r>
            <w:r w:rsidR="00662C1A">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AE5A4F">
              <w:rPr>
                <w:b/>
                <w:i/>
                <w:szCs w:val="24"/>
                <w:u w:val="single"/>
                <w:lang w:val="en-US"/>
              </w:rPr>
              <w:t>27</w:t>
            </w:r>
            <w:r w:rsidR="00957560" w:rsidRPr="0018153A">
              <w:rPr>
                <w:b/>
                <w:i/>
                <w:szCs w:val="24"/>
              </w:rPr>
              <w:t xml:space="preserve">» </w:t>
            </w:r>
            <w:r w:rsidR="00957560">
              <w:rPr>
                <w:b/>
                <w:i/>
                <w:spacing w:val="-6"/>
                <w:szCs w:val="24"/>
              </w:rPr>
              <w:t>_</w:t>
            </w:r>
            <w:r w:rsidR="00032188">
              <w:rPr>
                <w:b/>
                <w:i/>
                <w:spacing w:val="-6"/>
                <w:szCs w:val="24"/>
                <w:u w:val="single"/>
              </w:rPr>
              <w:t xml:space="preserve"> </w:t>
            </w:r>
            <w:r w:rsidR="00662C1A">
              <w:rPr>
                <w:b/>
                <w:i/>
                <w:spacing w:val="-6"/>
                <w:szCs w:val="24"/>
                <w:u w:val="single"/>
              </w:rPr>
              <w:t>февраля</w:t>
            </w:r>
            <w:r w:rsidR="00957560">
              <w:rPr>
                <w:b/>
                <w:i/>
                <w:spacing w:val="-6"/>
                <w:szCs w:val="24"/>
                <w:u w:val="single"/>
              </w:rPr>
              <w:t xml:space="preserve"> </w:t>
            </w:r>
            <w:r w:rsidR="00957560">
              <w:rPr>
                <w:b/>
                <w:i/>
                <w:spacing w:val="-6"/>
                <w:szCs w:val="24"/>
              </w:rPr>
              <w:t>_</w:t>
            </w:r>
            <w:r w:rsidR="005B20AD" w:rsidRPr="005B20AD">
              <w:rPr>
                <w:b/>
                <w:i/>
                <w:szCs w:val="24"/>
              </w:rPr>
              <w:t>201</w:t>
            </w:r>
            <w:r w:rsidR="00662C1A">
              <w:rPr>
                <w:b/>
                <w:i/>
                <w:szCs w:val="24"/>
              </w:rPr>
              <w:t>5</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lastRenderedPageBreak/>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A63393">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52089E" w:rsidRPr="0052089E">
                    <w:rPr>
                      <w:b/>
                      <w:i/>
                      <w:sz w:val="18"/>
                      <w:szCs w:val="20"/>
                    </w:rPr>
                    <w:t>Оказание услуг по диагностике, профилактике, ремонту оргтехники, заправке и восстановлению картриджей</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A63393">
                    <w:rPr>
                      <w:b/>
                      <w:sz w:val="18"/>
                      <w:szCs w:val="20"/>
                    </w:rPr>
                    <w:t>3 885 323,79</w:t>
                  </w:r>
                  <w:r w:rsidR="00611FBF">
                    <w:rPr>
                      <w:b/>
                      <w:sz w:val="18"/>
                      <w:szCs w:val="20"/>
                    </w:rPr>
                    <w:t xml:space="preserve"> </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7B7527" w:rsidRDefault="007B7527" w:rsidP="007B7527">
            <w:pPr>
              <w:pStyle w:val="afffd"/>
              <w:jc w:val="both"/>
              <w:rPr>
                <w:sz w:val="20"/>
              </w:rPr>
            </w:pPr>
            <w:r>
              <w:rPr>
                <w:sz w:val="20"/>
              </w:rPr>
              <w:t xml:space="preserve">Оценка заявок участников проводится в соответствии с Приложением № 15 к Единому отраслевому стандарту закупок (Положению о закупке) </w:t>
            </w:r>
            <w:proofErr w:type="spellStart"/>
            <w:r>
              <w:rPr>
                <w:sz w:val="20"/>
              </w:rPr>
              <w:t>Госкорпорации</w:t>
            </w:r>
            <w:proofErr w:type="spellEnd"/>
            <w:r>
              <w:rPr>
                <w:sz w:val="20"/>
              </w:rPr>
              <w:t xml:space="preserve"> «</w:t>
            </w:r>
            <w:proofErr w:type="spellStart"/>
            <w:r>
              <w:rPr>
                <w:sz w:val="20"/>
              </w:rPr>
              <w:t>Росатом</w:t>
            </w:r>
            <w:proofErr w:type="spellEnd"/>
            <w:r>
              <w:rPr>
                <w:sz w:val="20"/>
              </w:rPr>
              <w:t>» (Методика установления требований и критериев оценки заявок в документации о закупке, рассмотрения заявок участников (отборочная и оценочная стадии)).</w:t>
            </w:r>
          </w:p>
          <w:p w:rsidR="007B7527" w:rsidRDefault="007B7527" w:rsidP="007B7527">
            <w:pPr>
              <w:pStyle w:val="afffd"/>
              <w:jc w:val="both"/>
              <w:rPr>
                <w:sz w:val="20"/>
              </w:rPr>
            </w:pPr>
            <w:r>
              <w:rPr>
                <w:sz w:val="20"/>
              </w:rPr>
              <w:t xml:space="preserve"> В качестве единого базиса сравнения ценовых предложений используются цены предложений участников без учета НДС.</w:t>
            </w:r>
          </w:p>
          <w:p w:rsidR="007B7527" w:rsidRDefault="007B7527" w:rsidP="007B7527">
            <w:pPr>
              <w:pStyle w:val="afffd"/>
              <w:jc w:val="both"/>
              <w:rPr>
                <w:sz w:val="20"/>
              </w:rPr>
            </w:pPr>
            <w:r>
              <w:rPr>
                <w:sz w:val="20"/>
              </w:rP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7B7527" w:rsidRDefault="007B7527" w:rsidP="007B7527">
            <w:pPr>
              <w:pStyle w:val="afffd"/>
              <w:jc w:val="both"/>
              <w:rPr>
                <w:sz w:val="20"/>
              </w:rPr>
            </w:pPr>
            <w:r>
              <w:rPr>
                <w:sz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B7527" w:rsidRDefault="007B7527" w:rsidP="007B7527">
            <w:pPr>
              <w:pStyle w:val="afffd"/>
              <w:jc w:val="both"/>
              <w:rPr>
                <w:sz w:val="20"/>
              </w:rPr>
            </w:pPr>
            <w:r>
              <w:rPr>
                <w:sz w:val="20"/>
              </w:rPr>
              <w:t xml:space="preserve">Расчет итогового балла осуществляется  путем суммирования баллов по каждому критерию. </w:t>
            </w:r>
          </w:p>
          <w:p w:rsidR="007B7527" w:rsidRDefault="007B7527" w:rsidP="007B7527">
            <w:pPr>
              <w:pStyle w:val="afffd"/>
              <w:jc w:val="both"/>
              <w:rPr>
                <w:sz w:val="20"/>
              </w:rPr>
            </w:pPr>
            <w:r>
              <w:rPr>
                <w:sz w:val="20"/>
              </w:rPr>
              <w:t xml:space="preserve">Максимальное количество баллов в сумме  по  всем критериям, присуждаемое Участнику – 100 баллов. </w:t>
            </w:r>
          </w:p>
          <w:p w:rsidR="00043D0D" w:rsidRPr="00526607" w:rsidRDefault="007B7527" w:rsidP="007B7527">
            <w:pPr>
              <w:pStyle w:val="a0"/>
              <w:numPr>
                <w:ilvl w:val="0"/>
                <w:numId w:val="0"/>
              </w:numPr>
              <w:tabs>
                <w:tab w:val="left" w:pos="0"/>
                <w:tab w:val="left" w:pos="1140"/>
              </w:tabs>
              <w:spacing w:line="240" w:lineRule="auto"/>
              <w:ind w:firstLine="353"/>
              <w:rPr>
                <w:sz w:val="20"/>
                <w:szCs w:val="20"/>
              </w:rPr>
            </w:pPr>
            <w:r>
              <w:rPr>
                <w:sz w:val="20"/>
              </w:rPr>
              <w:t>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D14B0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 xml:space="preserve">Реквизиты для перечисления обеспечения исполнения договора и/или </w:t>
            </w:r>
            <w:r w:rsidRPr="00526607">
              <w:rPr>
                <w:sz w:val="20"/>
                <w:szCs w:val="20"/>
              </w:rPr>
              <w:lastRenderedPageBreak/>
              <w:t>обеспечения возврата аванса и/или обеспечения гарантийных обязательств</w:t>
            </w:r>
          </w:p>
        </w:tc>
        <w:tc>
          <w:tcPr>
            <w:tcW w:w="11766" w:type="dxa"/>
          </w:tcPr>
          <w:p w:rsidR="00386802" w:rsidRPr="00386802" w:rsidRDefault="00CE4EB8" w:rsidP="00386802">
            <w:pPr>
              <w:rPr>
                <w:sz w:val="20"/>
                <w:szCs w:val="20"/>
              </w:rPr>
            </w:pPr>
            <w:r w:rsidRPr="00CE4EB8">
              <w:rPr>
                <w:sz w:val="20"/>
                <w:szCs w:val="20"/>
              </w:rPr>
              <w:lastRenderedPageBreak/>
              <w:t xml:space="preserve">Получатель: </w:t>
            </w:r>
            <w:r w:rsidR="00386802" w:rsidRPr="00386802">
              <w:rPr>
                <w:sz w:val="20"/>
                <w:szCs w:val="20"/>
              </w:rPr>
              <w:t>АО «Обеспечение РФЯЦ-ВНИИЭФ»;</w:t>
            </w:r>
          </w:p>
          <w:p w:rsidR="00386802" w:rsidRPr="00386802" w:rsidRDefault="00386802" w:rsidP="00386802">
            <w:pPr>
              <w:rPr>
                <w:sz w:val="20"/>
                <w:szCs w:val="20"/>
              </w:rPr>
            </w:pPr>
            <w:r w:rsidRPr="00386802">
              <w:rPr>
                <w:sz w:val="20"/>
                <w:szCs w:val="20"/>
              </w:rPr>
              <w:t xml:space="preserve">Юридический адрес: 607188, г. Саров, </w:t>
            </w:r>
            <w:proofErr w:type="gramStart"/>
            <w:r w:rsidRPr="00386802">
              <w:rPr>
                <w:sz w:val="20"/>
                <w:szCs w:val="20"/>
              </w:rPr>
              <w:t>Нижегородской</w:t>
            </w:r>
            <w:proofErr w:type="gramEnd"/>
            <w:r w:rsidRPr="00386802">
              <w:rPr>
                <w:sz w:val="20"/>
                <w:szCs w:val="20"/>
              </w:rPr>
              <w:t xml:space="preserve"> обл., пр-т Мира, 6;</w:t>
            </w:r>
          </w:p>
          <w:p w:rsidR="00386802" w:rsidRPr="00386802" w:rsidRDefault="00386802" w:rsidP="00386802">
            <w:pPr>
              <w:rPr>
                <w:sz w:val="20"/>
                <w:szCs w:val="20"/>
              </w:rPr>
            </w:pPr>
            <w:r w:rsidRPr="00386802">
              <w:rPr>
                <w:sz w:val="20"/>
                <w:szCs w:val="20"/>
              </w:rPr>
              <w:t xml:space="preserve">Почтовый адрес: 607188, г. Саров, </w:t>
            </w:r>
            <w:proofErr w:type="gramStart"/>
            <w:r w:rsidRPr="00386802">
              <w:rPr>
                <w:sz w:val="20"/>
                <w:szCs w:val="20"/>
              </w:rPr>
              <w:t>Нижегородской</w:t>
            </w:r>
            <w:proofErr w:type="gramEnd"/>
            <w:r w:rsidRPr="00386802">
              <w:rPr>
                <w:sz w:val="20"/>
                <w:szCs w:val="20"/>
              </w:rPr>
              <w:t xml:space="preserve"> обл., пр-т Мира, 6;</w:t>
            </w:r>
          </w:p>
          <w:p w:rsidR="00386802" w:rsidRPr="00386802" w:rsidRDefault="00386802" w:rsidP="00386802">
            <w:pPr>
              <w:rPr>
                <w:sz w:val="20"/>
                <w:szCs w:val="20"/>
              </w:rPr>
            </w:pPr>
            <w:r w:rsidRPr="00386802">
              <w:rPr>
                <w:sz w:val="20"/>
                <w:szCs w:val="20"/>
              </w:rPr>
              <w:lastRenderedPageBreak/>
              <w:t>ИНН 5254081010 КПП 525350001</w:t>
            </w:r>
          </w:p>
          <w:p w:rsidR="00386802" w:rsidRPr="00386802" w:rsidRDefault="00386802" w:rsidP="00386802">
            <w:pPr>
              <w:rPr>
                <w:sz w:val="20"/>
                <w:szCs w:val="20"/>
              </w:rPr>
            </w:pPr>
            <w:proofErr w:type="gramStart"/>
            <w:r w:rsidRPr="00386802">
              <w:rPr>
                <w:sz w:val="20"/>
                <w:szCs w:val="20"/>
              </w:rPr>
              <w:t>р</w:t>
            </w:r>
            <w:proofErr w:type="gramEnd"/>
            <w:r w:rsidRPr="00386802">
              <w:rPr>
                <w:sz w:val="20"/>
                <w:szCs w:val="20"/>
              </w:rPr>
              <w:t>/с 40702810342410000533</w:t>
            </w:r>
          </w:p>
          <w:p w:rsidR="00386802" w:rsidRPr="00386802" w:rsidRDefault="00386802" w:rsidP="00386802">
            <w:pPr>
              <w:rPr>
                <w:sz w:val="20"/>
                <w:szCs w:val="20"/>
              </w:rPr>
            </w:pPr>
            <w:r w:rsidRPr="00386802">
              <w:rPr>
                <w:sz w:val="20"/>
                <w:szCs w:val="20"/>
              </w:rPr>
              <w:t xml:space="preserve">в «Волго-Вятский банк Сбербанка РФ» г. Нижний Новгород </w:t>
            </w:r>
          </w:p>
          <w:p w:rsidR="00386802" w:rsidRPr="00386802" w:rsidRDefault="00386802" w:rsidP="00386802">
            <w:pPr>
              <w:rPr>
                <w:sz w:val="20"/>
                <w:szCs w:val="20"/>
              </w:rPr>
            </w:pPr>
            <w:r w:rsidRPr="00386802">
              <w:rPr>
                <w:sz w:val="20"/>
                <w:szCs w:val="20"/>
              </w:rPr>
              <w:t xml:space="preserve">к/с 30101810900000000603 </w:t>
            </w:r>
          </w:p>
          <w:p w:rsidR="00043D0D" w:rsidRPr="00181048" w:rsidRDefault="00386802" w:rsidP="00386802">
            <w:pPr>
              <w:rPr>
                <w:sz w:val="22"/>
                <w:szCs w:val="22"/>
                <w:u w:val="single"/>
              </w:rPr>
            </w:pPr>
            <w:r w:rsidRPr="00386802">
              <w:rPr>
                <w:sz w:val="20"/>
                <w:szCs w:val="20"/>
              </w:rPr>
              <w:t>БИК 042202603</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4" w:name="_Ref321836472"/>
          </w:p>
        </w:tc>
        <w:bookmarkEnd w:id="414"/>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Техническим предложением</w:t>
      </w:r>
      <w:r w:rsidR="00B53899">
        <w:rPr>
          <w:b/>
          <w:bCs w:val="0"/>
          <w:i/>
          <w:szCs w:val="24"/>
        </w:rPr>
        <w:t xml:space="preserve"> и </w:t>
      </w:r>
      <w:r w:rsidR="00B53899" w:rsidRPr="00B53899">
        <w:rPr>
          <w:b/>
          <w:i/>
          <w:szCs w:val="24"/>
        </w:rPr>
        <w:t>перечнем (Приложение 1 к заявке)</w:t>
      </w:r>
      <w:r w:rsidRPr="003B6329">
        <w:rPr>
          <w:b/>
          <w:bCs w:val="0"/>
          <w:i/>
          <w:szCs w:val="24"/>
        </w:rPr>
        <w:t xml:space="preserve">,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867C2F">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867C2F">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w:t>
      </w:r>
      <w:r w:rsidRPr="003B6329">
        <w:rPr>
          <w:b/>
          <w:i/>
        </w:rPr>
        <w:lastRenderedPageBreak/>
        <w:t>участие в запросе предложений по альтернативному предложению № 1 составляет ____ (____)______________(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1" w:name="_Hlt440565644"/>
      <w:bookmarkEnd w:id="441"/>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67C2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67C2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67C2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67C2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67C2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67C2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67C2F">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67C2F">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867C2F">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867C2F">
        <w:rPr>
          <w:szCs w:val="24"/>
        </w:rPr>
        <w:t>5</w:t>
      </w:r>
      <w:r w:rsidRPr="003B6329">
        <w:rPr>
          <w:szCs w:val="24"/>
        </w:rPr>
        <w:fldChar w:fldCharType="end"/>
      </w:r>
      <w:r w:rsidRPr="003B6329">
        <w:rPr>
          <w:szCs w:val="24"/>
        </w:rPr>
        <w:t xml:space="preserve"> «Информационная карта запроса предложений».</w:t>
      </w:r>
    </w:p>
    <w:p w:rsidR="00B5389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B53899" w:rsidRDefault="00B53899" w:rsidP="00B53899">
      <w:r>
        <w:br w:type="page"/>
      </w:r>
    </w:p>
    <w:p w:rsidR="00B53899" w:rsidRPr="00B53899" w:rsidRDefault="00B53899" w:rsidP="00B53899">
      <w:pPr>
        <w:jc w:val="right"/>
      </w:pPr>
    </w:p>
    <w:p w:rsidR="00B53899" w:rsidRPr="00B53899" w:rsidRDefault="00B53899" w:rsidP="00B53899">
      <w:pPr>
        <w:jc w:val="right"/>
      </w:pPr>
      <w:r w:rsidRPr="00B53899">
        <w:t xml:space="preserve">Приложение 1 к Заявке (Форма 1) </w:t>
      </w:r>
    </w:p>
    <w:p w:rsidR="00B53899" w:rsidRPr="00B53899" w:rsidRDefault="00B53899" w:rsidP="00B53899">
      <w:pPr>
        <w:tabs>
          <w:tab w:val="left" w:pos="690"/>
        </w:tabs>
      </w:pPr>
      <w:r w:rsidRPr="00B53899">
        <w:tab/>
      </w:r>
    </w:p>
    <w:p w:rsidR="00B53899" w:rsidRPr="00B53899" w:rsidRDefault="00B53899" w:rsidP="00B53899">
      <w:pPr>
        <w:overflowPunct w:val="0"/>
        <w:autoSpaceDE w:val="0"/>
        <w:autoSpaceDN w:val="0"/>
        <w:adjustRightInd w:val="0"/>
        <w:ind w:firstLine="709"/>
        <w:jc w:val="center"/>
        <w:rPr>
          <w:bCs/>
          <w:szCs w:val="22"/>
        </w:rPr>
      </w:pPr>
      <w:r w:rsidRPr="00B53899">
        <w:rPr>
          <w:bCs/>
        </w:rPr>
        <w:t>Перечень на оказание услуг по ремонту и заправке картриджей</w:t>
      </w:r>
      <w:r w:rsidRPr="00B53899">
        <w:rPr>
          <w:bCs/>
          <w:szCs w:val="22"/>
        </w:rPr>
        <w:t xml:space="preserve"> </w:t>
      </w:r>
    </w:p>
    <w:p w:rsidR="00B53899" w:rsidRPr="00B53899" w:rsidRDefault="00B53899" w:rsidP="00B53899">
      <w:pPr>
        <w:overflowPunct w:val="0"/>
        <w:autoSpaceDE w:val="0"/>
        <w:autoSpaceDN w:val="0"/>
        <w:adjustRightInd w:val="0"/>
        <w:ind w:firstLine="709"/>
        <w:jc w:val="center"/>
        <w:rPr>
          <w:bCs/>
          <w:szCs w:val="22"/>
        </w:rPr>
      </w:pPr>
    </w:p>
    <w:p w:rsidR="003B6329" w:rsidRPr="003B6329" w:rsidRDefault="003B6329" w:rsidP="00B53899">
      <w:pPr>
        <w:pStyle w:val="Times12"/>
        <w:tabs>
          <w:tab w:val="left" w:pos="1134"/>
        </w:tabs>
        <w:ind w:left="709" w:firstLine="0"/>
        <w:rPr>
          <w:szCs w:val="24"/>
        </w:rPr>
      </w:pPr>
    </w:p>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567"/>
        <w:gridCol w:w="1843"/>
        <w:gridCol w:w="2268"/>
        <w:gridCol w:w="708"/>
        <w:gridCol w:w="850"/>
        <w:gridCol w:w="1559"/>
        <w:gridCol w:w="1559"/>
      </w:tblGrid>
      <w:tr w:rsidR="00B53899" w:rsidRPr="00B53899" w:rsidTr="00B53899">
        <w:trPr>
          <w:cantSplit/>
          <w:trHeight w:val="344"/>
        </w:trPr>
        <w:tc>
          <w:tcPr>
            <w:tcW w:w="993" w:type="dxa"/>
            <w:tcBorders>
              <w:top w:val="single" w:sz="4" w:space="0" w:color="auto"/>
              <w:left w:val="single" w:sz="4" w:space="0" w:color="auto"/>
              <w:bottom w:val="single" w:sz="4" w:space="0" w:color="auto"/>
              <w:right w:val="single" w:sz="4" w:space="0" w:color="auto"/>
            </w:tcBorders>
          </w:tcPr>
          <w:p w:rsidR="00B53899" w:rsidRPr="00B53899" w:rsidRDefault="00B53899" w:rsidP="00B53899">
            <w:pPr>
              <w:jc w:val="center"/>
              <w:rPr>
                <w:b/>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B53899" w:rsidRPr="00B53899" w:rsidRDefault="00B53899" w:rsidP="00B53899">
            <w:pPr>
              <w:jc w:val="center"/>
              <w:rPr>
                <w:b/>
                <w:sz w:val="22"/>
                <w:szCs w:val="22"/>
              </w:rPr>
            </w:pPr>
            <w:r w:rsidRPr="00B53899">
              <w:rPr>
                <w:b/>
                <w:sz w:val="22"/>
                <w:szCs w:val="22"/>
              </w:rPr>
              <w:t>№</w:t>
            </w:r>
            <w:proofErr w:type="gramStart"/>
            <w:r w:rsidRPr="00B53899">
              <w:rPr>
                <w:b/>
                <w:sz w:val="22"/>
                <w:szCs w:val="22"/>
              </w:rPr>
              <w:t>п</w:t>
            </w:r>
            <w:proofErr w:type="gramEnd"/>
            <w:r w:rsidRPr="00B53899">
              <w:rPr>
                <w:b/>
                <w:sz w:val="22"/>
                <w:szCs w:val="22"/>
              </w:rPr>
              <w:t>/п</w:t>
            </w:r>
          </w:p>
        </w:tc>
        <w:tc>
          <w:tcPr>
            <w:tcW w:w="4111" w:type="dxa"/>
            <w:gridSpan w:val="2"/>
            <w:tcBorders>
              <w:top w:val="single" w:sz="4" w:space="0" w:color="auto"/>
              <w:left w:val="single" w:sz="4" w:space="0" w:color="auto"/>
              <w:bottom w:val="single" w:sz="4" w:space="0" w:color="auto"/>
              <w:right w:val="single" w:sz="4" w:space="0" w:color="auto"/>
            </w:tcBorders>
            <w:vAlign w:val="center"/>
            <w:hideMark/>
          </w:tcPr>
          <w:p w:rsidR="00B53899" w:rsidRPr="00B53899" w:rsidRDefault="00B53899" w:rsidP="00B53899">
            <w:pPr>
              <w:jc w:val="center"/>
              <w:rPr>
                <w:b/>
                <w:sz w:val="22"/>
                <w:szCs w:val="22"/>
              </w:rPr>
            </w:pPr>
            <w:r w:rsidRPr="00B53899">
              <w:rPr>
                <w:b/>
                <w:sz w:val="22"/>
                <w:szCs w:val="22"/>
              </w:rPr>
              <w:t>Наименование работ</w:t>
            </w:r>
          </w:p>
        </w:tc>
        <w:tc>
          <w:tcPr>
            <w:tcW w:w="708" w:type="dxa"/>
            <w:tcBorders>
              <w:top w:val="single" w:sz="4" w:space="0" w:color="auto"/>
              <w:left w:val="single" w:sz="4" w:space="0" w:color="auto"/>
              <w:bottom w:val="single" w:sz="4" w:space="0" w:color="auto"/>
              <w:right w:val="single" w:sz="4" w:space="0" w:color="auto"/>
            </w:tcBorders>
            <w:vAlign w:val="center"/>
            <w:hideMark/>
          </w:tcPr>
          <w:p w:rsidR="00B53899" w:rsidRPr="00B53899" w:rsidRDefault="00B53899" w:rsidP="00B53899">
            <w:pPr>
              <w:jc w:val="center"/>
              <w:rPr>
                <w:b/>
                <w:sz w:val="22"/>
                <w:szCs w:val="22"/>
              </w:rPr>
            </w:pPr>
            <w:r w:rsidRPr="00B53899">
              <w:rPr>
                <w:b/>
                <w:sz w:val="22"/>
                <w:szCs w:val="22"/>
              </w:rPr>
              <w:t>Ед.</w:t>
            </w:r>
          </w:p>
          <w:p w:rsidR="00B53899" w:rsidRPr="00B53899" w:rsidRDefault="00B53899" w:rsidP="00B53899">
            <w:pPr>
              <w:jc w:val="center"/>
              <w:rPr>
                <w:b/>
                <w:sz w:val="22"/>
                <w:szCs w:val="22"/>
              </w:rPr>
            </w:pPr>
            <w:r w:rsidRPr="00B53899">
              <w:rPr>
                <w:b/>
                <w:sz w:val="22"/>
                <w:szCs w:val="22"/>
              </w:rPr>
              <w:t>изм.</w:t>
            </w:r>
          </w:p>
        </w:tc>
        <w:tc>
          <w:tcPr>
            <w:tcW w:w="850" w:type="dxa"/>
            <w:tcBorders>
              <w:top w:val="single" w:sz="4" w:space="0" w:color="auto"/>
              <w:left w:val="single" w:sz="4" w:space="0" w:color="auto"/>
              <w:bottom w:val="single" w:sz="4" w:space="0" w:color="auto"/>
              <w:right w:val="single" w:sz="4" w:space="0" w:color="auto"/>
            </w:tcBorders>
            <w:vAlign w:val="center"/>
            <w:hideMark/>
          </w:tcPr>
          <w:p w:rsidR="00B53899" w:rsidRPr="00B53899" w:rsidRDefault="00B53899" w:rsidP="00B53899">
            <w:pPr>
              <w:jc w:val="center"/>
              <w:rPr>
                <w:b/>
                <w:sz w:val="22"/>
                <w:szCs w:val="22"/>
              </w:rPr>
            </w:pPr>
            <w:r w:rsidRPr="00B53899">
              <w:rPr>
                <w:b/>
                <w:sz w:val="22"/>
                <w:szCs w:val="22"/>
              </w:rPr>
              <w:t>Кол-во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B53899" w:rsidRPr="00B53899" w:rsidRDefault="00B53899" w:rsidP="00B53899">
            <w:pPr>
              <w:jc w:val="center"/>
              <w:rPr>
                <w:b/>
                <w:sz w:val="22"/>
                <w:szCs w:val="22"/>
              </w:rPr>
            </w:pPr>
            <w:r w:rsidRPr="00B53899">
              <w:rPr>
                <w:b/>
                <w:sz w:val="22"/>
                <w:szCs w:val="22"/>
              </w:rPr>
              <w:t>Цена за единицу</w:t>
            </w:r>
          </w:p>
          <w:p w:rsidR="00B53899" w:rsidRPr="00B53899" w:rsidRDefault="00B53899" w:rsidP="00B53899">
            <w:pPr>
              <w:jc w:val="center"/>
              <w:rPr>
                <w:b/>
                <w:sz w:val="22"/>
                <w:szCs w:val="22"/>
              </w:rPr>
            </w:pPr>
            <w:r w:rsidRPr="00B53899">
              <w:rPr>
                <w:b/>
                <w:sz w:val="22"/>
                <w:szCs w:val="22"/>
              </w:rPr>
              <w:t xml:space="preserve"> (в руб. с НДС)</w:t>
            </w:r>
          </w:p>
        </w:tc>
        <w:tc>
          <w:tcPr>
            <w:tcW w:w="1559" w:type="dxa"/>
            <w:tcBorders>
              <w:top w:val="single" w:sz="4" w:space="0" w:color="auto"/>
              <w:left w:val="single" w:sz="4" w:space="0" w:color="auto"/>
              <w:bottom w:val="single" w:sz="4" w:space="0" w:color="auto"/>
              <w:right w:val="single" w:sz="4" w:space="0" w:color="auto"/>
            </w:tcBorders>
            <w:vAlign w:val="center"/>
            <w:hideMark/>
          </w:tcPr>
          <w:p w:rsidR="00B53899" w:rsidRPr="00B53899" w:rsidRDefault="00B53899" w:rsidP="00B53899">
            <w:pPr>
              <w:jc w:val="center"/>
              <w:rPr>
                <w:b/>
                <w:sz w:val="22"/>
                <w:szCs w:val="22"/>
              </w:rPr>
            </w:pPr>
            <w:r w:rsidRPr="00B53899">
              <w:rPr>
                <w:b/>
                <w:sz w:val="22"/>
                <w:szCs w:val="22"/>
              </w:rPr>
              <w:t>Сумма оплаты</w:t>
            </w:r>
          </w:p>
          <w:p w:rsidR="00B53899" w:rsidRPr="00B53899" w:rsidRDefault="00B53899" w:rsidP="00B53899">
            <w:pPr>
              <w:jc w:val="center"/>
              <w:rPr>
                <w:b/>
                <w:sz w:val="22"/>
                <w:szCs w:val="22"/>
              </w:rPr>
            </w:pPr>
            <w:r w:rsidRPr="00B53899">
              <w:rPr>
                <w:b/>
                <w:sz w:val="22"/>
                <w:szCs w:val="22"/>
              </w:rPr>
              <w:t>(в руб. с НДС)</w:t>
            </w:r>
          </w:p>
        </w:tc>
      </w:tr>
      <w:tr w:rsidR="007347A1" w:rsidRPr="00B53899" w:rsidTr="00B53899">
        <w:trPr>
          <w:cantSplit/>
        </w:trPr>
        <w:tc>
          <w:tcPr>
            <w:tcW w:w="993" w:type="dxa"/>
            <w:vMerge w:val="restart"/>
            <w:tcBorders>
              <w:top w:val="single" w:sz="4" w:space="0" w:color="auto"/>
              <w:left w:val="single" w:sz="4" w:space="0" w:color="auto"/>
              <w:right w:val="single" w:sz="4" w:space="0" w:color="auto"/>
            </w:tcBorders>
          </w:tcPr>
          <w:p w:rsidR="007347A1" w:rsidRPr="00B53899" w:rsidRDefault="007347A1" w:rsidP="00B53899">
            <w:pPr>
              <w:spacing w:line="360" w:lineRule="auto"/>
              <w:rPr>
                <w:snapToGrid w:val="0"/>
                <w:color w:val="000000"/>
                <w:sz w:val="18"/>
                <w:szCs w:val="18"/>
              </w:rPr>
            </w:pPr>
            <w:r w:rsidRPr="00B53899">
              <w:rPr>
                <w:snapToGrid w:val="0"/>
                <w:color w:val="000000"/>
                <w:sz w:val="18"/>
                <w:szCs w:val="18"/>
              </w:rPr>
              <w:t>Диагностика, профилактика, ремонт     Время выполнения работ 1-3 дня</w:t>
            </w:r>
          </w:p>
        </w:tc>
        <w:tc>
          <w:tcPr>
            <w:tcW w:w="567" w:type="dxa"/>
            <w:tcBorders>
              <w:top w:val="single" w:sz="4" w:space="0" w:color="auto"/>
              <w:left w:val="single" w:sz="4" w:space="0" w:color="auto"/>
              <w:bottom w:val="single" w:sz="4" w:space="0" w:color="auto"/>
              <w:right w:val="single" w:sz="4" w:space="0" w:color="auto"/>
            </w:tcBorders>
            <w:vAlign w:val="center"/>
            <w:hideMark/>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1</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Диагностика неисправности аппарата формата А</w:t>
            </w:r>
            <w:proofErr w:type="gramStart"/>
            <w:r w:rsidRPr="00ED20D4">
              <w:rPr>
                <w:color w:val="000000"/>
                <w:sz w:val="18"/>
                <w:szCs w:val="18"/>
              </w:rPr>
              <w:t>4</w:t>
            </w:r>
            <w:proofErr w:type="gramEnd"/>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36</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2</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Профилактика 1 уровня ч/б лазерного принтера А</w:t>
            </w:r>
            <w:proofErr w:type="gramStart"/>
            <w:r w:rsidRPr="00ED20D4">
              <w:rPr>
                <w:color w:val="000000"/>
                <w:sz w:val="18"/>
                <w:szCs w:val="18"/>
              </w:rPr>
              <w:t>4</w:t>
            </w:r>
            <w:proofErr w:type="gramEnd"/>
            <w:r w:rsidRPr="00ED20D4">
              <w:rPr>
                <w:color w:val="000000"/>
                <w:sz w:val="18"/>
                <w:szCs w:val="18"/>
              </w:rPr>
              <w:t xml:space="preserve"> (до 30стр/мин) (очистка от тонера и пыли внутренних полостей и корпуса)</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12</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Height w:val="331"/>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3</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Профилактика 2 уровня ч/б лазерного принтера А</w:t>
            </w:r>
            <w:proofErr w:type="gramStart"/>
            <w:r w:rsidRPr="00ED20D4">
              <w:rPr>
                <w:color w:val="000000"/>
                <w:sz w:val="18"/>
                <w:szCs w:val="18"/>
              </w:rPr>
              <w:t>4</w:t>
            </w:r>
            <w:proofErr w:type="gramEnd"/>
            <w:r w:rsidRPr="00ED20D4">
              <w:rPr>
                <w:color w:val="000000"/>
                <w:sz w:val="18"/>
                <w:szCs w:val="18"/>
              </w:rPr>
              <w:t xml:space="preserve"> (до 30стр/мин) (профилактика 1 + очистка оптики, восстановление резиновых деталей)</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6</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4</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Профилактика 3 уровня ч/б лазерного принтера А</w:t>
            </w:r>
            <w:proofErr w:type="gramStart"/>
            <w:r w:rsidRPr="00ED20D4">
              <w:rPr>
                <w:color w:val="000000"/>
                <w:sz w:val="18"/>
                <w:szCs w:val="18"/>
              </w:rPr>
              <w:t>4</w:t>
            </w:r>
            <w:proofErr w:type="gramEnd"/>
            <w:r w:rsidRPr="00ED20D4">
              <w:rPr>
                <w:color w:val="000000"/>
                <w:sz w:val="18"/>
                <w:szCs w:val="18"/>
              </w:rPr>
              <w:t xml:space="preserve"> (до 30стр/мин) (профилактика 2 + разборка до остова, очистка и смазка узлов и элементов)</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12</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5</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Профилактика 1 уровня ч/б лазерного принтера А</w:t>
            </w:r>
            <w:proofErr w:type="gramStart"/>
            <w:r w:rsidRPr="00ED20D4">
              <w:rPr>
                <w:color w:val="000000"/>
                <w:sz w:val="18"/>
                <w:szCs w:val="18"/>
              </w:rPr>
              <w:t>4</w:t>
            </w:r>
            <w:proofErr w:type="gramEnd"/>
            <w:r w:rsidRPr="00ED20D4">
              <w:rPr>
                <w:color w:val="000000"/>
                <w:sz w:val="18"/>
                <w:szCs w:val="18"/>
              </w:rPr>
              <w:t xml:space="preserve"> (до 50стр/мин) (очистка от тонера и пыли внутренних полостей и корпуса)</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6</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6</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Профилактика 3 уровня ч/б лазерного принтера А</w:t>
            </w:r>
            <w:proofErr w:type="gramStart"/>
            <w:r w:rsidRPr="00ED20D4">
              <w:rPr>
                <w:color w:val="000000"/>
                <w:sz w:val="18"/>
                <w:szCs w:val="18"/>
              </w:rPr>
              <w:t>4</w:t>
            </w:r>
            <w:proofErr w:type="gramEnd"/>
            <w:r w:rsidRPr="00ED20D4">
              <w:rPr>
                <w:color w:val="000000"/>
                <w:sz w:val="18"/>
                <w:szCs w:val="18"/>
              </w:rPr>
              <w:t xml:space="preserve"> (до 50стр/мин) (профилактика 2 + разборка до остова, очистка и смазка узлов и элементов)</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6</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7</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 xml:space="preserve">Замена </w:t>
            </w:r>
            <w:proofErr w:type="spellStart"/>
            <w:r w:rsidRPr="00ED20D4">
              <w:rPr>
                <w:color w:val="000000"/>
                <w:sz w:val="18"/>
                <w:szCs w:val="18"/>
              </w:rPr>
              <w:t>термоплёнки</w:t>
            </w:r>
            <w:proofErr w:type="spellEnd"/>
            <w:r w:rsidRPr="00ED20D4">
              <w:rPr>
                <w:color w:val="000000"/>
                <w:sz w:val="18"/>
                <w:szCs w:val="18"/>
              </w:rPr>
              <w:t xml:space="preserve"> формат А</w:t>
            </w:r>
            <w:proofErr w:type="gramStart"/>
            <w:r w:rsidRPr="00ED20D4">
              <w:rPr>
                <w:color w:val="000000"/>
                <w:sz w:val="18"/>
                <w:szCs w:val="18"/>
              </w:rPr>
              <w:t>4</w:t>
            </w:r>
            <w:proofErr w:type="gramEnd"/>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6</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8</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Замена тормозной площадки А</w:t>
            </w:r>
            <w:proofErr w:type="gramStart"/>
            <w:r w:rsidRPr="00ED20D4">
              <w:rPr>
                <w:color w:val="000000"/>
                <w:sz w:val="18"/>
                <w:szCs w:val="18"/>
              </w:rPr>
              <w:t>4</w:t>
            </w:r>
            <w:proofErr w:type="gramEnd"/>
            <w:r w:rsidRPr="00ED20D4">
              <w:rPr>
                <w:color w:val="000000"/>
                <w:sz w:val="18"/>
                <w:szCs w:val="18"/>
              </w:rPr>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12</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9</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Замена резинового вала А</w:t>
            </w:r>
            <w:proofErr w:type="gramStart"/>
            <w:r w:rsidRPr="00ED20D4">
              <w:rPr>
                <w:color w:val="000000"/>
                <w:sz w:val="18"/>
                <w:szCs w:val="18"/>
              </w:rPr>
              <w:t>4</w:t>
            </w:r>
            <w:proofErr w:type="gramEnd"/>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12</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10</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Замена ролика подачи бумаги А</w:t>
            </w:r>
            <w:proofErr w:type="gramStart"/>
            <w:r w:rsidRPr="00ED20D4">
              <w:rPr>
                <w:color w:val="000000"/>
                <w:sz w:val="18"/>
                <w:szCs w:val="18"/>
              </w:rPr>
              <w:t>4</w:t>
            </w:r>
            <w:proofErr w:type="gramEnd"/>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12</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11</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Ремонт узла закрепления</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3</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12</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Ремонт платы форматера</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2</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13</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Ремонт блока питания</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1</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14</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Диагностика неисправности аппарата формата А3</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12</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15</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 xml:space="preserve">Профилактика 1 уровня </w:t>
            </w:r>
            <w:proofErr w:type="gramStart"/>
            <w:r w:rsidRPr="00ED20D4">
              <w:rPr>
                <w:color w:val="000000"/>
                <w:sz w:val="18"/>
                <w:szCs w:val="18"/>
              </w:rPr>
              <w:t>ч</w:t>
            </w:r>
            <w:proofErr w:type="gramEnd"/>
            <w:r w:rsidRPr="00ED20D4">
              <w:rPr>
                <w:color w:val="000000"/>
                <w:sz w:val="18"/>
                <w:szCs w:val="18"/>
              </w:rPr>
              <w:t>/б лазерного принтера А3 (до 30стр/мин) (очистка от тонера и пыли внутренних полостей и корпуса)</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12</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16</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 xml:space="preserve">Профилактика 2 уровня </w:t>
            </w:r>
            <w:proofErr w:type="gramStart"/>
            <w:r w:rsidRPr="00ED20D4">
              <w:rPr>
                <w:color w:val="000000"/>
                <w:sz w:val="18"/>
                <w:szCs w:val="18"/>
              </w:rPr>
              <w:t>ч</w:t>
            </w:r>
            <w:proofErr w:type="gramEnd"/>
            <w:r w:rsidRPr="00ED20D4">
              <w:rPr>
                <w:color w:val="000000"/>
                <w:sz w:val="18"/>
                <w:szCs w:val="18"/>
              </w:rPr>
              <w:t>/б лазерного принтера А3 (до 30стр/мин) (профилактика 1 + очистка оптики, восстановление резиновых деталей)</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12</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17</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 xml:space="preserve">Профилактика 3 уровня </w:t>
            </w:r>
            <w:proofErr w:type="gramStart"/>
            <w:r w:rsidRPr="00ED20D4">
              <w:rPr>
                <w:color w:val="000000"/>
                <w:sz w:val="18"/>
                <w:szCs w:val="18"/>
              </w:rPr>
              <w:t>ч</w:t>
            </w:r>
            <w:proofErr w:type="gramEnd"/>
            <w:r w:rsidRPr="00ED20D4">
              <w:rPr>
                <w:color w:val="000000"/>
                <w:sz w:val="18"/>
                <w:szCs w:val="18"/>
              </w:rPr>
              <w:t>/б лазерного принтера А3 (до 30стр/мин) (профилактика 2 + разборка до остова, очистка и смазка узлов и элементов)</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6</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18</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 xml:space="preserve">Профилактика 2 уровня </w:t>
            </w:r>
            <w:proofErr w:type="gramStart"/>
            <w:r w:rsidRPr="00ED20D4">
              <w:rPr>
                <w:color w:val="000000"/>
                <w:sz w:val="18"/>
                <w:szCs w:val="18"/>
              </w:rPr>
              <w:t>ч</w:t>
            </w:r>
            <w:proofErr w:type="gramEnd"/>
            <w:r w:rsidRPr="00ED20D4">
              <w:rPr>
                <w:color w:val="000000"/>
                <w:sz w:val="18"/>
                <w:szCs w:val="18"/>
              </w:rPr>
              <w:t>/б лазерного принтера А3 (до 50стр/мин) (профилактика 1 + очистка оптики, восстановление резиновых деталей)</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6</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19</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 xml:space="preserve">Замена </w:t>
            </w:r>
            <w:proofErr w:type="spellStart"/>
            <w:r w:rsidRPr="00ED20D4">
              <w:rPr>
                <w:color w:val="000000"/>
                <w:sz w:val="18"/>
                <w:szCs w:val="18"/>
              </w:rPr>
              <w:t>термоплёнки</w:t>
            </w:r>
            <w:proofErr w:type="spellEnd"/>
            <w:r w:rsidRPr="00ED20D4">
              <w:rPr>
                <w:color w:val="000000"/>
                <w:sz w:val="18"/>
                <w:szCs w:val="18"/>
              </w:rPr>
              <w:t xml:space="preserve"> формат А3</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3</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20</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 xml:space="preserve">Замена тормозной площадки А3 </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3</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21</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Замена резинового вала А3</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3</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22</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Замена ролика подачи бумаги А3</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6</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23</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Диагностика неисправности аппарата формата А</w:t>
            </w:r>
            <w:proofErr w:type="gramStart"/>
            <w:r w:rsidRPr="00ED20D4">
              <w:rPr>
                <w:color w:val="000000"/>
                <w:sz w:val="18"/>
                <w:szCs w:val="18"/>
              </w:rPr>
              <w:t>0</w:t>
            </w:r>
            <w:proofErr w:type="gramEnd"/>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2</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24</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Профилактика 1 уровня инженерная система А</w:t>
            </w:r>
            <w:proofErr w:type="gramStart"/>
            <w:r w:rsidRPr="00ED20D4">
              <w:rPr>
                <w:color w:val="000000"/>
                <w:sz w:val="18"/>
                <w:szCs w:val="18"/>
              </w:rPr>
              <w:t>1</w:t>
            </w:r>
            <w:proofErr w:type="gramEnd"/>
            <w:r w:rsidRPr="00ED20D4">
              <w:rPr>
                <w:color w:val="000000"/>
                <w:sz w:val="18"/>
                <w:szCs w:val="18"/>
              </w:rPr>
              <w:t xml:space="preserve"> (очистка от тонера и пыли внутренних полостей и корпуса)</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1</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25</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Профилактика 3 уровня инженерная система А</w:t>
            </w:r>
            <w:proofErr w:type="gramStart"/>
            <w:r w:rsidRPr="00ED20D4">
              <w:rPr>
                <w:color w:val="000000"/>
                <w:sz w:val="18"/>
                <w:szCs w:val="18"/>
              </w:rPr>
              <w:t>1</w:t>
            </w:r>
            <w:proofErr w:type="gramEnd"/>
            <w:r w:rsidRPr="00ED20D4">
              <w:rPr>
                <w:color w:val="000000"/>
                <w:sz w:val="18"/>
                <w:szCs w:val="18"/>
              </w:rPr>
              <w:t xml:space="preserve"> (профилактика 2 + разборка до остова, очистка и смазка узлов и элементов)</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1</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26</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Профилактика 1 уровня инженерная система А</w:t>
            </w:r>
            <w:proofErr w:type="gramStart"/>
            <w:r w:rsidRPr="00ED20D4">
              <w:rPr>
                <w:color w:val="000000"/>
                <w:sz w:val="18"/>
                <w:szCs w:val="18"/>
              </w:rPr>
              <w:t>0</w:t>
            </w:r>
            <w:proofErr w:type="gramEnd"/>
            <w:r w:rsidRPr="00ED20D4">
              <w:rPr>
                <w:color w:val="000000"/>
                <w:sz w:val="18"/>
                <w:szCs w:val="18"/>
              </w:rPr>
              <w:t xml:space="preserve"> (очистка от тонера и пыли внутренних полостей и корпуса)</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1</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27</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347A1" w:rsidRPr="00ED20D4" w:rsidRDefault="007347A1" w:rsidP="007347A1">
            <w:pPr>
              <w:rPr>
                <w:color w:val="000000"/>
                <w:sz w:val="18"/>
                <w:szCs w:val="18"/>
              </w:rPr>
            </w:pPr>
            <w:r w:rsidRPr="00ED20D4">
              <w:rPr>
                <w:color w:val="000000"/>
                <w:sz w:val="18"/>
                <w:szCs w:val="18"/>
              </w:rPr>
              <w:t>Профилактика 2 уровня инженерная система А</w:t>
            </w:r>
            <w:proofErr w:type="gramStart"/>
            <w:r w:rsidRPr="00ED20D4">
              <w:rPr>
                <w:color w:val="000000"/>
                <w:sz w:val="18"/>
                <w:szCs w:val="18"/>
              </w:rPr>
              <w:t>0</w:t>
            </w:r>
            <w:proofErr w:type="gramEnd"/>
            <w:r w:rsidRPr="00ED20D4">
              <w:rPr>
                <w:color w:val="000000"/>
                <w:sz w:val="18"/>
                <w:szCs w:val="18"/>
              </w:rPr>
              <w:t xml:space="preserve"> (профилактика 1 + очистка оптики, восстановление резиновых деталей)</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7347A1" w:rsidRPr="002134A0" w:rsidRDefault="007347A1" w:rsidP="007347A1">
            <w:pPr>
              <w:jc w:val="center"/>
              <w:rPr>
                <w:color w:val="000000"/>
                <w:sz w:val="18"/>
                <w:szCs w:val="18"/>
              </w:rPr>
            </w:pPr>
            <w:r w:rsidRPr="002134A0">
              <w:rPr>
                <w:color w:val="000000"/>
                <w:sz w:val="18"/>
                <w:szCs w:val="18"/>
              </w:rPr>
              <w:t>1</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B53899" w:rsidRPr="00B53899" w:rsidTr="00B53899">
        <w:trPr>
          <w:cantSplit/>
        </w:trPr>
        <w:tc>
          <w:tcPr>
            <w:tcW w:w="993" w:type="dxa"/>
            <w:vMerge w:val="restart"/>
            <w:tcBorders>
              <w:left w:val="single" w:sz="4" w:space="0" w:color="auto"/>
              <w:right w:val="single" w:sz="4" w:space="0" w:color="auto"/>
            </w:tcBorders>
          </w:tcPr>
          <w:p w:rsidR="00B53899" w:rsidRPr="00B53899" w:rsidRDefault="00B53899" w:rsidP="00B53899">
            <w:pPr>
              <w:spacing w:line="360" w:lineRule="auto"/>
              <w:jc w:val="both"/>
              <w:rPr>
                <w:snapToGrid w:val="0"/>
                <w:sz w:val="18"/>
                <w:szCs w:val="18"/>
              </w:rPr>
            </w:pPr>
            <w:r w:rsidRPr="00B53899">
              <w:rPr>
                <w:snapToGrid w:val="0"/>
                <w:sz w:val="18"/>
                <w:szCs w:val="18"/>
              </w:rPr>
              <w:t>Заправка картриджей     Время выполнения работ 1-3 дня</w:t>
            </w:r>
          </w:p>
        </w:tc>
        <w:tc>
          <w:tcPr>
            <w:tcW w:w="567" w:type="dxa"/>
            <w:tcBorders>
              <w:top w:val="single" w:sz="4" w:space="0" w:color="auto"/>
              <w:left w:val="single" w:sz="4" w:space="0" w:color="auto"/>
              <w:bottom w:val="single" w:sz="4" w:space="0" w:color="auto"/>
              <w:right w:val="single" w:sz="4" w:space="0" w:color="auto"/>
            </w:tcBorders>
            <w:vAlign w:val="center"/>
          </w:tcPr>
          <w:p w:rsidR="00B53899" w:rsidRPr="00B53899" w:rsidRDefault="00B53899" w:rsidP="00B53899">
            <w:pPr>
              <w:spacing w:line="360" w:lineRule="auto"/>
              <w:jc w:val="center"/>
              <w:rPr>
                <w:snapToGrid w:val="0"/>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rsidR="00B53899" w:rsidRPr="00B53899" w:rsidRDefault="00B53899" w:rsidP="00B53899">
            <w:pPr>
              <w:spacing w:line="360" w:lineRule="auto"/>
              <w:jc w:val="both"/>
              <w:rPr>
                <w:b/>
                <w:snapToGrid w:val="0"/>
                <w:color w:val="000000"/>
                <w:sz w:val="18"/>
                <w:szCs w:val="18"/>
              </w:rPr>
            </w:pPr>
            <w:r w:rsidRPr="00B53899">
              <w:rPr>
                <w:b/>
                <w:snapToGrid w:val="0"/>
                <w:color w:val="000000"/>
                <w:sz w:val="18"/>
                <w:szCs w:val="18"/>
              </w:rPr>
              <w:t>Тип картриджа</w:t>
            </w:r>
          </w:p>
        </w:tc>
        <w:tc>
          <w:tcPr>
            <w:tcW w:w="2268" w:type="dxa"/>
            <w:tcBorders>
              <w:top w:val="single" w:sz="4" w:space="0" w:color="auto"/>
              <w:left w:val="single" w:sz="4" w:space="0" w:color="auto"/>
              <w:bottom w:val="single" w:sz="4" w:space="0" w:color="auto"/>
              <w:right w:val="single" w:sz="4" w:space="0" w:color="auto"/>
            </w:tcBorders>
            <w:vAlign w:val="center"/>
          </w:tcPr>
          <w:p w:rsidR="00B53899" w:rsidRPr="00B53899" w:rsidRDefault="00B53899" w:rsidP="00B53899">
            <w:pPr>
              <w:spacing w:line="360" w:lineRule="auto"/>
              <w:jc w:val="both"/>
              <w:rPr>
                <w:b/>
                <w:snapToGrid w:val="0"/>
                <w:color w:val="000000"/>
                <w:sz w:val="18"/>
                <w:szCs w:val="18"/>
              </w:rPr>
            </w:pPr>
            <w:r w:rsidRPr="00B53899">
              <w:rPr>
                <w:b/>
                <w:snapToGrid w:val="0"/>
                <w:color w:val="000000"/>
                <w:sz w:val="18"/>
                <w:szCs w:val="18"/>
              </w:rPr>
              <w:t>Вид оборудования</w:t>
            </w:r>
          </w:p>
        </w:tc>
        <w:tc>
          <w:tcPr>
            <w:tcW w:w="708" w:type="dxa"/>
            <w:tcBorders>
              <w:top w:val="single" w:sz="4" w:space="0" w:color="auto"/>
              <w:left w:val="single" w:sz="4" w:space="0" w:color="auto"/>
              <w:bottom w:val="single" w:sz="4" w:space="0" w:color="auto"/>
              <w:right w:val="single" w:sz="4" w:space="0" w:color="auto"/>
            </w:tcBorders>
            <w:vAlign w:val="center"/>
          </w:tcPr>
          <w:p w:rsidR="00B53899" w:rsidRPr="00B53899" w:rsidRDefault="00B53899" w:rsidP="00B53899">
            <w:pPr>
              <w:jc w:val="center"/>
              <w:rPr>
                <w:sz w:val="22"/>
                <w:szCs w:val="22"/>
              </w:rPr>
            </w:pPr>
          </w:p>
        </w:tc>
        <w:tc>
          <w:tcPr>
            <w:tcW w:w="850" w:type="dxa"/>
            <w:tcBorders>
              <w:top w:val="single" w:sz="4" w:space="0" w:color="auto"/>
              <w:left w:val="single" w:sz="4" w:space="0" w:color="auto"/>
              <w:bottom w:val="single" w:sz="4" w:space="0" w:color="auto"/>
              <w:right w:val="single" w:sz="4" w:space="0" w:color="auto"/>
            </w:tcBorders>
          </w:tcPr>
          <w:p w:rsidR="00B53899" w:rsidRPr="00B53899" w:rsidRDefault="00B53899" w:rsidP="00B53899">
            <w:pPr>
              <w:spacing w:line="360" w:lineRule="auto"/>
              <w:jc w:val="both"/>
              <w:rPr>
                <w:snapToGrid w:val="0"/>
                <w:color w:val="000000"/>
                <w:sz w:val="18"/>
                <w:szCs w:val="18"/>
                <w:lang w:val="en-US"/>
              </w:rPr>
            </w:pPr>
          </w:p>
        </w:tc>
        <w:tc>
          <w:tcPr>
            <w:tcW w:w="1559" w:type="dxa"/>
            <w:tcBorders>
              <w:top w:val="single" w:sz="4" w:space="0" w:color="auto"/>
              <w:left w:val="single" w:sz="4" w:space="0" w:color="auto"/>
              <w:bottom w:val="single" w:sz="4" w:space="0" w:color="auto"/>
              <w:right w:val="single" w:sz="4" w:space="0" w:color="auto"/>
            </w:tcBorders>
            <w:vAlign w:val="center"/>
          </w:tcPr>
          <w:p w:rsidR="00B53899" w:rsidRPr="00B53899" w:rsidRDefault="00B53899"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B53899" w:rsidRPr="00B53899" w:rsidRDefault="00B53899"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1</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8C095E" w:rsidP="007347A1">
            <w:pPr>
              <w:rPr>
                <w:color w:val="000000"/>
                <w:sz w:val="18"/>
                <w:szCs w:val="18"/>
              </w:rPr>
            </w:pPr>
            <w:hyperlink r:id="rId24" w:tooltip="HP Тонер-картридж" w:history="1">
              <w:r w:rsidR="007347A1" w:rsidRPr="00571E4D">
                <w:rPr>
                  <w:color w:val="000000"/>
                  <w:sz w:val="18"/>
                  <w:szCs w:val="18"/>
                </w:rPr>
                <w:t xml:space="preserve">Q2612A </w:t>
              </w:r>
              <w:proofErr w:type="spellStart"/>
              <w:r w:rsidR="007347A1" w:rsidRPr="00571E4D">
                <w:rPr>
                  <w:color w:val="000000"/>
                  <w:sz w:val="18"/>
                  <w:szCs w:val="18"/>
                </w:rPr>
                <w:t>Canon</w:t>
              </w:r>
              <w:proofErr w:type="spellEnd"/>
              <w:r w:rsidR="007347A1" w:rsidRPr="00571E4D">
                <w:rPr>
                  <w:color w:val="000000"/>
                  <w:sz w:val="18"/>
                  <w:szCs w:val="18"/>
                </w:rPr>
                <w:t xml:space="preserve"> 703</w:t>
              </w:r>
            </w:hyperlink>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 xml:space="preserve">HP LJ- 1010 1012 1018 1020, </w:t>
            </w:r>
            <w:proofErr w:type="spellStart"/>
            <w:r w:rsidRPr="00571E4D">
              <w:rPr>
                <w:color w:val="000000"/>
                <w:sz w:val="18"/>
                <w:szCs w:val="18"/>
              </w:rPr>
              <w:t>Canon</w:t>
            </w:r>
            <w:proofErr w:type="spellEnd"/>
            <w:r w:rsidRPr="00571E4D">
              <w:rPr>
                <w:color w:val="000000"/>
                <w:sz w:val="18"/>
                <w:szCs w:val="18"/>
              </w:rPr>
              <w:t xml:space="preserve"> LBP2900</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120</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2</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C7115A</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8C095E" w:rsidP="007347A1">
            <w:pPr>
              <w:rPr>
                <w:color w:val="000000"/>
                <w:sz w:val="18"/>
                <w:szCs w:val="18"/>
              </w:rPr>
            </w:pPr>
            <w:hyperlink r:id="rId25" w:history="1">
              <w:r w:rsidR="007347A1" w:rsidRPr="00571E4D">
                <w:rPr>
                  <w:color w:val="000000"/>
                  <w:sz w:val="18"/>
                  <w:szCs w:val="18"/>
                </w:rPr>
                <w:t>HP LJ 1000 1005W 1200 1220</w:t>
              </w:r>
            </w:hyperlink>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48</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3</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Q2613A</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HP LJ 1300</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24</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4</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CB435A</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HP LJ P1002 P1005 P1006</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48</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5</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CB436A</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HP LJ M1120 M1522 P1505</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48</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6</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CE505A</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HP LJ P2035 P2055</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60</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7</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CE505X</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HP LJ P2035 P2055</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24</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8</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CE285A</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HP LJ M1132 M1212 M1214</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48</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9</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CE278A</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HP LJ M1536 P1566 P1606</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72</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10</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7516A</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LJ5200, 6500</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36</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11</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5942A</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 xml:space="preserve">HP </w:t>
            </w:r>
            <w:proofErr w:type="spellStart"/>
            <w:r w:rsidRPr="00571E4D">
              <w:rPr>
                <w:color w:val="000000"/>
                <w:sz w:val="18"/>
                <w:szCs w:val="18"/>
              </w:rPr>
              <w:t>Laserjet</w:t>
            </w:r>
            <w:proofErr w:type="spellEnd"/>
            <w:r w:rsidRPr="00571E4D">
              <w:rPr>
                <w:color w:val="000000"/>
                <w:sz w:val="18"/>
                <w:szCs w:val="18"/>
              </w:rPr>
              <w:t xml:space="preserve"> 4240/4250/4350</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12</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12</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5942X</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 xml:space="preserve">HP </w:t>
            </w:r>
            <w:proofErr w:type="spellStart"/>
            <w:r w:rsidRPr="00571E4D">
              <w:rPr>
                <w:color w:val="000000"/>
                <w:sz w:val="18"/>
                <w:szCs w:val="18"/>
              </w:rPr>
              <w:t>Laserjet</w:t>
            </w:r>
            <w:proofErr w:type="spellEnd"/>
            <w:r w:rsidRPr="00571E4D">
              <w:rPr>
                <w:color w:val="000000"/>
                <w:sz w:val="18"/>
                <w:szCs w:val="18"/>
              </w:rPr>
              <w:t xml:space="preserve"> 4240/4250/4350</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12</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13</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C4092A</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 xml:space="preserve">HP </w:t>
            </w:r>
            <w:proofErr w:type="spellStart"/>
            <w:r w:rsidRPr="00571E4D">
              <w:rPr>
                <w:color w:val="000000"/>
                <w:sz w:val="18"/>
                <w:szCs w:val="18"/>
              </w:rPr>
              <w:t>LaserJet</w:t>
            </w:r>
            <w:proofErr w:type="spellEnd"/>
            <w:r w:rsidRPr="00571E4D">
              <w:rPr>
                <w:color w:val="000000"/>
                <w:sz w:val="18"/>
                <w:szCs w:val="18"/>
              </w:rPr>
              <w:t xml:space="preserve"> 1100, LBP-800, LBP 1120</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48</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14</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728</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 xml:space="preserve">HP </w:t>
            </w:r>
            <w:proofErr w:type="spellStart"/>
            <w:r w:rsidRPr="00571E4D">
              <w:rPr>
                <w:color w:val="000000"/>
                <w:sz w:val="18"/>
                <w:szCs w:val="18"/>
              </w:rPr>
              <w:t>LaserJet</w:t>
            </w:r>
            <w:proofErr w:type="spellEnd"/>
            <w:r w:rsidRPr="00571E4D">
              <w:rPr>
                <w:color w:val="000000"/>
                <w:sz w:val="18"/>
                <w:szCs w:val="18"/>
              </w:rPr>
              <w:t xml:space="preserve"> </w:t>
            </w:r>
            <w:proofErr w:type="spellStart"/>
            <w:r w:rsidRPr="00571E4D">
              <w:rPr>
                <w:color w:val="000000"/>
                <w:sz w:val="18"/>
                <w:szCs w:val="18"/>
              </w:rPr>
              <w:t>Pro</w:t>
            </w:r>
            <w:proofErr w:type="spellEnd"/>
            <w:r w:rsidRPr="00571E4D">
              <w:rPr>
                <w:color w:val="000000"/>
                <w:sz w:val="18"/>
                <w:szCs w:val="18"/>
              </w:rPr>
              <w:t xml:space="preserve"> M1536dnf</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24</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15</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Q5949A</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HP LJ 1320</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12</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16</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Q5949X</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HP LJ 1320</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12</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17</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7553A</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 xml:space="preserve">P2015 </w:t>
            </w:r>
            <w:proofErr w:type="spellStart"/>
            <w:r w:rsidRPr="00571E4D">
              <w:rPr>
                <w:color w:val="000000"/>
                <w:sz w:val="18"/>
                <w:szCs w:val="18"/>
              </w:rPr>
              <w:t>mfp</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12</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18</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7553X</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 xml:space="preserve">P2015 </w:t>
            </w:r>
            <w:proofErr w:type="spellStart"/>
            <w:r w:rsidRPr="00571E4D">
              <w:rPr>
                <w:color w:val="000000"/>
                <w:sz w:val="18"/>
                <w:szCs w:val="18"/>
              </w:rPr>
              <w:t>mfp</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12</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19</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CE255A</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lang w:val="en-US"/>
              </w:rPr>
            </w:pPr>
            <w:r w:rsidRPr="00571E4D">
              <w:rPr>
                <w:color w:val="000000"/>
                <w:sz w:val="18"/>
                <w:szCs w:val="18"/>
                <w:lang w:val="en-US"/>
              </w:rPr>
              <w:t>HP LaserJet Enterprise P3015/P3015d/P3015dn/P3015x</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36</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20</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CF280A</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HP LJ M400</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36</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21</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CF280X</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HP LJ M400</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12</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lang w:val="en-US"/>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lang w:val="en-US"/>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22</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CE320, CE321, CE322, CE323</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HP1415</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12</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23</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CE270A, CE271A, CE272A, CE273A</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HP5525n</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4</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24</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CC530A, CC531A, CC532A, CC533A</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HP2025</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12</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25</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CE310A, CE311A, CE312A, CE313A</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PRO100</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12</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26</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E-16</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proofErr w:type="spellStart"/>
            <w:r w:rsidRPr="00571E4D">
              <w:rPr>
                <w:color w:val="000000"/>
                <w:sz w:val="18"/>
                <w:szCs w:val="18"/>
              </w:rPr>
              <w:t>Canon</w:t>
            </w:r>
            <w:proofErr w:type="spellEnd"/>
            <w:r w:rsidRPr="00571E4D">
              <w:rPr>
                <w:color w:val="000000"/>
                <w:sz w:val="18"/>
                <w:szCs w:val="18"/>
              </w:rPr>
              <w:t xml:space="preserve"> FC</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60</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27</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SCX-D4200A</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SCX-4200 4220</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24</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28</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MLT-D209L</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ML-2855 SCX-4824 4826 4828</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36</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29</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113R00184</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proofErr w:type="spellStart"/>
            <w:r w:rsidRPr="00571E4D">
              <w:rPr>
                <w:color w:val="000000"/>
                <w:sz w:val="18"/>
                <w:szCs w:val="18"/>
              </w:rPr>
              <w:t>Xerox</w:t>
            </w:r>
            <w:proofErr w:type="spellEnd"/>
            <w:r w:rsidRPr="00571E4D">
              <w:rPr>
                <w:color w:val="000000"/>
                <w:sz w:val="18"/>
                <w:szCs w:val="18"/>
              </w:rPr>
              <w:t xml:space="preserve"> </w:t>
            </w:r>
            <w:proofErr w:type="spellStart"/>
            <w:r w:rsidRPr="00571E4D">
              <w:rPr>
                <w:color w:val="000000"/>
                <w:sz w:val="18"/>
                <w:szCs w:val="18"/>
              </w:rPr>
              <w:t>DocuPrint</w:t>
            </w:r>
            <w:proofErr w:type="spellEnd"/>
            <w:r w:rsidRPr="00571E4D">
              <w:rPr>
                <w:color w:val="000000"/>
                <w:sz w:val="18"/>
                <w:szCs w:val="18"/>
              </w:rPr>
              <w:t xml:space="preserve"> N24/32/4025</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2</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7347A1" w:rsidRPr="00B53899" w:rsidTr="00B53899">
        <w:trPr>
          <w:cantSplit/>
        </w:trPr>
        <w:tc>
          <w:tcPr>
            <w:tcW w:w="993" w:type="dxa"/>
            <w:vMerge/>
            <w:tcBorders>
              <w:left w:val="single" w:sz="4" w:space="0" w:color="auto"/>
              <w:right w:val="single" w:sz="4" w:space="0" w:color="auto"/>
            </w:tcBorders>
          </w:tcPr>
          <w:p w:rsidR="007347A1" w:rsidRPr="00B53899" w:rsidRDefault="007347A1"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spacing w:line="360" w:lineRule="auto"/>
              <w:jc w:val="center"/>
              <w:rPr>
                <w:snapToGrid w:val="0"/>
                <w:color w:val="000000"/>
                <w:sz w:val="18"/>
                <w:szCs w:val="18"/>
              </w:rPr>
            </w:pPr>
            <w:r w:rsidRPr="00B53899">
              <w:rPr>
                <w:snapToGrid w:val="0"/>
                <w:color w:val="000000"/>
                <w:sz w:val="18"/>
                <w:szCs w:val="18"/>
              </w:rPr>
              <w:t>30</w:t>
            </w:r>
          </w:p>
        </w:tc>
        <w:tc>
          <w:tcPr>
            <w:tcW w:w="1843"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r w:rsidRPr="00571E4D">
              <w:rPr>
                <w:color w:val="000000"/>
                <w:sz w:val="18"/>
                <w:szCs w:val="18"/>
              </w:rPr>
              <w:t>113R00195</w:t>
            </w:r>
          </w:p>
        </w:tc>
        <w:tc>
          <w:tcPr>
            <w:tcW w:w="2268"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rPr>
                <w:color w:val="000000"/>
                <w:sz w:val="18"/>
                <w:szCs w:val="18"/>
              </w:rPr>
            </w:pPr>
            <w:proofErr w:type="spellStart"/>
            <w:r w:rsidRPr="00571E4D">
              <w:rPr>
                <w:color w:val="000000"/>
                <w:sz w:val="18"/>
                <w:szCs w:val="18"/>
              </w:rPr>
              <w:t>Xerox</w:t>
            </w:r>
            <w:proofErr w:type="spellEnd"/>
            <w:r w:rsidRPr="00571E4D">
              <w:rPr>
                <w:color w:val="000000"/>
                <w:sz w:val="18"/>
                <w:szCs w:val="18"/>
              </w:rPr>
              <w:t xml:space="preserve"> </w:t>
            </w:r>
            <w:proofErr w:type="spellStart"/>
            <w:r w:rsidRPr="00571E4D">
              <w:rPr>
                <w:color w:val="000000"/>
                <w:sz w:val="18"/>
                <w:szCs w:val="18"/>
              </w:rPr>
              <w:t>DocuPrint</w:t>
            </w:r>
            <w:proofErr w:type="spellEnd"/>
            <w:r w:rsidRPr="00571E4D">
              <w:rPr>
                <w:color w:val="000000"/>
                <w:sz w:val="18"/>
                <w:szCs w:val="18"/>
              </w:rPr>
              <w:t xml:space="preserve"> N4525</w:t>
            </w:r>
          </w:p>
        </w:tc>
        <w:tc>
          <w:tcPr>
            <w:tcW w:w="708"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47A1" w:rsidRPr="00571E4D" w:rsidRDefault="007347A1" w:rsidP="007347A1">
            <w:pPr>
              <w:jc w:val="center"/>
              <w:rPr>
                <w:color w:val="000000"/>
                <w:sz w:val="18"/>
                <w:szCs w:val="18"/>
              </w:rPr>
            </w:pPr>
            <w:r w:rsidRPr="00571E4D">
              <w:rPr>
                <w:color w:val="000000"/>
                <w:sz w:val="18"/>
                <w:szCs w:val="18"/>
              </w:rPr>
              <w:t>4</w:t>
            </w: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47A1" w:rsidRPr="00B53899" w:rsidRDefault="007347A1" w:rsidP="00B53899">
            <w:pPr>
              <w:jc w:val="center"/>
              <w:rPr>
                <w:b/>
                <w:sz w:val="22"/>
                <w:szCs w:val="22"/>
              </w:rPr>
            </w:pPr>
          </w:p>
        </w:tc>
      </w:tr>
      <w:tr w:rsidR="008F2950" w:rsidRPr="00B53899" w:rsidTr="00AE5A4F">
        <w:trPr>
          <w:cantSplit/>
        </w:trPr>
        <w:tc>
          <w:tcPr>
            <w:tcW w:w="993" w:type="dxa"/>
            <w:vMerge w:val="restart"/>
            <w:tcBorders>
              <w:left w:val="single" w:sz="4" w:space="0" w:color="auto"/>
              <w:right w:val="single" w:sz="4" w:space="0" w:color="auto"/>
            </w:tcBorders>
          </w:tcPr>
          <w:p w:rsidR="008F2950" w:rsidRPr="00B53899" w:rsidRDefault="008F2950" w:rsidP="00B53899">
            <w:pPr>
              <w:spacing w:line="360" w:lineRule="auto"/>
              <w:jc w:val="both"/>
              <w:rPr>
                <w:snapToGrid w:val="0"/>
                <w:color w:val="000000"/>
                <w:sz w:val="18"/>
                <w:szCs w:val="18"/>
              </w:rPr>
            </w:pPr>
            <w:r w:rsidRPr="00B53899">
              <w:rPr>
                <w:snapToGrid w:val="0"/>
                <w:color w:val="000000"/>
                <w:sz w:val="18"/>
                <w:szCs w:val="18"/>
              </w:rPr>
              <w:t>Восстановление картриджей Время выполнен</w:t>
            </w:r>
            <w:r w:rsidRPr="00B53899">
              <w:rPr>
                <w:snapToGrid w:val="0"/>
                <w:color w:val="000000"/>
                <w:sz w:val="18"/>
                <w:szCs w:val="18"/>
              </w:rPr>
              <w:lastRenderedPageBreak/>
              <w:t>ия работ 1-3 дня</w:t>
            </w:r>
          </w:p>
        </w:tc>
        <w:tc>
          <w:tcPr>
            <w:tcW w:w="567"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spacing w:line="360" w:lineRule="auto"/>
              <w:jc w:val="center"/>
              <w:rPr>
                <w:snapToGrid w:val="0"/>
                <w:color w:val="000000"/>
                <w:sz w:val="18"/>
                <w:szCs w:val="18"/>
              </w:rPr>
            </w:pPr>
            <w:r w:rsidRPr="00B53899">
              <w:rPr>
                <w:snapToGrid w:val="0"/>
                <w:color w:val="000000"/>
                <w:sz w:val="18"/>
                <w:szCs w:val="18"/>
              </w:rPr>
              <w:lastRenderedPageBreak/>
              <w:t>1</w:t>
            </w:r>
          </w:p>
        </w:tc>
        <w:tc>
          <w:tcPr>
            <w:tcW w:w="1843" w:type="dxa"/>
            <w:tcBorders>
              <w:top w:val="single" w:sz="4" w:space="0" w:color="auto"/>
              <w:left w:val="single" w:sz="4" w:space="0" w:color="auto"/>
              <w:bottom w:val="single" w:sz="4" w:space="0" w:color="auto"/>
              <w:right w:val="single" w:sz="4" w:space="0" w:color="auto"/>
            </w:tcBorders>
            <w:vAlign w:val="bottom"/>
          </w:tcPr>
          <w:p w:rsidR="008F2950" w:rsidRPr="00571E4D" w:rsidRDefault="008F2950" w:rsidP="008F2950">
            <w:pPr>
              <w:rPr>
                <w:color w:val="000000"/>
                <w:sz w:val="18"/>
                <w:szCs w:val="18"/>
              </w:rPr>
            </w:pPr>
            <w:r w:rsidRPr="00571E4D">
              <w:rPr>
                <w:color w:val="000000"/>
                <w:sz w:val="18"/>
                <w:szCs w:val="18"/>
              </w:rPr>
              <w:t>CB435A</w:t>
            </w:r>
          </w:p>
        </w:tc>
        <w:tc>
          <w:tcPr>
            <w:tcW w:w="2268" w:type="dxa"/>
            <w:tcBorders>
              <w:top w:val="single" w:sz="4" w:space="0" w:color="auto"/>
              <w:left w:val="single" w:sz="4" w:space="0" w:color="auto"/>
              <w:bottom w:val="single" w:sz="4" w:space="0" w:color="auto"/>
              <w:right w:val="single" w:sz="4" w:space="0" w:color="auto"/>
            </w:tcBorders>
            <w:vAlign w:val="center"/>
          </w:tcPr>
          <w:p w:rsidR="008F2950" w:rsidRPr="00571E4D" w:rsidRDefault="008F2950" w:rsidP="008F2950">
            <w:pPr>
              <w:rPr>
                <w:color w:val="000000"/>
                <w:sz w:val="18"/>
                <w:szCs w:val="18"/>
              </w:rPr>
            </w:pPr>
            <w:r w:rsidRPr="00571E4D">
              <w:rPr>
                <w:color w:val="000000"/>
                <w:sz w:val="18"/>
                <w:szCs w:val="18"/>
              </w:rPr>
              <w:t>HP LJ P1002 P1005 P1006</w:t>
            </w:r>
          </w:p>
        </w:tc>
        <w:tc>
          <w:tcPr>
            <w:tcW w:w="708"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8F2950" w:rsidRPr="0057222E" w:rsidRDefault="008F2950" w:rsidP="00AE5A4F">
            <w:pPr>
              <w:jc w:val="center"/>
              <w:rPr>
                <w:color w:val="000000"/>
                <w:sz w:val="18"/>
                <w:szCs w:val="18"/>
              </w:rPr>
            </w:pPr>
            <w:r w:rsidRPr="0057222E">
              <w:rPr>
                <w:color w:val="000000"/>
                <w:sz w:val="18"/>
                <w:szCs w:val="18"/>
              </w:rPr>
              <w:t>12</w:t>
            </w: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r>
      <w:tr w:rsidR="008F2950" w:rsidRPr="00B53899" w:rsidTr="00AE5A4F">
        <w:trPr>
          <w:cantSplit/>
        </w:trPr>
        <w:tc>
          <w:tcPr>
            <w:tcW w:w="993" w:type="dxa"/>
            <w:vMerge/>
            <w:tcBorders>
              <w:left w:val="single" w:sz="4" w:space="0" w:color="auto"/>
              <w:right w:val="single" w:sz="4" w:space="0" w:color="auto"/>
            </w:tcBorders>
          </w:tcPr>
          <w:p w:rsidR="008F2950" w:rsidRPr="00B53899" w:rsidRDefault="008F2950"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spacing w:line="360" w:lineRule="auto"/>
              <w:jc w:val="center"/>
              <w:rPr>
                <w:snapToGrid w:val="0"/>
                <w:color w:val="000000"/>
                <w:sz w:val="18"/>
                <w:szCs w:val="18"/>
              </w:rPr>
            </w:pPr>
            <w:r w:rsidRPr="00B53899">
              <w:rPr>
                <w:snapToGrid w:val="0"/>
                <w:color w:val="000000"/>
                <w:sz w:val="18"/>
                <w:szCs w:val="18"/>
              </w:rPr>
              <w:t>2</w:t>
            </w:r>
          </w:p>
        </w:tc>
        <w:tc>
          <w:tcPr>
            <w:tcW w:w="1843" w:type="dxa"/>
            <w:tcBorders>
              <w:top w:val="single" w:sz="4" w:space="0" w:color="auto"/>
              <w:left w:val="single" w:sz="4" w:space="0" w:color="auto"/>
              <w:bottom w:val="single" w:sz="4" w:space="0" w:color="auto"/>
              <w:right w:val="single" w:sz="4" w:space="0" w:color="auto"/>
            </w:tcBorders>
            <w:vAlign w:val="bottom"/>
          </w:tcPr>
          <w:p w:rsidR="008F2950" w:rsidRPr="00571E4D" w:rsidRDefault="008F2950" w:rsidP="008F2950">
            <w:pPr>
              <w:rPr>
                <w:color w:val="000000"/>
                <w:sz w:val="18"/>
                <w:szCs w:val="18"/>
              </w:rPr>
            </w:pPr>
            <w:r w:rsidRPr="00571E4D">
              <w:rPr>
                <w:color w:val="000000"/>
                <w:sz w:val="18"/>
                <w:szCs w:val="18"/>
              </w:rPr>
              <w:t>CB436A</w:t>
            </w:r>
          </w:p>
        </w:tc>
        <w:tc>
          <w:tcPr>
            <w:tcW w:w="2268" w:type="dxa"/>
            <w:tcBorders>
              <w:top w:val="single" w:sz="4" w:space="0" w:color="auto"/>
              <w:left w:val="single" w:sz="4" w:space="0" w:color="auto"/>
              <w:bottom w:val="single" w:sz="4" w:space="0" w:color="auto"/>
              <w:right w:val="single" w:sz="4" w:space="0" w:color="auto"/>
            </w:tcBorders>
            <w:vAlign w:val="center"/>
          </w:tcPr>
          <w:p w:rsidR="008F2950" w:rsidRPr="00571E4D" w:rsidRDefault="008F2950" w:rsidP="008F2950">
            <w:pPr>
              <w:rPr>
                <w:color w:val="000000"/>
                <w:sz w:val="18"/>
                <w:szCs w:val="18"/>
              </w:rPr>
            </w:pPr>
            <w:r w:rsidRPr="00571E4D">
              <w:rPr>
                <w:color w:val="000000"/>
                <w:sz w:val="18"/>
                <w:szCs w:val="18"/>
              </w:rPr>
              <w:t>HP LJ M1120 M1522 P1505</w:t>
            </w:r>
          </w:p>
        </w:tc>
        <w:tc>
          <w:tcPr>
            <w:tcW w:w="708"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8F2950" w:rsidRPr="0057222E" w:rsidRDefault="008F2950" w:rsidP="00AE5A4F">
            <w:pPr>
              <w:jc w:val="center"/>
              <w:rPr>
                <w:color w:val="000000"/>
                <w:sz w:val="18"/>
                <w:szCs w:val="18"/>
              </w:rPr>
            </w:pPr>
            <w:r w:rsidRPr="0057222E">
              <w:rPr>
                <w:color w:val="000000"/>
                <w:sz w:val="18"/>
                <w:szCs w:val="18"/>
              </w:rPr>
              <w:t>12</w:t>
            </w: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r>
      <w:tr w:rsidR="008F2950" w:rsidRPr="00B53899" w:rsidTr="00AE5A4F">
        <w:trPr>
          <w:cantSplit/>
        </w:trPr>
        <w:tc>
          <w:tcPr>
            <w:tcW w:w="993" w:type="dxa"/>
            <w:vMerge/>
            <w:tcBorders>
              <w:left w:val="single" w:sz="4" w:space="0" w:color="auto"/>
              <w:right w:val="single" w:sz="4" w:space="0" w:color="auto"/>
            </w:tcBorders>
          </w:tcPr>
          <w:p w:rsidR="008F2950" w:rsidRPr="00B53899" w:rsidRDefault="008F2950"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spacing w:line="360" w:lineRule="auto"/>
              <w:jc w:val="center"/>
              <w:rPr>
                <w:snapToGrid w:val="0"/>
                <w:color w:val="000000"/>
                <w:sz w:val="18"/>
                <w:szCs w:val="18"/>
              </w:rPr>
            </w:pPr>
            <w:r w:rsidRPr="00B53899">
              <w:rPr>
                <w:snapToGrid w:val="0"/>
                <w:color w:val="000000"/>
                <w:sz w:val="18"/>
                <w:szCs w:val="18"/>
              </w:rPr>
              <w:t>3</w:t>
            </w:r>
          </w:p>
        </w:tc>
        <w:tc>
          <w:tcPr>
            <w:tcW w:w="1843" w:type="dxa"/>
            <w:tcBorders>
              <w:top w:val="single" w:sz="4" w:space="0" w:color="auto"/>
              <w:left w:val="single" w:sz="4" w:space="0" w:color="auto"/>
              <w:bottom w:val="single" w:sz="4" w:space="0" w:color="auto"/>
              <w:right w:val="single" w:sz="4" w:space="0" w:color="auto"/>
            </w:tcBorders>
            <w:vAlign w:val="bottom"/>
          </w:tcPr>
          <w:p w:rsidR="008F2950" w:rsidRPr="00571E4D" w:rsidRDefault="008F2950" w:rsidP="008F2950">
            <w:pPr>
              <w:rPr>
                <w:color w:val="000000"/>
                <w:sz w:val="18"/>
                <w:szCs w:val="18"/>
              </w:rPr>
            </w:pPr>
            <w:r w:rsidRPr="00571E4D">
              <w:rPr>
                <w:color w:val="000000"/>
                <w:sz w:val="18"/>
                <w:szCs w:val="18"/>
              </w:rPr>
              <w:t>CE505A</w:t>
            </w:r>
          </w:p>
        </w:tc>
        <w:tc>
          <w:tcPr>
            <w:tcW w:w="2268" w:type="dxa"/>
            <w:tcBorders>
              <w:top w:val="single" w:sz="4" w:space="0" w:color="auto"/>
              <w:left w:val="single" w:sz="4" w:space="0" w:color="auto"/>
              <w:bottom w:val="single" w:sz="4" w:space="0" w:color="auto"/>
              <w:right w:val="single" w:sz="4" w:space="0" w:color="auto"/>
            </w:tcBorders>
            <w:vAlign w:val="center"/>
          </w:tcPr>
          <w:p w:rsidR="008F2950" w:rsidRPr="00571E4D" w:rsidRDefault="008F2950" w:rsidP="008F2950">
            <w:pPr>
              <w:rPr>
                <w:color w:val="000000"/>
                <w:sz w:val="18"/>
                <w:szCs w:val="18"/>
              </w:rPr>
            </w:pPr>
            <w:r w:rsidRPr="00571E4D">
              <w:rPr>
                <w:color w:val="000000"/>
                <w:sz w:val="18"/>
                <w:szCs w:val="18"/>
              </w:rPr>
              <w:t>HP LJ P2035 P2055</w:t>
            </w:r>
          </w:p>
        </w:tc>
        <w:tc>
          <w:tcPr>
            <w:tcW w:w="708"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8F2950" w:rsidRPr="0057222E" w:rsidRDefault="008F2950" w:rsidP="00AE5A4F">
            <w:pPr>
              <w:jc w:val="center"/>
              <w:rPr>
                <w:color w:val="000000"/>
                <w:sz w:val="18"/>
                <w:szCs w:val="18"/>
              </w:rPr>
            </w:pPr>
            <w:r w:rsidRPr="0057222E">
              <w:rPr>
                <w:color w:val="000000"/>
                <w:sz w:val="18"/>
                <w:szCs w:val="18"/>
              </w:rPr>
              <w:t>24</w:t>
            </w: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r>
      <w:tr w:rsidR="008F2950" w:rsidRPr="00B53899" w:rsidTr="00AE5A4F">
        <w:trPr>
          <w:cantSplit/>
        </w:trPr>
        <w:tc>
          <w:tcPr>
            <w:tcW w:w="993" w:type="dxa"/>
            <w:vMerge/>
            <w:tcBorders>
              <w:left w:val="single" w:sz="4" w:space="0" w:color="auto"/>
              <w:right w:val="single" w:sz="4" w:space="0" w:color="auto"/>
            </w:tcBorders>
          </w:tcPr>
          <w:p w:rsidR="008F2950" w:rsidRPr="00B53899" w:rsidRDefault="008F2950"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spacing w:line="360" w:lineRule="auto"/>
              <w:jc w:val="center"/>
              <w:rPr>
                <w:snapToGrid w:val="0"/>
                <w:color w:val="000000"/>
                <w:sz w:val="18"/>
                <w:szCs w:val="18"/>
              </w:rPr>
            </w:pPr>
            <w:r w:rsidRPr="00B53899">
              <w:rPr>
                <w:snapToGrid w:val="0"/>
                <w:color w:val="000000"/>
                <w:sz w:val="18"/>
                <w:szCs w:val="18"/>
              </w:rPr>
              <w:t>4</w:t>
            </w:r>
          </w:p>
        </w:tc>
        <w:tc>
          <w:tcPr>
            <w:tcW w:w="1843" w:type="dxa"/>
            <w:tcBorders>
              <w:top w:val="single" w:sz="4" w:space="0" w:color="auto"/>
              <w:left w:val="single" w:sz="4" w:space="0" w:color="auto"/>
              <w:bottom w:val="single" w:sz="4" w:space="0" w:color="auto"/>
              <w:right w:val="single" w:sz="4" w:space="0" w:color="auto"/>
            </w:tcBorders>
            <w:vAlign w:val="bottom"/>
          </w:tcPr>
          <w:p w:rsidR="008F2950" w:rsidRPr="00571E4D" w:rsidRDefault="008F2950" w:rsidP="008F2950">
            <w:pPr>
              <w:rPr>
                <w:color w:val="000000"/>
                <w:sz w:val="18"/>
                <w:szCs w:val="18"/>
              </w:rPr>
            </w:pPr>
            <w:r w:rsidRPr="00571E4D">
              <w:rPr>
                <w:color w:val="000000"/>
                <w:sz w:val="18"/>
                <w:szCs w:val="18"/>
              </w:rPr>
              <w:t>CE278A</w:t>
            </w:r>
          </w:p>
        </w:tc>
        <w:tc>
          <w:tcPr>
            <w:tcW w:w="2268" w:type="dxa"/>
            <w:tcBorders>
              <w:top w:val="single" w:sz="4" w:space="0" w:color="auto"/>
              <w:left w:val="single" w:sz="4" w:space="0" w:color="auto"/>
              <w:bottom w:val="single" w:sz="4" w:space="0" w:color="auto"/>
              <w:right w:val="single" w:sz="4" w:space="0" w:color="auto"/>
            </w:tcBorders>
            <w:vAlign w:val="center"/>
          </w:tcPr>
          <w:p w:rsidR="008F2950" w:rsidRPr="00571E4D" w:rsidRDefault="008F2950" w:rsidP="008F2950">
            <w:pPr>
              <w:rPr>
                <w:color w:val="000000"/>
                <w:sz w:val="18"/>
                <w:szCs w:val="18"/>
              </w:rPr>
            </w:pPr>
            <w:r w:rsidRPr="00571E4D">
              <w:rPr>
                <w:color w:val="000000"/>
                <w:sz w:val="18"/>
                <w:szCs w:val="18"/>
              </w:rPr>
              <w:t>HP LJ M1536 P1566 P1606</w:t>
            </w:r>
          </w:p>
        </w:tc>
        <w:tc>
          <w:tcPr>
            <w:tcW w:w="708"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8F2950" w:rsidRPr="0057222E" w:rsidRDefault="008F2950" w:rsidP="00AE5A4F">
            <w:pPr>
              <w:jc w:val="center"/>
              <w:rPr>
                <w:color w:val="000000"/>
                <w:sz w:val="18"/>
                <w:szCs w:val="18"/>
              </w:rPr>
            </w:pPr>
            <w:r w:rsidRPr="0057222E">
              <w:rPr>
                <w:color w:val="000000"/>
                <w:sz w:val="18"/>
                <w:szCs w:val="18"/>
              </w:rPr>
              <w:t>36</w:t>
            </w: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r>
      <w:tr w:rsidR="008F2950" w:rsidRPr="00B53899" w:rsidTr="00AE5A4F">
        <w:trPr>
          <w:cantSplit/>
        </w:trPr>
        <w:tc>
          <w:tcPr>
            <w:tcW w:w="993" w:type="dxa"/>
            <w:vMerge/>
            <w:tcBorders>
              <w:left w:val="single" w:sz="4" w:space="0" w:color="auto"/>
              <w:right w:val="single" w:sz="4" w:space="0" w:color="auto"/>
            </w:tcBorders>
          </w:tcPr>
          <w:p w:rsidR="008F2950" w:rsidRPr="00B53899" w:rsidRDefault="008F2950"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spacing w:line="360" w:lineRule="auto"/>
              <w:jc w:val="center"/>
              <w:rPr>
                <w:snapToGrid w:val="0"/>
                <w:color w:val="000000"/>
                <w:sz w:val="18"/>
                <w:szCs w:val="18"/>
              </w:rPr>
            </w:pPr>
            <w:r w:rsidRPr="00B53899">
              <w:rPr>
                <w:snapToGrid w:val="0"/>
                <w:color w:val="000000"/>
                <w:sz w:val="18"/>
                <w:szCs w:val="18"/>
              </w:rPr>
              <w:t>5</w:t>
            </w:r>
          </w:p>
        </w:tc>
        <w:tc>
          <w:tcPr>
            <w:tcW w:w="1843" w:type="dxa"/>
            <w:tcBorders>
              <w:top w:val="single" w:sz="4" w:space="0" w:color="auto"/>
              <w:left w:val="single" w:sz="4" w:space="0" w:color="auto"/>
              <w:bottom w:val="single" w:sz="4" w:space="0" w:color="auto"/>
              <w:right w:val="single" w:sz="4" w:space="0" w:color="auto"/>
            </w:tcBorders>
            <w:vAlign w:val="bottom"/>
          </w:tcPr>
          <w:p w:rsidR="008F2950" w:rsidRPr="00571E4D" w:rsidRDefault="008F2950" w:rsidP="008F2950">
            <w:pPr>
              <w:rPr>
                <w:color w:val="000000"/>
                <w:sz w:val="18"/>
                <w:szCs w:val="18"/>
              </w:rPr>
            </w:pPr>
            <w:r w:rsidRPr="00571E4D">
              <w:rPr>
                <w:color w:val="000000"/>
                <w:sz w:val="18"/>
                <w:szCs w:val="18"/>
              </w:rPr>
              <w:t>7516A</w:t>
            </w:r>
          </w:p>
        </w:tc>
        <w:tc>
          <w:tcPr>
            <w:tcW w:w="2268" w:type="dxa"/>
            <w:tcBorders>
              <w:top w:val="single" w:sz="4" w:space="0" w:color="auto"/>
              <w:left w:val="single" w:sz="4" w:space="0" w:color="auto"/>
              <w:bottom w:val="single" w:sz="4" w:space="0" w:color="auto"/>
              <w:right w:val="single" w:sz="4" w:space="0" w:color="auto"/>
            </w:tcBorders>
            <w:vAlign w:val="center"/>
          </w:tcPr>
          <w:p w:rsidR="008F2950" w:rsidRPr="00571E4D" w:rsidRDefault="008F2950" w:rsidP="008F2950">
            <w:pPr>
              <w:rPr>
                <w:color w:val="000000"/>
                <w:sz w:val="18"/>
                <w:szCs w:val="18"/>
              </w:rPr>
            </w:pPr>
            <w:r w:rsidRPr="00571E4D">
              <w:rPr>
                <w:color w:val="000000"/>
                <w:sz w:val="18"/>
                <w:szCs w:val="18"/>
              </w:rPr>
              <w:t>LJ5200, 6500</w:t>
            </w:r>
          </w:p>
        </w:tc>
        <w:tc>
          <w:tcPr>
            <w:tcW w:w="708"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8F2950" w:rsidRPr="0057222E" w:rsidRDefault="008F2950" w:rsidP="00AE5A4F">
            <w:pPr>
              <w:jc w:val="center"/>
              <w:rPr>
                <w:color w:val="000000"/>
                <w:sz w:val="18"/>
                <w:szCs w:val="18"/>
              </w:rPr>
            </w:pPr>
            <w:r w:rsidRPr="0057222E">
              <w:rPr>
                <w:color w:val="000000"/>
                <w:sz w:val="18"/>
                <w:szCs w:val="18"/>
              </w:rPr>
              <w:t>6</w:t>
            </w: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r>
      <w:tr w:rsidR="008F2950" w:rsidRPr="00B53899" w:rsidTr="00AE5A4F">
        <w:trPr>
          <w:cantSplit/>
        </w:trPr>
        <w:tc>
          <w:tcPr>
            <w:tcW w:w="993" w:type="dxa"/>
            <w:vMerge/>
            <w:tcBorders>
              <w:left w:val="single" w:sz="4" w:space="0" w:color="auto"/>
              <w:right w:val="single" w:sz="4" w:space="0" w:color="auto"/>
            </w:tcBorders>
          </w:tcPr>
          <w:p w:rsidR="008F2950" w:rsidRPr="00B53899" w:rsidRDefault="008F2950"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spacing w:line="360" w:lineRule="auto"/>
              <w:jc w:val="center"/>
              <w:rPr>
                <w:snapToGrid w:val="0"/>
                <w:color w:val="000000"/>
                <w:sz w:val="18"/>
                <w:szCs w:val="18"/>
              </w:rPr>
            </w:pPr>
            <w:r w:rsidRPr="00B53899">
              <w:rPr>
                <w:snapToGrid w:val="0"/>
                <w:color w:val="000000"/>
                <w:sz w:val="18"/>
                <w:szCs w:val="18"/>
              </w:rPr>
              <w:t>6</w:t>
            </w:r>
          </w:p>
        </w:tc>
        <w:tc>
          <w:tcPr>
            <w:tcW w:w="1843" w:type="dxa"/>
            <w:tcBorders>
              <w:top w:val="single" w:sz="4" w:space="0" w:color="auto"/>
              <w:left w:val="single" w:sz="4" w:space="0" w:color="auto"/>
              <w:bottom w:val="single" w:sz="4" w:space="0" w:color="auto"/>
              <w:right w:val="single" w:sz="4" w:space="0" w:color="auto"/>
            </w:tcBorders>
            <w:vAlign w:val="bottom"/>
          </w:tcPr>
          <w:p w:rsidR="008F2950" w:rsidRPr="00571E4D" w:rsidRDefault="008F2950" w:rsidP="008F2950">
            <w:pPr>
              <w:rPr>
                <w:color w:val="000000"/>
                <w:sz w:val="18"/>
                <w:szCs w:val="18"/>
              </w:rPr>
            </w:pPr>
            <w:r w:rsidRPr="00571E4D">
              <w:rPr>
                <w:color w:val="000000"/>
                <w:sz w:val="18"/>
                <w:szCs w:val="18"/>
              </w:rPr>
              <w:t>7553A</w:t>
            </w:r>
          </w:p>
        </w:tc>
        <w:tc>
          <w:tcPr>
            <w:tcW w:w="2268" w:type="dxa"/>
            <w:tcBorders>
              <w:top w:val="single" w:sz="4" w:space="0" w:color="auto"/>
              <w:left w:val="single" w:sz="4" w:space="0" w:color="auto"/>
              <w:bottom w:val="single" w:sz="4" w:space="0" w:color="auto"/>
              <w:right w:val="single" w:sz="4" w:space="0" w:color="auto"/>
            </w:tcBorders>
            <w:vAlign w:val="center"/>
          </w:tcPr>
          <w:p w:rsidR="008F2950" w:rsidRPr="00571E4D" w:rsidRDefault="008F2950" w:rsidP="008F2950">
            <w:pPr>
              <w:rPr>
                <w:color w:val="000000"/>
                <w:sz w:val="18"/>
                <w:szCs w:val="18"/>
              </w:rPr>
            </w:pPr>
            <w:r w:rsidRPr="00571E4D">
              <w:rPr>
                <w:color w:val="000000"/>
                <w:sz w:val="18"/>
                <w:szCs w:val="18"/>
              </w:rPr>
              <w:t xml:space="preserve">P2015 </w:t>
            </w:r>
            <w:proofErr w:type="spellStart"/>
            <w:r w:rsidRPr="00571E4D">
              <w:rPr>
                <w:color w:val="000000"/>
                <w:sz w:val="18"/>
                <w:szCs w:val="18"/>
              </w:rPr>
              <w:t>mfp</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8F2950" w:rsidRPr="0057222E" w:rsidRDefault="008F2950" w:rsidP="00AE5A4F">
            <w:pPr>
              <w:jc w:val="center"/>
              <w:rPr>
                <w:color w:val="000000"/>
                <w:sz w:val="18"/>
                <w:szCs w:val="18"/>
              </w:rPr>
            </w:pPr>
            <w:r w:rsidRPr="0057222E">
              <w:rPr>
                <w:color w:val="000000"/>
                <w:sz w:val="18"/>
                <w:szCs w:val="18"/>
              </w:rPr>
              <w:t>12</w:t>
            </w: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r>
      <w:tr w:rsidR="008F2950" w:rsidRPr="00B53899" w:rsidTr="00AE5A4F">
        <w:trPr>
          <w:cantSplit/>
        </w:trPr>
        <w:tc>
          <w:tcPr>
            <w:tcW w:w="993" w:type="dxa"/>
            <w:vMerge/>
            <w:tcBorders>
              <w:left w:val="single" w:sz="4" w:space="0" w:color="auto"/>
              <w:right w:val="single" w:sz="4" w:space="0" w:color="auto"/>
            </w:tcBorders>
          </w:tcPr>
          <w:p w:rsidR="008F2950" w:rsidRPr="00B53899" w:rsidRDefault="008F2950"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spacing w:line="360" w:lineRule="auto"/>
              <w:jc w:val="center"/>
              <w:rPr>
                <w:snapToGrid w:val="0"/>
                <w:color w:val="000000"/>
                <w:sz w:val="18"/>
                <w:szCs w:val="18"/>
              </w:rPr>
            </w:pPr>
            <w:r w:rsidRPr="00B53899">
              <w:rPr>
                <w:snapToGrid w:val="0"/>
                <w:color w:val="000000"/>
                <w:sz w:val="18"/>
                <w:szCs w:val="18"/>
              </w:rPr>
              <w:t>7</w:t>
            </w:r>
          </w:p>
        </w:tc>
        <w:tc>
          <w:tcPr>
            <w:tcW w:w="1843" w:type="dxa"/>
            <w:tcBorders>
              <w:top w:val="single" w:sz="4" w:space="0" w:color="auto"/>
              <w:left w:val="single" w:sz="4" w:space="0" w:color="auto"/>
              <w:bottom w:val="single" w:sz="4" w:space="0" w:color="auto"/>
              <w:right w:val="single" w:sz="4" w:space="0" w:color="auto"/>
            </w:tcBorders>
            <w:vAlign w:val="bottom"/>
          </w:tcPr>
          <w:p w:rsidR="008F2950" w:rsidRPr="00571E4D" w:rsidRDefault="008F2950" w:rsidP="008F2950">
            <w:pPr>
              <w:rPr>
                <w:color w:val="000000"/>
                <w:sz w:val="18"/>
                <w:szCs w:val="18"/>
              </w:rPr>
            </w:pPr>
            <w:r w:rsidRPr="00571E4D">
              <w:rPr>
                <w:color w:val="000000"/>
                <w:sz w:val="18"/>
                <w:szCs w:val="18"/>
              </w:rPr>
              <w:t>CE255A</w:t>
            </w:r>
          </w:p>
        </w:tc>
        <w:tc>
          <w:tcPr>
            <w:tcW w:w="2268" w:type="dxa"/>
            <w:tcBorders>
              <w:top w:val="single" w:sz="4" w:space="0" w:color="auto"/>
              <w:left w:val="single" w:sz="4" w:space="0" w:color="auto"/>
              <w:bottom w:val="single" w:sz="4" w:space="0" w:color="auto"/>
              <w:right w:val="single" w:sz="4" w:space="0" w:color="auto"/>
            </w:tcBorders>
            <w:vAlign w:val="center"/>
          </w:tcPr>
          <w:p w:rsidR="008F2950" w:rsidRPr="00571E4D" w:rsidRDefault="008F2950" w:rsidP="008F2950">
            <w:pPr>
              <w:rPr>
                <w:color w:val="000000"/>
                <w:sz w:val="18"/>
                <w:szCs w:val="18"/>
                <w:lang w:val="en-US"/>
              </w:rPr>
            </w:pPr>
            <w:r w:rsidRPr="00571E4D">
              <w:rPr>
                <w:color w:val="000000"/>
                <w:sz w:val="18"/>
                <w:szCs w:val="18"/>
                <w:lang w:val="en-US"/>
              </w:rPr>
              <w:t>HP LaserJet Enterprise P3015/P3015d/P3015dn/P3015x</w:t>
            </w:r>
          </w:p>
        </w:tc>
        <w:tc>
          <w:tcPr>
            <w:tcW w:w="708"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8F2950" w:rsidRPr="0057222E" w:rsidRDefault="008F2950" w:rsidP="00AE5A4F">
            <w:pPr>
              <w:jc w:val="center"/>
              <w:rPr>
                <w:color w:val="000000"/>
                <w:sz w:val="18"/>
                <w:szCs w:val="18"/>
              </w:rPr>
            </w:pPr>
            <w:r w:rsidRPr="0057222E">
              <w:rPr>
                <w:color w:val="000000"/>
                <w:sz w:val="18"/>
                <w:szCs w:val="18"/>
              </w:rPr>
              <w:t>12</w:t>
            </w: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r>
      <w:tr w:rsidR="008F2950" w:rsidRPr="00B53899" w:rsidTr="00AE5A4F">
        <w:trPr>
          <w:cantSplit/>
        </w:trPr>
        <w:tc>
          <w:tcPr>
            <w:tcW w:w="993" w:type="dxa"/>
            <w:vMerge/>
            <w:tcBorders>
              <w:left w:val="single" w:sz="4" w:space="0" w:color="auto"/>
              <w:right w:val="single" w:sz="4" w:space="0" w:color="auto"/>
            </w:tcBorders>
          </w:tcPr>
          <w:p w:rsidR="008F2950" w:rsidRPr="00B53899" w:rsidRDefault="008F2950"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spacing w:line="360" w:lineRule="auto"/>
              <w:jc w:val="center"/>
              <w:rPr>
                <w:snapToGrid w:val="0"/>
                <w:color w:val="000000"/>
                <w:sz w:val="18"/>
                <w:szCs w:val="18"/>
              </w:rPr>
            </w:pPr>
            <w:r w:rsidRPr="00B53899">
              <w:rPr>
                <w:snapToGrid w:val="0"/>
                <w:color w:val="000000"/>
                <w:sz w:val="18"/>
                <w:szCs w:val="18"/>
              </w:rPr>
              <w:t>8</w:t>
            </w:r>
          </w:p>
        </w:tc>
        <w:tc>
          <w:tcPr>
            <w:tcW w:w="1843" w:type="dxa"/>
            <w:tcBorders>
              <w:top w:val="single" w:sz="4" w:space="0" w:color="auto"/>
              <w:left w:val="single" w:sz="4" w:space="0" w:color="auto"/>
              <w:bottom w:val="single" w:sz="4" w:space="0" w:color="auto"/>
              <w:right w:val="single" w:sz="4" w:space="0" w:color="auto"/>
            </w:tcBorders>
            <w:vAlign w:val="bottom"/>
          </w:tcPr>
          <w:p w:rsidR="008F2950" w:rsidRPr="00571E4D" w:rsidRDefault="008F2950" w:rsidP="008F2950">
            <w:pPr>
              <w:rPr>
                <w:color w:val="000000"/>
                <w:sz w:val="18"/>
                <w:szCs w:val="18"/>
              </w:rPr>
            </w:pPr>
            <w:r w:rsidRPr="00571E4D">
              <w:rPr>
                <w:color w:val="000000"/>
                <w:sz w:val="18"/>
                <w:szCs w:val="18"/>
              </w:rPr>
              <w:t>CF280X</w:t>
            </w:r>
          </w:p>
        </w:tc>
        <w:tc>
          <w:tcPr>
            <w:tcW w:w="2268" w:type="dxa"/>
            <w:tcBorders>
              <w:top w:val="single" w:sz="4" w:space="0" w:color="auto"/>
              <w:left w:val="single" w:sz="4" w:space="0" w:color="auto"/>
              <w:bottom w:val="single" w:sz="4" w:space="0" w:color="auto"/>
              <w:right w:val="single" w:sz="4" w:space="0" w:color="auto"/>
            </w:tcBorders>
            <w:vAlign w:val="center"/>
          </w:tcPr>
          <w:p w:rsidR="008F2950" w:rsidRPr="00571E4D" w:rsidRDefault="008F2950" w:rsidP="008F2950">
            <w:pPr>
              <w:rPr>
                <w:color w:val="000000"/>
                <w:sz w:val="18"/>
                <w:szCs w:val="18"/>
              </w:rPr>
            </w:pPr>
            <w:r w:rsidRPr="00571E4D">
              <w:rPr>
                <w:color w:val="000000"/>
                <w:sz w:val="18"/>
                <w:szCs w:val="18"/>
              </w:rPr>
              <w:t>HP LJ M400</w:t>
            </w:r>
          </w:p>
        </w:tc>
        <w:tc>
          <w:tcPr>
            <w:tcW w:w="708"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8F2950" w:rsidRPr="0057222E" w:rsidRDefault="008F2950" w:rsidP="00AE5A4F">
            <w:pPr>
              <w:jc w:val="center"/>
              <w:rPr>
                <w:color w:val="000000"/>
                <w:sz w:val="18"/>
                <w:szCs w:val="18"/>
              </w:rPr>
            </w:pPr>
            <w:r w:rsidRPr="0057222E">
              <w:rPr>
                <w:color w:val="000000"/>
                <w:sz w:val="18"/>
                <w:szCs w:val="18"/>
              </w:rPr>
              <w:t>24</w:t>
            </w: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r>
      <w:tr w:rsidR="008F2950" w:rsidRPr="00B53899" w:rsidTr="00AE5A4F">
        <w:trPr>
          <w:cantSplit/>
        </w:trPr>
        <w:tc>
          <w:tcPr>
            <w:tcW w:w="993" w:type="dxa"/>
            <w:vMerge/>
            <w:tcBorders>
              <w:left w:val="single" w:sz="4" w:space="0" w:color="auto"/>
              <w:right w:val="single" w:sz="4" w:space="0" w:color="auto"/>
            </w:tcBorders>
          </w:tcPr>
          <w:p w:rsidR="008F2950" w:rsidRPr="00B53899" w:rsidRDefault="008F2950"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spacing w:line="360" w:lineRule="auto"/>
              <w:jc w:val="center"/>
              <w:rPr>
                <w:snapToGrid w:val="0"/>
                <w:color w:val="000000"/>
                <w:sz w:val="18"/>
                <w:szCs w:val="18"/>
              </w:rPr>
            </w:pPr>
            <w:r w:rsidRPr="00B53899">
              <w:rPr>
                <w:snapToGrid w:val="0"/>
                <w:color w:val="000000"/>
                <w:sz w:val="18"/>
                <w:szCs w:val="18"/>
              </w:rPr>
              <w:t>9</w:t>
            </w:r>
          </w:p>
        </w:tc>
        <w:tc>
          <w:tcPr>
            <w:tcW w:w="1843" w:type="dxa"/>
            <w:tcBorders>
              <w:top w:val="single" w:sz="4" w:space="0" w:color="auto"/>
              <w:left w:val="single" w:sz="4" w:space="0" w:color="auto"/>
              <w:bottom w:val="single" w:sz="4" w:space="0" w:color="auto"/>
              <w:right w:val="single" w:sz="4" w:space="0" w:color="auto"/>
            </w:tcBorders>
            <w:vAlign w:val="bottom"/>
          </w:tcPr>
          <w:p w:rsidR="008F2950" w:rsidRPr="00571E4D" w:rsidRDefault="008F2950" w:rsidP="008F2950">
            <w:pPr>
              <w:rPr>
                <w:color w:val="000000"/>
                <w:sz w:val="18"/>
                <w:szCs w:val="18"/>
              </w:rPr>
            </w:pPr>
            <w:r w:rsidRPr="00571E4D">
              <w:rPr>
                <w:color w:val="000000"/>
                <w:sz w:val="18"/>
                <w:szCs w:val="18"/>
              </w:rPr>
              <w:t>CE320, CE321, CE322, CE323</w:t>
            </w:r>
          </w:p>
        </w:tc>
        <w:tc>
          <w:tcPr>
            <w:tcW w:w="2268" w:type="dxa"/>
            <w:tcBorders>
              <w:top w:val="single" w:sz="4" w:space="0" w:color="auto"/>
              <w:left w:val="single" w:sz="4" w:space="0" w:color="auto"/>
              <w:bottom w:val="single" w:sz="4" w:space="0" w:color="auto"/>
              <w:right w:val="single" w:sz="4" w:space="0" w:color="auto"/>
            </w:tcBorders>
            <w:vAlign w:val="center"/>
          </w:tcPr>
          <w:p w:rsidR="008F2950" w:rsidRPr="00571E4D" w:rsidRDefault="008F2950" w:rsidP="008F2950">
            <w:pPr>
              <w:rPr>
                <w:color w:val="000000"/>
                <w:sz w:val="18"/>
                <w:szCs w:val="18"/>
              </w:rPr>
            </w:pPr>
            <w:r w:rsidRPr="00571E4D">
              <w:rPr>
                <w:color w:val="000000"/>
                <w:sz w:val="18"/>
                <w:szCs w:val="18"/>
              </w:rPr>
              <w:t>HP1415</w:t>
            </w:r>
          </w:p>
        </w:tc>
        <w:tc>
          <w:tcPr>
            <w:tcW w:w="708"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8F2950" w:rsidRPr="0057222E" w:rsidRDefault="008F2950" w:rsidP="00AE5A4F">
            <w:pPr>
              <w:jc w:val="center"/>
              <w:rPr>
                <w:color w:val="000000"/>
                <w:sz w:val="18"/>
                <w:szCs w:val="18"/>
              </w:rPr>
            </w:pPr>
            <w:r w:rsidRPr="0057222E">
              <w:rPr>
                <w:color w:val="000000"/>
                <w:sz w:val="18"/>
                <w:szCs w:val="18"/>
              </w:rPr>
              <w:t>8</w:t>
            </w: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r>
      <w:tr w:rsidR="008F2950" w:rsidRPr="00B53899" w:rsidTr="00AE5A4F">
        <w:trPr>
          <w:cantSplit/>
        </w:trPr>
        <w:tc>
          <w:tcPr>
            <w:tcW w:w="993" w:type="dxa"/>
            <w:vMerge/>
            <w:tcBorders>
              <w:left w:val="single" w:sz="4" w:space="0" w:color="auto"/>
              <w:right w:val="single" w:sz="4" w:space="0" w:color="auto"/>
            </w:tcBorders>
          </w:tcPr>
          <w:p w:rsidR="008F2950" w:rsidRPr="00B53899" w:rsidRDefault="008F2950"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spacing w:line="360" w:lineRule="auto"/>
              <w:jc w:val="center"/>
              <w:rPr>
                <w:snapToGrid w:val="0"/>
                <w:color w:val="000000"/>
                <w:sz w:val="18"/>
                <w:szCs w:val="18"/>
              </w:rPr>
            </w:pPr>
            <w:r w:rsidRPr="00B53899">
              <w:rPr>
                <w:snapToGrid w:val="0"/>
                <w:color w:val="000000"/>
                <w:sz w:val="18"/>
                <w:szCs w:val="18"/>
              </w:rPr>
              <w:t>10</w:t>
            </w:r>
          </w:p>
        </w:tc>
        <w:tc>
          <w:tcPr>
            <w:tcW w:w="1843" w:type="dxa"/>
            <w:tcBorders>
              <w:top w:val="single" w:sz="4" w:space="0" w:color="auto"/>
              <w:left w:val="single" w:sz="4" w:space="0" w:color="auto"/>
              <w:bottom w:val="single" w:sz="4" w:space="0" w:color="auto"/>
              <w:right w:val="single" w:sz="4" w:space="0" w:color="auto"/>
            </w:tcBorders>
            <w:vAlign w:val="bottom"/>
          </w:tcPr>
          <w:p w:rsidR="008F2950" w:rsidRPr="00571E4D" w:rsidRDefault="008F2950" w:rsidP="008F2950">
            <w:pPr>
              <w:rPr>
                <w:color w:val="000000"/>
                <w:sz w:val="18"/>
                <w:szCs w:val="18"/>
              </w:rPr>
            </w:pPr>
            <w:r w:rsidRPr="00571E4D">
              <w:rPr>
                <w:color w:val="000000"/>
                <w:sz w:val="18"/>
                <w:szCs w:val="18"/>
              </w:rPr>
              <w:t>CE310A, CE311A, CE312A, CE313A</w:t>
            </w:r>
          </w:p>
        </w:tc>
        <w:tc>
          <w:tcPr>
            <w:tcW w:w="2268" w:type="dxa"/>
            <w:tcBorders>
              <w:top w:val="single" w:sz="4" w:space="0" w:color="auto"/>
              <w:left w:val="single" w:sz="4" w:space="0" w:color="auto"/>
              <w:bottom w:val="single" w:sz="4" w:space="0" w:color="auto"/>
              <w:right w:val="single" w:sz="4" w:space="0" w:color="auto"/>
            </w:tcBorders>
            <w:vAlign w:val="center"/>
          </w:tcPr>
          <w:p w:rsidR="008F2950" w:rsidRPr="00571E4D" w:rsidRDefault="008F2950" w:rsidP="008F2950">
            <w:pPr>
              <w:rPr>
                <w:color w:val="000000"/>
                <w:sz w:val="18"/>
                <w:szCs w:val="18"/>
              </w:rPr>
            </w:pPr>
            <w:r w:rsidRPr="00571E4D">
              <w:rPr>
                <w:color w:val="000000"/>
                <w:sz w:val="18"/>
                <w:szCs w:val="18"/>
              </w:rPr>
              <w:t>PRO100</w:t>
            </w:r>
          </w:p>
        </w:tc>
        <w:tc>
          <w:tcPr>
            <w:tcW w:w="708"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8F2950" w:rsidRPr="0057222E" w:rsidRDefault="008F2950" w:rsidP="00AE5A4F">
            <w:pPr>
              <w:jc w:val="center"/>
              <w:rPr>
                <w:color w:val="000000"/>
                <w:sz w:val="18"/>
                <w:szCs w:val="18"/>
              </w:rPr>
            </w:pPr>
            <w:r w:rsidRPr="0057222E">
              <w:rPr>
                <w:color w:val="000000"/>
                <w:sz w:val="18"/>
                <w:szCs w:val="18"/>
              </w:rPr>
              <w:t>4</w:t>
            </w: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r>
      <w:tr w:rsidR="008F2950" w:rsidRPr="00B53899" w:rsidTr="00AE5A4F">
        <w:trPr>
          <w:cantSplit/>
        </w:trPr>
        <w:tc>
          <w:tcPr>
            <w:tcW w:w="993" w:type="dxa"/>
            <w:vMerge/>
            <w:tcBorders>
              <w:left w:val="single" w:sz="4" w:space="0" w:color="auto"/>
              <w:right w:val="single" w:sz="4" w:space="0" w:color="auto"/>
            </w:tcBorders>
          </w:tcPr>
          <w:p w:rsidR="008F2950" w:rsidRPr="00B53899" w:rsidRDefault="008F2950"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spacing w:line="360" w:lineRule="auto"/>
              <w:jc w:val="center"/>
              <w:rPr>
                <w:snapToGrid w:val="0"/>
                <w:color w:val="000000"/>
                <w:sz w:val="18"/>
                <w:szCs w:val="18"/>
              </w:rPr>
            </w:pPr>
            <w:r w:rsidRPr="00B53899">
              <w:rPr>
                <w:snapToGrid w:val="0"/>
                <w:color w:val="000000"/>
                <w:sz w:val="18"/>
                <w:szCs w:val="18"/>
              </w:rPr>
              <w:t>11</w:t>
            </w:r>
          </w:p>
        </w:tc>
        <w:tc>
          <w:tcPr>
            <w:tcW w:w="1843" w:type="dxa"/>
            <w:tcBorders>
              <w:top w:val="single" w:sz="4" w:space="0" w:color="auto"/>
              <w:left w:val="single" w:sz="4" w:space="0" w:color="auto"/>
              <w:bottom w:val="single" w:sz="4" w:space="0" w:color="auto"/>
              <w:right w:val="single" w:sz="4" w:space="0" w:color="auto"/>
            </w:tcBorders>
            <w:vAlign w:val="bottom"/>
          </w:tcPr>
          <w:p w:rsidR="008F2950" w:rsidRPr="00571E4D" w:rsidRDefault="008F2950" w:rsidP="008F2950">
            <w:pPr>
              <w:rPr>
                <w:color w:val="000000"/>
                <w:sz w:val="18"/>
                <w:szCs w:val="18"/>
              </w:rPr>
            </w:pPr>
            <w:r w:rsidRPr="00571E4D">
              <w:rPr>
                <w:color w:val="000000"/>
                <w:sz w:val="18"/>
                <w:szCs w:val="18"/>
              </w:rPr>
              <w:t>E-30</w:t>
            </w:r>
          </w:p>
        </w:tc>
        <w:tc>
          <w:tcPr>
            <w:tcW w:w="2268" w:type="dxa"/>
            <w:tcBorders>
              <w:top w:val="single" w:sz="4" w:space="0" w:color="auto"/>
              <w:left w:val="single" w:sz="4" w:space="0" w:color="auto"/>
              <w:bottom w:val="single" w:sz="4" w:space="0" w:color="auto"/>
              <w:right w:val="single" w:sz="4" w:space="0" w:color="auto"/>
            </w:tcBorders>
            <w:vAlign w:val="center"/>
          </w:tcPr>
          <w:p w:rsidR="008F2950" w:rsidRPr="00571E4D" w:rsidRDefault="008F2950" w:rsidP="008F2950">
            <w:pPr>
              <w:rPr>
                <w:color w:val="000000"/>
                <w:sz w:val="18"/>
                <w:szCs w:val="18"/>
              </w:rPr>
            </w:pPr>
            <w:r w:rsidRPr="00571E4D">
              <w:rPr>
                <w:color w:val="000000"/>
                <w:sz w:val="18"/>
                <w:szCs w:val="18"/>
              </w:rPr>
              <w:t> </w:t>
            </w:r>
          </w:p>
        </w:tc>
        <w:tc>
          <w:tcPr>
            <w:tcW w:w="708"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8F2950" w:rsidRPr="0057222E" w:rsidRDefault="008F2950" w:rsidP="00AE5A4F">
            <w:pPr>
              <w:jc w:val="center"/>
              <w:rPr>
                <w:color w:val="000000"/>
                <w:sz w:val="18"/>
                <w:szCs w:val="18"/>
              </w:rPr>
            </w:pPr>
            <w:r w:rsidRPr="0057222E">
              <w:rPr>
                <w:color w:val="000000"/>
                <w:sz w:val="18"/>
                <w:szCs w:val="18"/>
              </w:rPr>
              <w:t>12</w:t>
            </w: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r>
      <w:tr w:rsidR="008F2950" w:rsidRPr="00B53899" w:rsidTr="00AE5A4F">
        <w:trPr>
          <w:cantSplit/>
        </w:trPr>
        <w:tc>
          <w:tcPr>
            <w:tcW w:w="993" w:type="dxa"/>
            <w:vMerge/>
            <w:tcBorders>
              <w:left w:val="single" w:sz="4" w:space="0" w:color="auto"/>
              <w:right w:val="single" w:sz="4" w:space="0" w:color="auto"/>
            </w:tcBorders>
          </w:tcPr>
          <w:p w:rsidR="008F2950" w:rsidRPr="00B53899" w:rsidRDefault="008F2950"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spacing w:line="360" w:lineRule="auto"/>
              <w:jc w:val="center"/>
              <w:rPr>
                <w:snapToGrid w:val="0"/>
                <w:color w:val="000000"/>
                <w:sz w:val="18"/>
                <w:szCs w:val="18"/>
              </w:rPr>
            </w:pPr>
            <w:r w:rsidRPr="00B53899">
              <w:rPr>
                <w:snapToGrid w:val="0"/>
                <w:color w:val="000000"/>
                <w:sz w:val="18"/>
                <w:szCs w:val="18"/>
              </w:rPr>
              <w:t>12</w:t>
            </w:r>
          </w:p>
        </w:tc>
        <w:tc>
          <w:tcPr>
            <w:tcW w:w="1843" w:type="dxa"/>
            <w:tcBorders>
              <w:top w:val="single" w:sz="4" w:space="0" w:color="auto"/>
              <w:left w:val="single" w:sz="4" w:space="0" w:color="auto"/>
              <w:bottom w:val="single" w:sz="4" w:space="0" w:color="auto"/>
              <w:right w:val="single" w:sz="4" w:space="0" w:color="auto"/>
            </w:tcBorders>
            <w:vAlign w:val="bottom"/>
          </w:tcPr>
          <w:p w:rsidR="008F2950" w:rsidRPr="00571E4D" w:rsidRDefault="008F2950" w:rsidP="008F2950">
            <w:pPr>
              <w:rPr>
                <w:color w:val="000000"/>
                <w:sz w:val="18"/>
                <w:szCs w:val="18"/>
              </w:rPr>
            </w:pPr>
            <w:r w:rsidRPr="00571E4D">
              <w:rPr>
                <w:color w:val="000000"/>
                <w:sz w:val="18"/>
                <w:szCs w:val="18"/>
              </w:rPr>
              <w:t>SCX-D4200A</w:t>
            </w:r>
          </w:p>
        </w:tc>
        <w:tc>
          <w:tcPr>
            <w:tcW w:w="2268" w:type="dxa"/>
            <w:tcBorders>
              <w:top w:val="single" w:sz="4" w:space="0" w:color="auto"/>
              <w:left w:val="single" w:sz="4" w:space="0" w:color="auto"/>
              <w:bottom w:val="single" w:sz="4" w:space="0" w:color="auto"/>
              <w:right w:val="single" w:sz="4" w:space="0" w:color="auto"/>
            </w:tcBorders>
            <w:vAlign w:val="center"/>
          </w:tcPr>
          <w:p w:rsidR="008F2950" w:rsidRPr="00571E4D" w:rsidRDefault="008F2950" w:rsidP="008F2950">
            <w:pPr>
              <w:rPr>
                <w:color w:val="000000"/>
                <w:sz w:val="18"/>
                <w:szCs w:val="18"/>
              </w:rPr>
            </w:pPr>
            <w:r w:rsidRPr="00571E4D">
              <w:rPr>
                <w:color w:val="000000"/>
                <w:sz w:val="18"/>
                <w:szCs w:val="18"/>
              </w:rPr>
              <w:t>SCX-4200 4220</w:t>
            </w:r>
          </w:p>
        </w:tc>
        <w:tc>
          <w:tcPr>
            <w:tcW w:w="708"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8F2950" w:rsidRPr="0057222E" w:rsidRDefault="008F2950" w:rsidP="00AE5A4F">
            <w:pPr>
              <w:jc w:val="center"/>
              <w:rPr>
                <w:color w:val="000000"/>
                <w:sz w:val="18"/>
                <w:szCs w:val="18"/>
              </w:rPr>
            </w:pPr>
            <w:r w:rsidRPr="0057222E">
              <w:rPr>
                <w:color w:val="000000"/>
                <w:sz w:val="18"/>
                <w:szCs w:val="18"/>
              </w:rPr>
              <w:t>12</w:t>
            </w: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r>
      <w:tr w:rsidR="008F2950" w:rsidRPr="00B53899" w:rsidTr="00AE5A4F">
        <w:trPr>
          <w:cantSplit/>
        </w:trPr>
        <w:tc>
          <w:tcPr>
            <w:tcW w:w="993" w:type="dxa"/>
            <w:vMerge/>
            <w:tcBorders>
              <w:left w:val="single" w:sz="4" w:space="0" w:color="auto"/>
              <w:right w:val="single" w:sz="4" w:space="0" w:color="auto"/>
            </w:tcBorders>
          </w:tcPr>
          <w:p w:rsidR="008F2950" w:rsidRPr="00B53899" w:rsidRDefault="008F2950" w:rsidP="00B53899">
            <w:pPr>
              <w:spacing w:line="360" w:lineRule="auto"/>
              <w:jc w:val="center"/>
              <w:rPr>
                <w:snapToGrid w:val="0"/>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spacing w:line="360" w:lineRule="auto"/>
              <w:jc w:val="center"/>
              <w:rPr>
                <w:snapToGrid w:val="0"/>
                <w:color w:val="000000"/>
                <w:sz w:val="18"/>
                <w:szCs w:val="18"/>
              </w:rPr>
            </w:pPr>
            <w:r w:rsidRPr="00B53899">
              <w:rPr>
                <w:snapToGrid w:val="0"/>
                <w:color w:val="000000"/>
                <w:sz w:val="18"/>
                <w:szCs w:val="18"/>
              </w:rPr>
              <w:t>13</w:t>
            </w:r>
          </w:p>
        </w:tc>
        <w:tc>
          <w:tcPr>
            <w:tcW w:w="1843" w:type="dxa"/>
            <w:tcBorders>
              <w:top w:val="single" w:sz="4" w:space="0" w:color="auto"/>
              <w:left w:val="single" w:sz="4" w:space="0" w:color="auto"/>
              <w:bottom w:val="single" w:sz="4" w:space="0" w:color="auto"/>
              <w:right w:val="single" w:sz="4" w:space="0" w:color="auto"/>
            </w:tcBorders>
            <w:vAlign w:val="bottom"/>
          </w:tcPr>
          <w:p w:rsidR="008F2950" w:rsidRPr="00571E4D" w:rsidRDefault="008F2950" w:rsidP="008F2950">
            <w:pPr>
              <w:rPr>
                <w:color w:val="000000"/>
                <w:sz w:val="18"/>
                <w:szCs w:val="18"/>
              </w:rPr>
            </w:pPr>
            <w:r w:rsidRPr="00571E4D">
              <w:rPr>
                <w:color w:val="000000"/>
                <w:sz w:val="18"/>
                <w:szCs w:val="18"/>
              </w:rPr>
              <w:t>MLT-D209L</w:t>
            </w:r>
          </w:p>
        </w:tc>
        <w:tc>
          <w:tcPr>
            <w:tcW w:w="2268" w:type="dxa"/>
            <w:tcBorders>
              <w:top w:val="single" w:sz="4" w:space="0" w:color="auto"/>
              <w:left w:val="single" w:sz="4" w:space="0" w:color="auto"/>
              <w:bottom w:val="single" w:sz="4" w:space="0" w:color="auto"/>
              <w:right w:val="single" w:sz="4" w:space="0" w:color="auto"/>
            </w:tcBorders>
            <w:vAlign w:val="center"/>
          </w:tcPr>
          <w:p w:rsidR="008F2950" w:rsidRPr="00571E4D" w:rsidRDefault="008F2950" w:rsidP="008F2950">
            <w:pPr>
              <w:rPr>
                <w:color w:val="000000"/>
                <w:sz w:val="18"/>
                <w:szCs w:val="18"/>
              </w:rPr>
            </w:pPr>
            <w:r w:rsidRPr="00571E4D">
              <w:rPr>
                <w:color w:val="000000"/>
                <w:sz w:val="18"/>
                <w:szCs w:val="18"/>
              </w:rPr>
              <w:t>ML-2855 SCX-4824 4826 4828</w:t>
            </w:r>
          </w:p>
        </w:tc>
        <w:tc>
          <w:tcPr>
            <w:tcW w:w="708"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sz w:val="22"/>
                <w:szCs w:val="22"/>
              </w:rPr>
            </w:pPr>
            <w:r w:rsidRPr="00B53899">
              <w:rPr>
                <w:sz w:val="22"/>
                <w:szCs w:val="22"/>
              </w:rPr>
              <w:t>шт.</w:t>
            </w:r>
          </w:p>
        </w:tc>
        <w:tc>
          <w:tcPr>
            <w:tcW w:w="850" w:type="dxa"/>
            <w:tcBorders>
              <w:top w:val="single" w:sz="4" w:space="0" w:color="auto"/>
              <w:left w:val="single" w:sz="4" w:space="0" w:color="auto"/>
              <w:bottom w:val="single" w:sz="4" w:space="0" w:color="auto"/>
              <w:right w:val="single" w:sz="4" w:space="0" w:color="auto"/>
            </w:tcBorders>
          </w:tcPr>
          <w:p w:rsidR="008F2950" w:rsidRPr="0057222E" w:rsidRDefault="008F2950" w:rsidP="00AE5A4F">
            <w:pPr>
              <w:jc w:val="center"/>
              <w:rPr>
                <w:color w:val="000000"/>
                <w:sz w:val="18"/>
                <w:szCs w:val="18"/>
              </w:rPr>
            </w:pPr>
            <w:r w:rsidRPr="0057222E">
              <w:rPr>
                <w:color w:val="000000"/>
                <w:sz w:val="18"/>
                <w:szCs w:val="18"/>
              </w:rPr>
              <w:t>12</w:t>
            </w: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8F2950" w:rsidRPr="00B53899" w:rsidRDefault="008F2950" w:rsidP="00B53899">
            <w:pPr>
              <w:jc w:val="center"/>
              <w:rPr>
                <w:b/>
                <w:sz w:val="22"/>
                <w:szCs w:val="22"/>
              </w:rPr>
            </w:pPr>
          </w:p>
        </w:tc>
      </w:tr>
    </w:tbl>
    <w:p w:rsidR="00C87330" w:rsidRPr="00EF2D2A" w:rsidRDefault="0006603F" w:rsidP="00B53899">
      <w:pPr>
        <w:tabs>
          <w:tab w:val="left" w:pos="9214"/>
        </w:tabs>
        <w:jc w:val="right"/>
      </w:pPr>
      <w:r>
        <w:rPr>
          <w:i/>
          <w:sz w:val="22"/>
          <w:szCs w:val="22"/>
          <w:lang w:eastAsia="ar-SA"/>
        </w:rPr>
        <w:t xml:space="preserve">*Количество выполненных работ по позициям может изменяться в ту или иную сторону, но при этом общая цена договора не может превышать </w:t>
      </w:r>
      <w:proofErr w:type="gramStart"/>
      <w:r>
        <w:rPr>
          <w:i/>
          <w:sz w:val="22"/>
          <w:szCs w:val="22"/>
          <w:lang w:eastAsia="ar-SA"/>
        </w:rPr>
        <w:t>цену</w:t>
      </w:r>
      <w:proofErr w:type="gramEnd"/>
      <w:r>
        <w:rPr>
          <w:i/>
          <w:sz w:val="22"/>
          <w:szCs w:val="22"/>
          <w:lang w:eastAsia="ar-SA"/>
        </w:rPr>
        <w:t xml:space="preserve"> указанную в пункте 4.1 настоящего Договора</w:t>
      </w:r>
      <w:r w:rsidR="003B6329" w:rsidRPr="003B6329">
        <w:br w:type="page"/>
      </w:r>
      <w:r w:rsidR="003B6329"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67C2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67C2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867C2F">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67C2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67C2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867C2F">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67C2F">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874027">
      <w:pPr>
        <w:pStyle w:val="Times12"/>
        <w:ind w:firstLine="0"/>
        <w:jc w:val="right"/>
        <w:rPr>
          <w:b/>
          <w:bCs w:val="0"/>
          <w:szCs w:val="24"/>
        </w:rPr>
      </w:pP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56" w:name="_Toc326685704"/>
      <w:bookmarkStart w:id="457" w:name="_Toc360776189"/>
      <w:bookmarkStart w:id="458" w:name="_Toc368034954"/>
      <w:bookmarkStart w:id="459"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 xml:space="preserve">(Форма </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w:t>
      </w:r>
      <w:bookmarkEnd w:id="456"/>
      <w:bookmarkEnd w:id="457"/>
      <w:bookmarkEnd w:id="458"/>
      <w:bookmarkEnd w:id="459"/>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0" w:name="_Toc90385114"/>
      <w:bookmarkStart w:id="461" w:name="_Toc98251759"/>
      <w:r w:rsidRPr="00CA7CFF">
        <w:rPr>
          <w:bCs/>
          <w:iCs/>
        </w:rPr>
        <w:t>ИНСТРУКЦИИ ПО ЗАПОЛНЕНИЮ</w:t>
      </w:r>
      <w:bookmarkEnd w:id="460"/>
      <w:bookmarkEnd w:id="461"/>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 xml:space="preserve">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w:t>
      </w:r>
      <w:r w:rsidR="00391098">
        <w:rPr>
          <w:szCs w:val="20"/>
        </w:rPr>
        <w:t>4</w:t>
      </w:r>
      <w:r w:rsidRPr="00F75CDA">
        <w:rPr>
          <w:szCs w:val="20"/>
        </w:rPr>
        <w:t>).</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2" w:name="_График_оплаты_выполняемых"/>
      <w:bookmarkStart w:id="463" w:name="_Toc368034955"/>
      <w:bookmarkStart w:id="464" w:name="_Toc371597591"/>
      <w:bookmarkStart w:id="465" w:name="_Toc326685706"/>
      <w:bookmarkStart w:id="466" w:name="_Toc360776190"/>
      <w:bookmarkStart w:id="467" w:name="_Toc255987075"/>
      <w:bookmarkEnd w:id="462"/>
      <w:r w:rsidRPr="00EF2D2A">
        <w:rPr>
          <w:rFonts w:ascii="Times New Roman" w:hAnsi="Times New Roman" w:cs="Times New Roman"/>
          <w:b w:val="0"/>
          <w:i w:val="0"/>
          <w:sz w:val="24"/>
          <w:szCs w:val="24"/>
        </w:rPr>
        <w:t>ГРАФИК ОПЛАТЫ</w:t>
      </w:r>
      <w:bookmarkEnd w:id="463"/>
      <w:bookmarkEnd w:id="464"/>
      <w:r w:rsidRPr="00EF2D2A">
        <w:rPr>
          <w:rFonts w:ascii="Times New Roman" w:hAnsi="Times New Roman" w:cs="Times New Roman"/>
          <w:i w:val="0"/>
          <w:sz w:val="24"/>
          <w:szCs w:val="24"/>
        </w:rPr>
        <w:t xml:space="preserve"> </w:t>
      </w:r>
      <w:bookmarkEnd w:id="465"/>
      <w:bookmarkEnd w:id="466"/>
    </w:p>
    <w:p w:rsidR="0074335D" w:rsidRPr="00EF2D2A" w:rsidRDefault="0074335D" w:rsidP="0074335D">
      <w:pPr>
        <w:jc w:val="center"/>
        <w:rPr>
          <w:i/>
        </w:rPr>
      </w:pPr>
      <w:r w:rsidRPr="00EF2D2A">
        <w:rPr>
          <w:b/>
          <w:i/>
        </w:rPr>
        <w:t>оказываемых услуг</w:t>
      </w:r>
      <w:r w:rsidRPr="00EF2D2A">
        <w:rPr>
          <w:i/>
        </w:rPr>
        <w:t xml:space="preserve"> </w:t>
      </w:r>
      <w:r w:rsidRPr="00EF2D2A">
        <w:t xml:space="preserve">(Форма </w:t>
      </w:r>
      <w:r w:rsidR="00483610">
        <w:t>7</w:t>
      </w:r>
      <w:r w:rsidRPr="00EF2D2A">
        <w:t>)</w:t>
      </w:r>
      <w:bookmarkEnd w:id="467"/>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8" w:name="_Справка_о_перечне"/>
      <w:bookmarkStart w:id="469" w:name="_Toc255987078"/>
      <w:bookmarkStart w:id="470" w:name="_Toc326685707"/>
      <w:bookmarkStart w:id="471" w:name="_Toc360776191"/>
      <w:bookmarkStart w:id="472" w:name="_Toc368034956"/>
      <w:bookmarkStart w:id="473" w:name="_Toc371597592"/>
      <w:bookmarkEnd w:id="468"/>
      <w:r w:rsidRPr="00EF2D2A">
        <w:rPr>
          <w:rFonts w:ascii="Times New Roman" w:hAnsi="Times New Roman" w:cs="Times New Roman"/>
          <w:b w:val="0"/>
          <w:i w:val="0"/>
          <w:sz w:val="24"/>
          <w:szCs w:val="24"/>
        </w:rPr>
        <w:t xml:space="preserve">СПРАВКА ОБ ОПЫТЕ ВЫПОЛНЕНИЯ ДОГОВОРОВ (Форма </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w:t>
      </w:r>
      <w:bookmarkEnd w:id="469"/>
      <w:bookmarkEnd w:id="470"/>
      <w:bookmarkEnd w:id="471"/>
      <w:bookmarkEnd w:id="472"/>
      <w:bookmarkEnd w:id="473"/>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74" w:name="_Справка_по_системе_управления_охран"/>
      <w:bookmarkStart w:id="475" w:name="_Справка_по_системе"/>
      <w:bookmarkStart w:id="476" w:name="форма12"/>
      <w:bookmarkStart w:id="477" w:name="форма15"/>
      <w:bookmarkEnd w:id="474"/>
      <w:bookmarkEnd w:id="475"/>
    </w:p>
    <w:p w:rsidR="008B3239" w:rsidRPr="006F5FCD" w:rsidRDefault="008B3239" w:rsidP="006E66FF">
      <w:pPr>
        <w:pStyle w:val="10"/>
        <w:numPr>
          <w:ilvl w:val="0"/>
          <w:numId w:val="10"/>
        </w:numPr>
        <w:jc w:val="center"/>
        <w:rPr>
          <w:b/>
          <w:lang w:val="ru-RU"/>
        </w:rPr>
      </w:pPr>
      <w:bookmarkStart w:id="478" w:name="_Toc368034958"/>
      <w:bookmarkStart w:id="479" w:name="_Toc371597595"/>
      <w:bookmarkEnd w:id="476"/>
      <w:r w:rsidRPr="006F5FCD">
        <w:rPr>
          <w:b/>
          <w:lang w:val="ru-RU"/>
        </w:rPr>
        <w:t>МЕТОДИКА РАСЧЕТА ОБЕСПЕЧЕННОСТИ ФИНАНСОВЫМИ РЕСУРСАМИ УЧАСТНИКОВ ПРОЦЕДУРЫ ЗАКУПКИ</w:t>
      </w:r>
      <w:bookmarkEnd w:id="478"/>
      <w:bookmarkEnd w:id="479"/>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headerReference w:type="even" r:id="rId26"/>
          <w:footerReference w:type="default" r:id="rId27"/>
          <w:footerReference w:type="first" r:id="rId28"/>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0" w:name="_Toc360776199"/>
      <w:bookmarkStart w:id="481" w:name="_Toc368034959"/>
      <w:bookmarkStart w:id="482" w:name="_Toc371597596"/>
      <w:r w:rsidRPr="00352A36">
        <w:rPr>
          <w:b/>
          <w:lang w:val="ru-RU"/>
        </w:rPr>
        <w:lastRenderedPageBreak/>
        <w:t>МЕТОДИКА ОЦЕНКИ ЗАЯВОК НА УЧАСТИЕ В ЗАПРОСЕ ПРЕДЛОЖЕНИЙ</w:t>
      </w:r>
      <w:bookmarkEnd w:id="480"/>
      <w:bookmarkEnd w:id="481"/>
      <w:bookmarkEnd w:id="482"/>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867C2F">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83" w:name="_Toc360776200"/>
      <w:bookmarkStart w:id="484" w:name="_Toc368034960"/>
      <w:bookmarkStart w:id="485" w:name="_Toc371597597"/>
      <w:bookmarkEnd w:id="477"/>
      <w:r w:rsidR="00E52F9B" w:rsidRPr="00E52F9B">
        <w:rPr>
          <w:b/>
          <w:lang w:val="ru-RU"/>
        </w:rPr>
        <w:lastRenderedPageBreak/>
        <w:t xml:space="preserve">ЧАСТЬ 2.  </w:t>
      </w:r>
      <w:r w:rsidR="00E52F9B" w:rsidRPr="00E52F9B">
        <w:rPr>
          <w:b/>
        </w:rPr>
        <w:t>«ПРОЕКТ ДОГОВОРА»</w:t>
      </w:r>
      <w:bookmarkEnd w:id="483"/>
      <w:bookmarkEnd w:id="484"/>
      <w:bookmarkEnd w:id="485"/>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95E" w:rsidRDefault="008C095E">
      <w:r>
        <w:separator/>
      </w:r>
    </w:p>
  </w:endnote>
  <w:endnote w:type="continuationSeparator" w:id="0">
    <w:p w:rsidR="008C095E" w:rsidRDefault="008C0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A4F" w:rsidRDefault="00AE5A4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E5A4F" w:rsidRDefault="00AE5A4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A4F" w:rsidRPr="00CC0F4D" w:rsidRDefault="00AE5A4F">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AE5A4F" w:rsidRDefault="00AE5A4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A4F" w:rsidRPr="006F5FCD" w:rsidRDefault="00AE5A4F"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4B6536">
      <w:rPr>
        <w:rFonts w:ascii="Times New Roman" w:hAnsi="Times New Roman"/>
        <w:noProof/>
      </w:rPr>
      <w:t>44</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A4F" w:rsidRPr="00071982" w:rsidRDefault="00AE5A4F"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4B6536">
      <w:rPr>
        <w:rFonts w:ascii="Times New Roman" w:hAnsi="Times New Roman" w:cs="Times New Roman"/>
        <w:noProof/>
      </w:rPr>
      <w:t>77</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A4F" w:rsidRDefault="00AE5A4F"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95E" w:rsidRDefault="008C095E">
      <w:r>
        <w:separator/>
      </w:r>
    </w:p>
  </w:footnote>
  <w:footnote w:type="continuationSeparator" w:id="0">
    <w:p w:rsidR="008C095E" w:rsidRDefault="008C09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A4F" w:rsidRPr="00B12FC0" w:rsidRDefault="00AE5A4F"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AE5A4F" w:rsidRDefault="00AE5A4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A4F" w:rsidRPr="00B12FC0" w:rsidRDefault="00AE5A4F"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A4F" w:rsidRPr="0013365B" w:rsidRDefault="00AE5A4F"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AE5A4F" w:rsidRPr="0013365B" w:rsidRDefault="00AE5A4F">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4"/>
  </w:num>
  <w:num w:numId="3">
    <w:abstractNumId w:val="58"/>
  </w:num>
  <w:num w:numId="4">
    <w:abstractNumId w:val="1"/>
  </w:num>
  <w:num w:numId="5">
    <w:abstractNumId w:val="0"/>
  </w:num>
  <w:num w:numId="6">
    <w:abstractNumId w:val="67"/>
  </w:num>
  <w:num w:numId="7">
    <w:abstractNumId w:val="49"/>
  </w:num>
  <w:num w:numId="8">
    <w:abstractNumId w:val="47"/>
  </w:num>
  <w:num w:numId="9">
    <w:abstractNumId w:val="3"/>
  </w:num>
  <w:num w:numId="10">
    <w:abstractNumId w:val="45"/>
  </w:num>
  <w:num w:numId="11">
    <w:abstractNumId w:val="7"/>
  </w:num>
  <w:num w:numId="12">
    <w:abstractNumId w:val="34"/>
  </w:num>
  <w:num w:numId="13">
    <w:abstractNumId w:val="37"/>
  </w:num>
  <w:num w:numId="14">
    <w:abstractNumId w:val="33"/>
  </w:num>
  <w:num w:numId="15">
    <w:abstractNumId w:val="19"/>
  </w:num>
  <w:num w:numId="16">
    <w:abstractNumId w:val="36"/>
  </w:num>
  <w:num w:numId="17">
    <w:abstractNumId w:val="85"/>
  </w:num>
  <w:num w:numId="18">
    <w:abstractNumId w:val="38"/>
  </w:num>
  <w:num w:numId="19">
    <w:abstractNumId w:val="2"/>
  </w:num>
  <w:num w:numId="20">
    <w:abstractNumId w:val="46"/>
  </w:num>
  <w:num w:numId="21">
    <w:abstractNumId w:val="10"/>
  </w:num>
  <w:num w:numId="22">
    <w:abstractNumId w:val="43"/>
  </w:num>
  <w:num w:numId="23">
    <w:abstractNumId w:val="78"/>
  </w:num>
  <w:num w:numId="24">
    <w:abstractNumId w:val="77"/>
  </w:num>
  <w:num w:numId="25">
    <w:abstractNumId w:val="50"/>
  </w:num>
  <w:num w:numId="26">
    <w:abstractNumId w:val="28"/>
  </w:num>
  <w:num w:numId="27">
    <w:abstractNumId w:val="41"/>
  </w:num>
  <w:num w:numId="28">
    <w:abstractNumId w:val="52"/>
  </w:num>
  <w:num w:numId="29">
    <w:abstractNumId w:val="31"/>
  </w:num>
  <w:num w:numId="30">
    <w:abstractNumId w:val="18"/>
  </w:num>
  <w:num w:numId="31">
    <w:abstractNumId w:val="71"/>
  </w:num>
  <w:num w:numId="32">
    <w:abstractNumId w:val="86"/>
  </w:num>
  <w:num w:numId="33">
    <w:abstractNumId w:val="51"/>
  </w:num>
  <w:num w:numId="34">
    <w:abstractNumId w:val="84"/>
  </w:num>
  <w:num w:numId="35">
    <w:abstractNumId w:val="57"/>
  </w:num>
  <w:num w:numId="36">
    <w:abstractNumId w:val="40"/>
  </w:num>
  <w:num w:numId="37">
    <w:abstractNumId w:val="61"/>
  </w:num>
  <w:num w:numId="38">
    <w:abstractNumId w:val="60"/>
  </w:num>
  <w:num w:numId="39">
    <w:abstractNumId w:val="72"/>
  </w:num>
  <w:num w:numId="40">
    <w:abstractNumId w:val="4"/>
  </w:num>
  <w:num w:numId="41">
    <w:abstractNumId w:val="17"/>
  </w:num>
  <w:num w:numId="42">
    <w:abstractNumId w:val="22"/>
  </w:num>
  <w:num w:numId="43">
    <w:abstractNumId w:val="54"/>
  </w:num>
  <w:num w:numId="44">
    <w:abstractNumId w:val="16"/>
  </w:num>
  <w:num w:numId="45">
    <w:abstractNumId w:val="35"/>
  </w:num>
  <w:num w:numId="46">
    <w:abstractNumId w:val="69"/>
  </w:num>
  <w:num w:numId="47">
    <w:abstractNumId w:val="27"/>
  </w:num>
  <w:num w:numId="48">
    <w:abstractNumId w:val="48"/>
  </w:num>
  <w:num w:numId="49">
    <w:abstractNumId w:val="44"/>
  </w:num>
  <w:num w:numId="50">
    <w:abstractNumId w:val="62"/>
  </w:num>
  <w:num w:numId="51">
    <w:abstractNumId w:val="13"/>
  </w:num>
  <w:num w:numId="52">
    <w:abstractNumId w:val="42"/>
  </w:num>
  <w:num w:numId="53">
    <w:abstractNumId w:val="80"/>
  </w:num>
  <w:num w:numId="54">
    <w:abstractNumId w:val="9"/>
  </w:num>
  <w:num w:numId="55">
    <w:abstractNumId w:val="24"/>
  </w:num>
  <w:num w:numId="56">
    <w:abstractNumId w:val="66"/>
  </w:num>
  <w:num w:numId="57">
    <w:abstractNumId w:val="65"/>
  </w:num>
  <w:num w:numId="58">
    <w:abstractNumId w:val="76"/>
  </w:num>
  <w:num w:numId="59">
    <w:abstractNumId w:val="23"/>
  </w:num>
  <w:num w:numId="60">
    <w:abstractNumId w:val="75"/>
  </w:num>
  <w:num w:numId="61">
    <w:abstractNumId w:val="25"/>
  </w:num>
  <w:num w:numId="62">
    <w:abstractNumId w:val="30"/>
  </w:num>
  <w:num w:numId="63">
    <w:abstractNumId w:val="70"/>
  </w:num>
  <w:num w:numId="64">
    <w:abstractNumId w:val="32"/>
  </w:num>
  <w:num w:numId="65">
    <w:abstractNumId w:val="59"/>
  </w:num>
  <w:num w:numId="66">
    <w:abstractNumId w:val="8"/>
  </w:num>
  <w:num w:numId="67">
    <w:abstractNumId w:val="53"/>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3"/>
  </w:num>
  <w:num w:numId="70">
    <w:abstractNumId w:val="11"/>
  </w:num>
  <w:num w:numId="71">
    <w:abstractNumId w:val="20"/>
  </w:num>
  <w:num w:numId="72">
    <w:abstractNumId w:val="55"/>
  </w:num>
  <w:num w:numId="73">
    <w:abstractNumId w:val="15"/>
  </w:num>
  <w:num w:numId="74">
    <w:abstractNumId w:val="79"/>
  </w:num>
  <w:num w:numId="75">
    <w:abstractNumId w:val="27"/>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
  </w:num>
  <w:num w:numId="87">
    <w:abstractNumId w:val="73"/>
  </w:num>
  <w:num w:numId="88">
    <w:abstractNumId w:val="12"/>
  </w:num>
  <w:num w:numId="89">
    <w:abstractNumId w:val="21"/>
  </w:num>
  <w:num w:numId="90">
    <w:abstractNumId w:val="7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
  </w:num>
  <w:num w:numId="9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4">
    <w:abstractNumId w:val="3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5">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4CFA"/>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03F"/>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97DC3"/>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0DA6"/>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1B6C"/>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7AC"/>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3E4E"/>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B4D24"/>
    <w:rsid w:val="002C0712"/>
    <w:rsid w:val="002C12C0"/>
    <w:rsid w:val="002C2B00"/>
    <w:rsid w:val="002C368A"/>
    <w:rsid w:val="002C48F5"/>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802"/>
    <w:rsid w:val="00386E27"/>
    <w:rsid w:val="00391098"/>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55E"/>
    <w:rsid w:val="003C2F5E"/>
    <w:rsid w:val="003C30FA"/>
    <w:rsid w:val="003C5257"/>
    <w:rsid w:val="003C52EC"/>
    <w:rsid w:val="003C5658"/>
    <w:rsid w:val="003C5884"/>
    <w:rsid w:val="003C7416"/>
    <w:rsid w:val="003D0293"/>
    <w:rsid w:val="003D0A4D"/>
    <w:rsid w:val="003D1253"/>
    <w:rsid w:val="003D1553"/>
    <w:rsid w:val="003D2803"/>
    <w:rsid w:val="003D403E"/>
    <w:rsid w:val="003D66C2"/>
    <w:rsid w:val="003E0066"/>
    <w:rsid w:val="003E0ABD"/>
    <w:rsid w:val="003E0F9B"/>
    <w:rsid w:val="003E385C"/>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44B2"/>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B6536"/>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089E"/>
    <w:rsid w:val="005222C8"/>
    <w:rsid w:val="00522C3C"/>
    <w:rsid w:val="00522D0F"/>
    <w:rsid w:val="00522F88"/>
    <w:rsid w:val="00526607"/>
    <w:rsid w:val="00530919"/>
    <w:rsid w:val="005314FD"/>
    <w:rsid w:val="00532071"/>
    <w:rsid w:val="0053213D"/>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86A5E"/>
    <w:rsid w:val="00591ED6"/>
    <w:rsid w:val="00592229"/>
    <w:rsid w:val="005922C5"/>
    <w:rsid w:val="00592B2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1FBF"/>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41D1"/>
    <w:rsid w:val="0065542B"/>
    <w:rsid w:val="0065612C"/>
    <w:rsid w:val="00656D73"/>
    <w:rsid w:val="00657073"/>
    <w:rsid w:val="00657291"/>
    <w:rsid w:val="00657333"/>
    <w:rsid w:val="00657A45"/>
    <w:rsid w:val="006612BE"/>
    <w:rsid w:val="00661F4A"/>
    <w:rsid w:val="006624A0"/>
    <w:rsid w:val="00662517"/>
    <w:rsid w:val="00662C1A"/>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47A1"/>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0D5A"/>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527"/>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0E08"/>
    <w:rsid w:val="00821259"/>
    <w:rsid w:val="00822365"/>
    <w:rsid w:val="00822AB6"/>
    <w:rsid w:val="00823BFD"/>
    <w:rsid w:val="00823DF0"/>
    <w:rsid w:val="008240C6"/>
    <w:rsid w:val="00824B81"/>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67C2F"/>
    <w:rsid w:val="0087030B"/>
    <w:rsid w:val="00870343"/>
    <w:rsid w:val="008729DD"/>
    <w:rsid w:val="00872CBF"/>
    <w:rsid w:val="00873581"/>
    <w:rsid w:val="00874027"/>
    <w:rsid w:val="008774C6"/>
    <w:rsid w:val="0088045F"/>
    <w:rsid w:val="008815B2"/>
    <w:rsid w:val="008816B2"/>
    <w:rsid w:val="00881E9D"/>
    <w:rsid w:val="00886B39"/>
    <w:rsid w:val="00887C2E"/>
    <w:rsid w:val="008900C3"/>
    <w:rsid w:val="00890115"/>
    <w:rsid w:val="00890BBE"/>
    <w:rsid w:val="00891AA2"/>
    <w:rsid w:val="00896268"/>
    <w:rsid w:val="008975B4"/>
    <w:rsid w:val="008975C7"/>
    <w:rsid w:val="00897AF9"/>
    <w:rsid w:val="00897EAC"/>
    <w:rsid w:val="008A2DAF"/>
    <w:rsid w:val="008A644E"/>
    <w:rsid w:val="008A76D0"/>
    <w:rsid w:val="008A7D73"/>
    <w:rsid w:val="008B0182"/>
    <w:rsid w:val="008B0847"/>
    <w:rsid w:val="008B254F"/>
    <w:rsid w:val="008B25A4"/>
    <w:rsid w:val="008B2BF8"/>
    <w:rsid w:val="008B3239"/>
    <w:rsid w:val="008B398B"/>
    <w:rsid w:val="008B4A55"/>
    <w:rsid w:val="008B4E54"/>
    <w:rsid w:val="008B79DC"/>
    <w:rsid w:val="008B7E4B"/>
    <w:rsid w:val="008C095E"/>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295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17B3F"/>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2A0A"/>
    <w:rsid w:val="00963D48"/>
    <w:rsid w:val="00963EE8"/>
    <w:rsid w:val="00964C45"/>
    <w:rsid w:val="00964E64"/>
    <w:rsid w:val="00964E6B"/>
    <w:rsid w:val="00964FF7"/>
    <w:rsid w:val="0096610E"/>
    <w:rsid w:val="00967D8F"/>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97215"/>
    <w:rsid w:val="009A06ED"/>
    <w:rsid w:val="009A148A"/>
    <w:rsid w:val="009A3000"/>
    <w:rsid w:val="009A3BFC"/>
    <w:rsid w:val="009A453C"/>
    <w:rsid w:val="009A4C92"/>
    <w:rsid w:val="009A4F4A"/>
    <w:rsid w:val="009A6A70"/>
    <w:rsid w:val="009A75CE"/>
    <w:rsid w:val="009B05E3"/>
    <w:rsid w:val="009B25B3"/>
    <w:rsid w:val="009B65E9"/>
    <w:rsid w:val="009B7A71"/>
    <w:rsid w:val="009C37A6"/>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4955"/>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393"/>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5A4F"/>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3899"/>
    <w:rsid w:val="00B546A9"/>
    <w:rsid w:val="00B55568"/>
    <w:rsid w:val="00B56725"/>
    <w:rsid w:val="00B57109"/>
    <w:rsid w:val="00B571DC"/>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404C"/>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05E"/>
    <w:rsid w:val="00CC518E"/>
    <w:rsid w:val="00CC51A4"/>
    <w:rsid w:val="00CC5396"/>
    <w:rsid w:val="00CC606B"/>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281B"/>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4B09"/>
    <w:rsid w:val="00D15432"/>
    <w:rsid w:val="00D15DF3"/>
    <w:rsid w:val="00D22C54"/>
    <w:rsid w:val="00D22C86"/>
    <w:rsid w:val="00D25348"/>
    <w:rsid w:val="00D25769"/>
    <w:rsid w:val="00D2600B"/>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074"/>
    <w:rsid w:val="00D60CA7"/>
    <w:rsid w:val="00D62365"/>
    <w:rsid w:val="00D6445A"/>
    <w:rsid w:val="00D65600"/>
    <w:rsid w:val="00D664E5"/>
    <w:rsid w:val="00D67E12"/>
    <w:rsid w:val="00D70287"/>
    <w:rsid w:val="00D70D65"/>
    <w:rsid w:val="00D71382"/>
    <w:rsid w:val="00D71393"/>
    <w:rsid w:val="00D71791"/>
    <w:rsid w:val="00D717F7"/>
    <w:rsid w:val="00D72C71"/>
    <w:rsid w:val="00D74149"/>
    <w:rsid w:val="00D741F9"/>
    <w:rsid w:val="00D75219"/>
    <w:rsid w:val="00D7547E"/>
    <w:rsid w:val="00D76806"/>
    <w:rsid w:val="00D771B7"/>
    <w:rsid w:val="00D77F31"/>
    <w:rsid w:val="00D80609"/>
    <w:rsid w:val="00D8135F"/>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7FA"/>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5FA"/>
    <w:rsid w:val="00E026A2"/>
    <w:rsid w:val="00E026DD"/>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760"/>
    <w:rsid w:val="00E26346"/>
    <w:rsid w:val="00E26670"/>
    <w:rsid w:val="00E26E2F"/>
    <w:rsid w:val="00E37A46"/>
    <w:rsid w:val="00E40F04"/>
    <w:rsid w:val="00E4120A"/>
    <w:rsid w:val="00E43C23"/>
    <w:rsid w:val="00E445E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E"/>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BB6"/>
    <w:rsid w:val="00ED6C32"/>
    <w:rsid w:val="00ED7A04"/>
    <w:rsid w:val="00EE1409"/>
    <w:rsid w:val="00EE17A2"/>
    <w:rsid w:val="00EE371E"/>
    <w:rsid w:val="00EE7B91"/>
    <w:rsid w:val="00EF08C2"/>
    <w:rsid w:val="00EF171B"/>
    <w:rsid w:val="00EF1825"/>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44D"/>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86014"/>
    <w:rsid w:val="00F90D8B"/>
    <w:rsid w:val="00F9149D"/>
    <w:rsid w:val="00F917D8"/>
    <w:rsid w:val="00F95197"/>
    <w:rsid w:val="00F95C9E"/>
    <w:rsid w:val="00F96402"/>
    <w:rsid w:val="00F96869"/>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3E8A"/>
    <w:rsid w:val="00FD48AD"/>
    <w:rsid w:val="00FD58DB"/>
    <w:rsid w:val="00FD6710"/>
    <w:rsid w:val="00FD6A22"/>
    <w:rsid w:val="00FD7941"/>
    <w:rsid w:val="00FE1A13"/>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 w:type="numbering" w:customStyle="1" w:styleId="18">
    <w:name w:val="Нет списка1"/>
    <w:next w:val="a6"/>
    <w:uiPriority w:val="99"/>
    <w:semiHidden/>
    <w:unhideWhenUsed/>
    <w:rsid w:val="00B538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 w:type="numbering" w:customStyle="1" w:styleId="18">
    <w:name w:val="Нет списка1"/>
    <w:next w:val="a6"/>
    <w:uiPriority w:val="99"/>
    <w:semiHidden/>
    <w:unhideWhenUsed/>
    <w:rsid w:val="00B538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479150390">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03037401">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716612422">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50258488">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hyperlink" Target="http://www.rashodnika.net/4_1_1_42.html"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rashodnika.net/4_1_1_164.html"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6238EF-80CF-4289-8FA6-5251CF911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Pages>
  <Words>28475</Words>
  <Characters>162312</Characters>
  <Application>Microsoft Office Word</Application>
  <DocSecurity>0</DocSecurity>
  <Lines>1352</Lines>
  <Paragraphs>380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190407</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20</cp:revision>
  <cp:lastPrinted>2015-02-09T11:23:00Z</cp:lastPrinted>
  <dcterms:created xsi:type="dcterms:W3CDTF">2015-02-03T12:45:00Z</dcterms:created>
  <dcterms:modified xsi:type="dcterms:W3CDTF">2015-02-12T13:07:00Z</dcterms:modified>
</cp:coreProperties>
</file>