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55D" w:rsidRDefault="00D9755D" w:rsidP="00D9755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№931 Р3/П-13</w:t>
      </w:r>
      <w:r w:rsidRPr="00D9755D">
        <w:rPr>
          <w:sz w:val="28"/>
          <w:szCs w:val="28"/>
        </w:rPr>
        <w:t>-2</w:t>
      </w:r>
      <w:r>
        <w:rPr>
          <w:sz w:val="28"/>
          <w:szCs w:val="28"/>
        </w:rPr>
        <w:t xml:space="preserve"> </w:t>
      </w:r>
      <w:r w:rsidRPr="00D9755D">
        <w:rPr>
          <w:sz w:val="28"/>
          <w:szCs w:val="28"/>
        </w:rPr>
        <w:t>(</w:t>
      </w:r>
      <w:r>
        <w:rPr>
          <w:sz w:val="28"/>
          <w:szCs w:val="28"/>
        </w:rPr>
        <w:t>R021817-2</w:t>
      </w:r>
      <w:r w:rsidRPr="00D9755D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№931 Р3/П-13 «Поставка дверей защитных </w:t>
      </w:r>
      <w:proofErr w:type="spellStart"/>
      <w:r>
        <w:rPr>
          <w:sz w:val="28"/>
          <w:szCs w:val="28"/>
        </w:rPr>
        <w:t>взломостойких</w:t>
      </w:r>
      <w:proofErr w:type="spellEnd"/>
      <w:r>
        <w:rPr>
          <w:sz w:val="28"/>
          <w:szCs w:val="28"/>
        </w:rPr>
        <w:t xml:space="preserve"> противопожарных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3774"/>
        <w:gridCol w:w="5671"/>
      </w:tblGrid>
      <w:tr w:rsidR="00D9755D" w:rsidTr="00D9755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D9755D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right"/>
            </w:pPr>
            <w:r>
              <w:t>«17» сентября 2013 г.</w:t>
            </w:r>
          </w:p>
        </w:tc>
      </w:tr>
    </w:tbl>
    <w:p w:rsidR="00D9755D" w:rsidRDefault="00D9755D" w:rsidP="00D9755D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9755D" w:rsidRDefault="00D9755D" w:rsidP="00D9755D">
      <w:pPr>
        <w:pStyle w:val="3"/>
      </w:pPr>
      <w:r>
        <w:t>Информация о закупке:</w:t>
      </w:r>
    </w:p>
    <w:p w:rsidR="00D9755D" w:rsidRDefault="00D9755D" w:rsidP="00D9755D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№931 Р3/П-13 «Поставка дверей защитных </w:t>
      </w:r>
      <w:proofErr w:type="spellStart"/>
      <w:r>
        <w:t>взломостойких</w:t>
      </w:r>
      <w:proofErr w:type="spellEnd"/>
      <w:r>
        <w:t xml:space="preserve"> противопожарных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D9755D" w:rsidRDefault="00D9755D" w:rsidP="00D9755D">
      <w:pPr>
        <w:pStyle w:val="a4"/>
        <w:jc w:val="both"/>
      </w:pPr>
      <w:r>
        <w:t xml:space="preserve">Начальная (максимальная) цена договора: 9 957 174.00 (девять миллионов девятьсот пятьдесят семь тысяч сто семьдесят четыре рубля 00 копеек) включая НДС. </w:t>
      </w:r>
    </w:p>
    <w:p w:rsidR="00D9755D" w:rsidRDefault="00D9755D" w:rsidP="00D9755D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D9755D" w:rsidRDefault="00D9755D" w:rsidP="00D9755D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D9755D">
        <w:t>31300522380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№130829/0536</w:t>
      </w:r>
      <w:proofErr w:type="gramEnd"/>
      <w:r>
        <w:t>/964,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№R021817. </w:t>
      </w:r>
    </w:p>
    <w:p w:rsidR="00D9755D" w:rsidRDefault="00D9755D" w:rsidP="00D9755D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«17»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9755D" w:rsidRDefault="00D9755D" w:rsidP="00D9755D">
      <w:pPr>
        <w:pStyle w:val="3"/>
      </w:pPr>
      <w:r>
        <w:t>В заседании принимают участие:</w:t>
      </w:r>
    </w:p>
    <w:tbl>
      <w:tblPr>
        <w:tblW w:w="4977" w:type="pct"/>
        <w:tblLook w:val="04A0"/>
      </w:tblPr>
      <w:tblGrid>
        <w:gridCol w:w="3308"/>
        <w:gridCol w:w="6094"/>
      </w:tblGrid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9755D" w:rsidTr="00D9755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E8761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E8761C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Кувардин Сергей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Заместитель главного инженера</w:t>
            </w:r>
          </w:p>
        </w:tc>
      </w:tr>
      <w:tr w:rsidR="00D9755D" w:rsidTr="00D9755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 w:rsidRPr="00173B28">
              <w:rPr>
                <w:b/>
                <w:bCs/>
              </w:rPr>
              <w:t>Член комиссии с правом «вето»: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Карасев Александр Тимофеевич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 xml:space="preserve">Главный специалист отдела физической защиты и безопасности финансово-экономической деятельности (с </w:t>
            </w:r>
            <w:r>
              <w:lastRenderedPageBreak/>
              <w:t>правом "вето")</w:t>
            </w:r>
          </w:p>
        </w:tc>
      </w:tr>
      <w:tr w:rsidR="00D9755D" w:rsidTr="00D9755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D9755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Казакова Елена Алексеевна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Начальник управления методологии и организации закупок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Камсков Анатолий Борисович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Заместитель начальника управления комплектации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Трофименко Виктория Альбертовна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Старцев Олег Николаевич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Кряжев Михаил Васильевич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Начальник финансового отдела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Савиных Александр Алексеевич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Начальник отдела комплектации оборудования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>Лимаренко Дмитрий Валерьевич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4B6EF7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Кузьмина Светлана Витальевна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Начальник группы отдела поставок трубопроводов и арматуры</w:t>
            </w:r>
          </w:p>
        </w:tc>
      </w:tr>
      <w:tr w:rsidR="00D9755D" w:rsidTr="00D9755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 w:rsidP="00D9755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D9755D" w:rsidTr="00D9755D">
        <w:tc>
          <w:tcPr>
            <w:tcW w:w="1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Белоусова Ольга Александровна</w:t>
            </w:r>
          </w:p>
        </w:tc>
        <w:tc>
          <w:tcPr>
            <w:tcW w:w="32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9755D" w:rsidRDefault="00D9755D" w:rsidP="00E8761C">
      <w:pPr>
        <w:pStyle w:val="a4"/>
        <w:jc w:val="both"/>
      </w:pPr>
      <w:r>
        <w:t>Заседание проводится в присутствии 1</w:t>
      </w:r>
      <w:r w:rsidR="00E8761C">
        <w:t>1</w:t>
      </w:r>
      <w:r>
        <w:t xml:space="preserve"> из 1</w:t>
      </w:r>
      <w:r w:rsidR="00E8761C">
        <w:t>7</w:t>
      </w:r>
      <w:r>
        <w:t xml:space="preserve"> членов </w:t>
      </w:r>
      <w:r w:rsidR="00E8761C">
        <w:t>Единой</w:t>
      </w:r>
      <w:r>
        <w:t xml:space="preserve"> комиссии. </w:t>
      </w:r>
      <w:r>
        <w:br/>
        <w:t xml:space="preserve">Кворум имеется. </w:t>
      </w:r>
    </w:p>
    <w:p w:rsidR="00D9755D" w:rsidRDefault="00D9755D" w:rsidP="00E8761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«10» сентября 2013</w:t>
      </w:r>
      <w:r w:rsidR="00E8761C">
        <w:t xml:space="preserve"> года №</w:t>
      </w:r>
      <w:r w:rsidR="00E8761C" w:rsidRPr="00E8761C">
        <w:t>931 Р3/П-13-1 (R021817-1)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374"/>
        <w:gridCol w:w="4500"/>
      </w:tblGrid>
      <w:tr w:rsidR="00D9755D" w:rsidTr="00E876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9755D" w:rsidRDefault="00D975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761C" w:rsidTr="00E876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>
            <w:pPr>
              <w:jc w:val="center"/>
            </w:pPr>
            <w:r>
              <w:t xml:space="preserve">1824_R021817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 xml:space="preserve">ЗАО «НПО </w:t>
            </w:r>
            <w:proofErr w:type="gramStart"/>
            <w:r>
              <w:t>СМ</w:t>
            </w:r>
            <w:proofErr w:type="gramEnd"/>
            <w:r>
              <w:t>»</w:t>
            </w:r>
            <w: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Цена заявки: 9 885 450.00 (девять миллионов восемьсот восемьдесят пять тысяч четыреста пятьдесят рублей 00 копеек) с НДС</w:t>
            </w:r>
          </w:p>
        </w:tc>
      </w:tr>
      <w:tr w:rsidR="00E8761C" w:rsidTr="00E876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>
            <w:pPr>
              <w:jc w:val="center"/>
            </w:pPr>
            <w:r>
              <w:t xml:space="preserve">8290_R021817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</w:r>
            <w:r>
              <w:lastRenderedPageBreak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lastRenderedPageBreak/>
              <w:t xml:space="preserve">Цена заявки: 9 432 000.00 (девять </w:t>
            </w:r>
            <w:r>
              <w:lastRenderedPageBreak/>
              <w:t>миллионов четыреста тридцать две тысячи рублей 00 копеек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</w:tbl>
    <w:p w:rsidR="00D9755D" w:rsidRDefault="00D9755D" w:rsidP="00E8761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рассмотрения заявок на участие в запросе предложений на отборочной стадии </w:t>
      </w:r>
      <w:r w:rsidR="00E8761C">
        <w:t>Единой</w:t>
      </w:r>
      <w:r>
        <w:t xml:space="preserve"> комиссией были приняты следующие решения: </w:t>
      </w:r>
    </w:p>
    <w:p w:rsidR="00D9755D" w:rsidRDefault="00D9755D" w:rsidP="00E8761C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</w:t>
      </w:r>
      <w:r w:rsidR="00E8761C" w:rsidRPr="00E8761C">
        <w:t xml:space="preserve">с пунктами 19.8,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E8761C" w:rsidRDefault="00E8761C" w:rsidP="00E8761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запроса предложений </w:t>
      </w:r>
      <w:r w:rsidR="00D9755D">
        <w:t>ОАО “</w:t>
      </w:r>
      <w:proofErr w:type="spellStart"/>
      <w:r w:rsidR="00D9755D">
        <w:t>Атоммашэкспорт</w:t>
      </w:r>
      <w:proofErr w:type="spellEnd"/>
      <w:r w:rsidR="00D9755D">
        <w:t>“ запрос о разъяснении положений заявки на участие в запросе предложений.</w:t>
      </w:r>
    </w:p>
    <w:p w:rsidR="00E8761C" w:rsidRPr="00E8761C" w:rsidRDefault="00E8761C" w:rsidP="00E8761C">
      <w:pPr>
        <w:widowControl w:val="0"/>
      </w:pPr>
      <w:r w:rsidRPr="00E8761C">
        <w:t xml:space="preserve">Результаты голосования членов Единой комиссии: </w:t>
      </w:r>
    </w:p>
    <w:p w:rsidR="00E8761C" w:rsidRPr="00E8761C" w:rsidRDefault="00E8761C" w:rsidP="00E8761C">
      <w:pPr>
        <w:widowControl w:val="0"/>
      </w:pPr>
      <w:r w:rsidRPr="00E8761C">
        <w:t>«за» – 1</w:t>
      </w:r>
      <w:r>
        <w:t>1</w:t>
      </w:r>
      <w:r w:rsidRPr="00E8761C">
        <w:t xml:space="preserve"> голосов; </w:t>
      </w:r>
    </w:p>
    <w:p w:rsidR="00E8761C" w:rsidRPr="00E8761C" w:rsidRDefault="00E8761C" w:rsidP="00E8761C">
      <w:pPr>
        <w:widowControl w:val="0"/>
      </w:pPr>
      <w:r w:rsidRPr="00E8761C">
        <w:t xml:space="preserve">«против» – 0 голосов; </w:t>
      </w:r>
    </w:p>
    <w:p w:rsidR="00D9755D" w:rsidRPr="00E8761C" w:rsidRDefault="00E8761C" w:rsidP="00E8761C">
      <w:r w:rsidRPr="00E8761C">
        <w:t>«воздержался» – 0 голосов</w:t>
      </w:r>
      <w:r w:rsidR="00D9755D" w:rsidRPr="00E8761C">
        <w:t xml:space="preserve"> </w:t>
      </w:r>
    </w:p>
    <w:p w:rsidR="00E8761C" w:rsidRDefault="00D9755D" w:rsidP="00E8761C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направить участнику запроса предложений закрытое ЗАО «НПО </w:t>
      </w:r>
      <w:proofErr w:type="gramStart"/>
      <w:r>
        <w:t>СМ</w:t>
      </w:r>
      <w:proofErr w:type="gramEnd"/>
      <w:r>
        <w:t xml:space="preserve">» запрос о разъяснении положений заявки на участие в запросе предложений. </w:t>
      </w:r>
    </w:p>
    <w:p w:rsidR="00E8761C" w:rsidRPr="00E8761C" w:rsidRDefault="00E8761C" w:rsidP="00E8761C">
      <w:pPr>
        <w:widowControl w:val="0"/>
      </w:pPr>
      <w:r w:rsidRPr="00E8761C">
        <w:t xml:space="preserve">Результаты голосования членов Единой комиссии: </w:t>
      </w:r>
    </w:p>
    <w:p w:rsidR="00E8761C" w:rsidRPr="00E8761C" w:rsidRDefault="00E8761C" w:rsidP="00E8761C">
      <w:pPr>
        <w:widowControl w:val="0"/>
      </w:pPr>
      <w:r w:rsidRPr="00E8761C">
        <w:t>«за» – 1</w:t>
      </w:r>
      <w:r>
        <w:t>1</w:t>
      </w:r>
      <w:r w:rsidRPr="00E8761C">
        <w:t xml:space="preserve"> голосов; </w:t>
      </w:r>
    </w:p>
    <w:p w:rsidR="00E8761C" w:rsidRPr="00E8761C" w:rsidRDefault="00E8761C" w:rsidP="00E8761C">
      <w:pPr>
        <w:widowControl w:val="0"/>
      </w:pPr>
      <w:r w:rsidRPr="00E8761C">
        <w:t xml:space="preserve">«против» – 0 голосов; </w:t>
      </w:r>
    </w:p>
    <w:p w:rsidR="00D9755D" w:rsidRDefault="00E8761C" w:rsidP="00E8761C">
      <w:r w:rsidRPr="00E8761C">
        <w:t>«воздержался» – 0 голосов</w:t>
      </w:r>
      <w:r w:rsidR="00D9755D">
        <w:t xml:space="preserve"> </w:t>
      </w:r>
    </w:p>
    <w:p w:rsidR="00E8761C" w:rsidRPr="00E8761C" w:rsidRDefault="00E8761C" w:rsidP="00E8761C">
      <w:pPr>
        <w:pStyle w:val="3"/>
        <w:rPr>
          <w:sz w:val="24"/>
          <w:szCs w:val="24"/>
        </w:rPr>
      </w:pPr>
      <w:r w:rsidRPr="00E8761C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jc w:val="center"/>
              <w:rPr>
                <w:b/>
                <w:bCs/>
              </w:rPr>
            </w:pPr>
            <w:r w:rsidRPr="00E8761C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jc w:val="center"/>
              <w:rPr>
                <w:b/>
                <w:bCs/>
              </w:rPr>
            </w:pPr>
            <w:r w:rsidRPr="00E8761C">
              <w:rPr>
                <w:b/>
                <w:bCs/>
              </w:rPr>
              <w:t>Подпись</w:t>
            </w:r>
          </w:p>
        </w:tc>
      </w:tr>
      <w:tr w:rsidR="00E8761C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Председатель Единой комиссии: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E8761C">
            <w:pPr>
              <w:pStyle w:val="a8"/>
              <w:spacing w:after="0"/>
              <w:ind w:left="0"/>
            </w:pPr>
            <w: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r w:rsidRPr="00E8761C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pStyle w:val="a8"/>
              <w:spacing w:after="0"/>
              <w:ind w:left="0"/>
            </w:pPr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Члены Единой комиссии: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r w:rsidRPr="00E8761C">
              <w:t>Опросный лист прилагается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Камсков Анатолий Борисович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r w:rsidRPr="00E8761C">
              <w:t>Опросный лист прилагается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Default="00E8761C" w:rsidP="004B6EF7">
            <w:r>
              <w:t>Кузьмина Светлана Витальевна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  <w:tr w:rsidR="00E8761C" w:rsidRPr="00E8761C" w:rsidTr="004B6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pPr>
              <w:rPr>
                <w:b/>
                <w:bCs/>
              </w:rPr>
            </w:pPr>
            <w:r w:rsidRPr="00E8761C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E8761C" w:rsidRPr="00E8761C" w:rsidTr="004B6E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761C" w:rsidRPr="00E8761C" w:rsidRDefault="00E8761C" w:rsidP="004B6EF7"/>
        </w:tc>
      </w:tr>
    </w:tbl>
    <w:p w:rsidR="001651DA" w:rsidRPr="00E8761C" w:rsidRDefault="001651DA" w:rsidP="00E8761C">
      <w:pPr>
        <w:pStyle w:val="3"/>
        <w:rPr>
          <w:sz w:val="24"/>
          <w:szCs w:val="24"/>
        </w:rPr>
      </w:pPr>
    </w:p>
    <w:sectPr w:rsidR="001651DA" w:rsidRPr="00E8761C" w:rsidSect="00E876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C4D17"/>
    <w:multiLevelType w:val="multilevel"/>
    <w:tmpl w:val="771844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8CB5739"/>
    <w:multiLevelType w:val="multilevel"/>
    <w:tmpl w:val="F1840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9755D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8772D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0DD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4AC6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BC7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2040"/>
    <w:rsid w:val="0091236D"/>
    <w:rsid w:val="0091709C"/>
    <w:rsid w:val="0091733C"/>
    <w:rsid w:val="009206A0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6C09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A86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789D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4EC7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1DBF"/>
    <w:rsid w:val="00C91F8E"/>
    <w:rsid w:val="00C926BE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386A"/>
    <w:rsid w:val="00CE440E"/>
    <w:rsid w:val="00CE47AC"/>
    <w:rsid w:val="00CE5B2F"/>
    <w:rsid w:val="00CE6183"/>
    <w:rsid w:val="00CE669C"/>
    <w:rsid w:val="00CE7207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55D"/>
    <w:rsid w:val="00DA042F"/>
    <w:rsid w:val="00DA05B1"/>
    <w:rsid w:val="00DA2280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098A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3AF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8761C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D975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D9755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5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D975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D9755D"/>
    <w:rPr>
      <w:color w:val="0000FF"/>
      <w:u w:val="single"/>
    </w:rPr>
  </w:style>
  <w:style w:type="paragraph" w:styleId="a4">
    <w:name w:val="Normal (Web)"/>
    <w:basedOn w:val="a"/>
    <w:rsid w:val="00D9755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E8761C"/>
    <w:pPr>
      <w:ind w:left="720"/>
      <w:contextualSpacing/>
    </w:pPr>
  </w:style>
  <w:style w:type="paragraph" w:styleId="a6">
    <w:name w:val="Body Text"/>
    <w:basedOn w:val="a"/>
    <w:link w:val="a7"/>
    <w:rsid w:val="00E8761C"/>
    <w:pPr>
      <w:keepLines/>
      <w:spacing w:after="160"/>
      <w:jc w:val="both"/>
    </w:pPr>
    <w:rPr>
      <w:rFonts w:ascii="Arial" w:eastAsia="Calibri" w:hAnsi="Arial"/>
    </w:rPr>
  </w:style>
  <w:style w:type="character" w:customStyle="1" w:styleId="a7">
    <w:name w:val="Основной текст Знак"/>
    <w:basedOn w:val="a0"/>
    <w:link w:val="a6"/>
    <w:rsid w:val="00E8761C"/>
    <w:rPr>
      <w:rFonts w:ascii="Arial" w:eastAsia="Calibri" w:hAnsi="Arial" w:cs="Times New Roman"/>
      <w:sz w:val="24"/>
      <w:szCs w:val="24"/>
      <w:lang w:eastAsia="ru-RU"/>
    </w:rPr>
  </w:style>
  <w:style w:type="paragraph" w:styleId="a8">
    <w:name w:val="Body Text Indent"/>
    <w:basedOn w:val="a"/>
    <w:link w:val="a9"/>
    <w:uiPriority w:val="99"/>
    <w:unhideWhenUsed/>
    <w:rsid w:val="00E8761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E876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9053696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2013-09-17T14:53:00Z</dcterms:created>
  <dcterms:modified xsi:type="dcterms:W3CDTF">2013-09-17T15:13:00Z</dcterms:modified>
</cp:coreProperties>
</file>