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1CA" w:rsidRPr="007B174C" w:rsidRDefault="00FB51CA" w:rsidP="000178CE">
      <w:pPr>
        <w:rPr>
          <w:rFonts w:ascii="Times New Roman" w:hAnsi="Times New Roman"/>
          <w:sz w:val="24"/>
          <w:szCs w:val="24"/>
        </w:rPr>
      </w:pPr>
      <w:r w:rsidRPr="007B174C">
        <w:rPr>
          <w:rFonts w:ascii="Times New Roman" w:hAnsi="Times New Roman"/>
          <w:sz w:val="24"/>
          <w:szCs w:val="24"/>
        </w:rPr>
        <w:t>Вопрос</w:t>
      </w:r>
      <w:r w:rsidR="004D31F4" w:rsidRPr="007B174C">
        <w:rPr>
          <w:rFonts w:ascii="Times New Roman" w:hAnsi="Times New Roman"/>
          <w:sz w:val="24"/>
          <w:szCs w:val="24"/>
        </w:rPr>
        <w:t>ы</w:t>
      </w:r>
      <w:r w:rsidR="007B174C" w:rsidRPr="007B174C">
        <w:rPr>
          <w:rFonts w:ascii="Times New Roman" w:hAnsi="Times New Roman"/>
          <w:sz w:val="24"/>
          <w:szCs w:val="24"/>
        </w:rPr>
        <w:t>:</w:t>
      </w:r>
    </w:p>
    <w:p w:rsidR="000178CE" w:rsidRPr="007B174C" w:rsidRDefault="00FB51CA" w:rsidP="004D31F4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gramStart"/>
      <w:r w:rsidRPr="007B174C">
        <w:rPr>
          <w:rFonts w:ascii="Times New Roman" w:hAnsi="Times New Roman"/>
          <w:sz w:val="24"/>
          <w:szCs w:val="24"/>
        </w:rPr>
        <w:t xml:space="preserve">Стоимость утилизации строительного мусора учтена в Начальной (максимальной) цену договора </w:t>
      </w:r>
      <w:r w:rsidR="007B174C" w:rsidRPr="007B174C">
        <w:rPr>
          <w:rFonts w:ascii="Times New Roman" w:hAnsi="Times New Roman"/>
          <w:sz w:val="24"/>
          <w:szCs w:val="24"/>
        </w:rPr>
        <w:t xml:space="preserve"> </w:t>
      </w:r>
      <w:r w:rsidRPr="007B174C">
        <w:rPr>
          <w:rFonts w:ascii="Times New Roman" w:hAnsi="Times New Roman"/>
          <w:sz w:val="24"/>
          <w:szCs w:val="24"/>
        </w:rPr>
        <w:t>25 906 048 рублей 19 копеек?</w:t>
      </w:r>
      <w:proofErr w:type="gramEnd"/>
    </w:p>
    <w:p w:rsidR="004D31F4" w:rsidRPr="007B174C" w:rsidRDefault="004D31F4" w:rsidP="004D31F4">
      <w:pPr>
        <w:pStyle w:val="a3"/>
        <w:rPr>
          <w:rFonts w:ascii="Times New Roman" w:hAnsi="Times New Roman"/>
          <w:sz w:val="24"/>
          <w:szCs w:val="24"/>
        </w:rPr>
      </w:pPr>
    </w:p>
    <w:p w:rsidR="00FB51CA" w:rsidRPr="007B174C" w:rsidRDefault="00FB51CA" w:rsidP="004D31F4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7B174C">
        <w:rPr>
          <w:rFonts w:ascii="Times New Roman" w:hAnsi="Times New Roman"/>
          <w:sz w:val="24"/>
          <w:szCs w:val="24"/>
        </w:rPr>
        <w:t xml:space="preserve">В ТЗ </w:t>
      </w:r>
      <w:r w:rsidR="004D31F4" w:rsidRPr="007B174C">
        <w:rPr>
          <w:rFonts w:ascii="Times New Roman" w:hAnsi="Times New Roman"/>
          <w:sz w:val="24"/>
          <w:szCs w:val="24"/>
        </w:rPr>
        <w:t xml:space="preserve">указано, что для трубопроводов  ДУ 300 мм, 350 мм  необходима </w:t>
      </w:r>
      <w:r w:rsidRPr="007B174C">
        <w:rPr>
          <w:rFonts w:ascii="Times New Roman" w:hAnsi="Times New Roman"/>
          <w:sz w:val="24"/>
          <w:szCs w:val="24"/>
        </w:rPr>
        <w:t>промывка, а прокладки этих трубопроводов нет. Как понимать?</w:t>
      </w:r>
    </w:p>
    <w:p w:rsidR="00266FC4" w:rsidRPr="007B174C" w:rsidRDefault="007B174C">
      <w:pPr>
        <w:rPr>
          <w:rFonts w:ascii="Times New Roman" w:hAnsi="Times New Roman"/>
          <w:sz w:val="24"/>
          <w:szCs w:val="24"/>
        </w:rPr>
      </w:pPr>
      <w:r w:rsidRPr="007B174C">
        <w:rPr>
          <w:rFonts w:ascii="Times New Roman" w:hAnsi="Times New Roman"/>
          <w:sz w:val="24"/>
          <w:szCs w:val="24"/>
        </w:rPr>
        <w:t>Ответы:</w:t>
      </w:r>
    </w:p>
    <w:p w:rsidR="007B174C" w:rsidRDefault="007B174C" w:rsidP="007B174C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B174C">
        <w:rPr>
          <w:rFonts w:ascii="Times New Roman" w:hAnsi="Times New Roman"/>
          <w:sz w:val="24"/>
          <w:szCs w:val="24"/>
        </w:rPr>
        <w:t>Стоимость  утилизации строительного мусора учтена в начальной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B174C">
        <w:rPr>
          <w:rFonts w:ascii="Times New Roman" w:hAnsi="Times New Roman"/>
          <w:sz w:val="24"/>
          <w:szCs w:val="24"/>
        </w:rPr>
        <w:t>(максимальной) цене;</w:t>
      </w:r>
    </w:p>
    <w:p w:rsidR="007B174C" w:rsidRPr="007B174C" w:rsidRDefault="007B174C" w:rsidP="007B174C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7B174C">
        <w:rPr>
          <w:rFonts w:ascii="Times New Roman" w:hAnsi="Times New Roman"/>
          <w:sz w:val="24"/>
          <w:szCs w:val="24"/>
        </w:rPr>
        <w:t>Промывка трубопроводов ДУ 300 мм, ДУ 350 относятся к месту врезки новых сетей диаметром 100 мм, 150 мм в существующие сети водоснабжения.</w:t>
      </w:r>
    </w:p>
    <w:p w:rsidR="007B174C" w:rsidRPr="007B174C" w:rsidRDefault="007B174C" w:rsidP="007B174C">
      <w:pPr>
        <w:pStyle w:val="a3"/>
        <w:ind w:left="66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7B174C" w:rsidRPr="007B1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70BC0"/>
    <w:multiLevelType w:val="hybridMultilevel"/>
    <w:tmpl w:val="48A41F5C"/>
    <w:lvl w:ilvl="0" w:tplc="B02CFD0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76F85424"/>
    <w:multiLevelType w:val="hybridMultilevel"/>
    <w:tmpl w:val="D9507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CE"/>
    <w:rsid w:val="000178CE"/>
    <w:rsid w:val="00266FC4"/>
    <w:rsid w:val="003E1EBD"/>
    <w:rsid w:val="004D31F4"/>
    <w:rsid w:val="007B174C"/>
    <w:rsid w:val="00FB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8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1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8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Семено</dc:creator>
  <cp:lastModifiedBy>Guseva</cp:lastModifiedBy>
  <cp:revision>2</cp:revision>
  <dcterms:created xsi:type="dcterms:W3CDTF">2016-11-03T13:22:00Z</dcterms:created>
  <dcterms:modified xsi:type="dcterms:W3CDTF">2016-11-03T13:22:00Z</dcterms:modified>
</cp:coreProperties>
</file>