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0C2" w:rsidRPr="00E25B1F" w:rsidRDefault="000F10C2" w:rsidP="000F10C2">
      <w:pPr>
        <w:pStyle w:val="11"/>
        <w:keepNext w:val="0"/>
        <w:rPr>
          <w:bCs/>
          <w:snapToGrid/>
          <w:sz w:val="28"/>
          <w:szCs w:val="24"/>
        </w:rPr>
      </w:pPr>
    </w:p>
    <w:tbl>
      <w:tblPr>
        <w:tblpPr w:leftFromText="180" w:rightFromText="180" w:vertAnchor="page" w:horzAnchor="margin" w:tblpY="775"/>
        <w:tblW w:w="10173" w:type="dxa"/>
        <w:tblLook w:val="00A0" w:firstRow="1" w:lastRow="0" w:firstColumn="1" w:lastColumn="0" w:noHBand="0" w:noVBand="0"/>
      </w:tblPr>
      <w:tblGrid>
        <w:gridCol w:w="2943"/>
        <w:gridCol w:w="7230"/>
      </w:tblGrid>
      <w:tr w:rsidR="000F10C2" w:rsidTr="006651B4">
        <w:trPr>
          <w:trHeight w:val="1135"/>
        </w:trPr>
        <w:tc>
          <w:tcPr>
            <w:tcW w:w="2943" w:type="dxa"/>
          </w:tcPr>
          <w:p w:rsidR="000F10C2" w:rsidRDefault="000F10C2" w:rsidP="006651B4"/>
        </w:tc>
        <w:tc>
          <w:tcPr>
            <w:tcW w:w="7230" w:type="dxa"/>
          </w:tcPr>
          <w:p w:rsidR="000F10C2" w:rsidRDefault="000F10C2" w:rsidP="006651B4">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0F10C2" w:rsidRPr="005F244D" w:rsidRDefault="000F10C2" w:rsidP="006651B4">
            <w:pPr>
              <w:pStyle w:val="HTML"/>
              <w:suppressAutoHyphens/>
              <w:jc w:val="right"/>
              <w:rPr>
                <w:rFonts w:ascii="Times New Roman" w:hAnsi="Times New Roman" w:cs="Times New Roman"/>
                <w:bCs/>
                <w:sz w:val="28"/>
                <w:szCs w:val="28"/>
              </w:rPr>
            </w:pPr>
          </w:p>
          <w:p w:rsidR="000F10C2" w:rsidRDefault="000F10C2" w:rsidP="006651B4">
            <w:pPr>
              <w:spacing w:line="276" w:lineRule="auto"/>
              <w:jc w:val="right"/>
              <w:rPr>
                <w:sz w:val="28"/>
              </w:rPr>
            </w:pPr>
            <w:proofErr w:type="spellStart"/>
            <w:r>
              <w:rPr>
                <w:sz w:val="28"/>
              </w:rPr>
              <w:t>И.</w:t>
            </w:r>
            <w:proofErr w:type="gramStart"/>
            <w:r>
              <w:rPr>
                <w:sz w:val="28"/>
              </w:rPr>
              <w:t>о</w:t>
            </w:r>
            <w:proofErr w:type="spellEnd"/>
            <w:proofErr w:type="gramEnd"/>
            <w:r>
              <w:rPr>
                <w:sz w:val="28"/>
              </w:rPr>
              <w:t xml:space="preserve"> исполнительного директора</w:t>
            </w:r>
          </w:p>
          <w:p w:rsidR="000F10C2" w:rsidRDefault="000F10C2" w:rsidP="006651B4">
            <w:pPr>
              <w:spacing w:line="276" w:lineRule="auto"/>
              <w:jc w:val="right"/>
              <w:rPr>
                <w:sz w:val="28"/>
              </w:rPr>
            </w:pPr>
            <w:r>
              <w:rPr>
                <w:sz w:val="28"/>
              </w:rPr>
              <w:t>ФГУП «НИИ НПО «ЛУЧ»</w:t>
            </w:r>
          </w:p>
          <w:p w:rsidR="000F10C2" w:rsidRPr="00D63970" w:rsidRDefault="000F10C2" w:rsidP="006651B4">
            <w:pPr>
              <w:spacing w:line="276" w:lineRule="auto"/>
              <w:jc w:val="right"/>
              <w:rPr>
                <w:sz w:val="18"/>
              </w:rPr>
            </w:pPr>
          </w:p>
          <w:p w:rsidR="000F10C2" w:rsidRDefault="000F10C2" w:rsidP="006651B4">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В.В. Жуков</w:t>
            </w:r>
          </w:p>
          <w:p w:rsidR="000F10C2" w:rsidRDefault="000F10C2" w:rsidP="006651B4">
            <w:pPr>
              <w:pStyle w:val="HTML"/>
              <w:suppressAutoHyphens/>
              <w:jc w:val="right"/>
              <w:rPr>
                <w:rFonts w:ascii="Times New Roman" w:hAnsi="Times New Roman" w:cs="Times New Roman"/>
                <w:sz w:val="24"/>
                <w:szCs w:val="24"/>
              </w:rPr>
            </w:pPr>
            <w:r>
              <w:rPr>
                <w:rFonts w:ascii="Times New Roman" w:hAnsi="Times New Roman" w:cs="Times New Roman"/>
                <w:sz w:val="28"/>
                <w:szCs w:val="28"/>
              </w:rPr>
              <w:t>«</w:t>
            </w:r>
            <w:r w:rsidRPr="005B6529">
              <w:rPr>
                <w:rFonts w:ascii="Times New Roman" w:hAnsi="Times New Roman" w:cs="Times New Roman"/>
                <w:sz w:val="28"/>
                <w:szCs w:val="28"/>
              </w:rPr>
              <w:t>27</w:t>
            </w:r>
            <w:r>
              <w:rPr>
                <w:rFonts w:ascii="Times New Roman" w:hAnsi="Times New Roman" w:cs="Times New Roman"/>
                <w:sz w:val="28"/>
                <w:szCs w:val="28"/>
              </w:rPr>
              <w:t>» августа 2014 года</w:t>
            </w:r>
          </w:p>
        </w:tc>
      </w:tr>
    </w:tbl>
    <w:p w:rsidR="000F10C2" w:rsidRDefault="000F10C2" w:rsidP="000F10C2">
      <w:pPr>
        <w:jc w:val="center"/>
        <w:rPr>
          <w:b/>
          <w:sz w:val="28"/>
          <w:szCs w:val="28"/>
        </w:rPr>
      </w:pPr>
    </w:p>
    <w:p w:rsidR="000F10C2" w:rsidRPr="000F10C2" w:rsidRDefault="000F10C2" w:rsidP="000F10C2">
      <w:pPr>
        <w:jc w:val="center"/>
        <w:outlineLvl w:val="0"/>
        <w:rPr>
          <w:sz w:val="28"/>
          <w:szCs w:val="28"/>
        </w:rPr>
      </w:pPr>
      <w:r w:rsidRPr="000F10C2">
        <w:rPr>
          <w:sz w:val="28"/>
          <w:szCs w:val="28"/>
        </w:rPr>
        <w:t>ИЗВЕЩЕНИЕ О ПРОВЕДЕНИИ ЗАПРОСА ЦЕН</w:t>
      </w:r>
    </w:p>
    <w:p w:rsidR="000F10C2" w:rsidRPr="003967A6" w:rsidRDefault="000F10C2" w:rsidP="000F10C2">
      <w:pPr>
        <w:jc w:val="center"/>
        <w:rPr>
          <w:sz w:val="28"/>
          <w:szCs w:val="28"/>
        </w:rPr>
      </w:pPr>
    </w:p>
    <w:p w:rsidR="000F10C2" w:rsidRPr="00B03EFB" w:rsidRDefault="000F10C2" w:rsidP="000F10C2">
      <w:pPr>
        <w:jc w:val="center"/>
        <w:rPr>
          <w:sz w:val="28"/>
          <w:szCs w:val="28"/>
        </w:rPr>
      </w:pPr>
      <w:r w:rsidRPr="00A83D09">
        <w:rPr>
          <w:sz w:val="28"/>
          <w:szCs w:val="28"/>
        </w:rPr>
        <w:t xml:space="preserve">открытый запрос цен в электронной форме на право заключения договора на закупку </w:t>
      </w:r>
      <w:r w:rsidRPr="00B03EFB">
        <w:rPr>
          <w:sz w:val="28"/>
          <w:szCs w:val="26"/>
        </w:rPr>
        <w:t xml:space="preserve">прибора для измерения формы </w:t>
      </w:r>
      <w:r w:rsidRPr="00B03EFB">
        <w:rPr>
          <w:sz w:val="28"/>
          <w:szCs w:val="26"/>
          <w:lang w:val="en-US"/>
        </w:rPr>
        <w:t>MMQ</w:t>
      </w:r>
      <w:r w:rsidRPr="00B03EFB">
        <w:rPr>
          <w:sz w:val="28"/>
          <w:szCs w:val="26"/>
        </w:rPr>
        <w:t>100 (или эквивалент) в комплекте</w:t>
      </w:r>
    </w:p>
    <w:p w:rsidR="000F10C2" w:rsidRPr="00A83D09" w:rsidRDefault="000F10C2" w:rsidP="000F10C2">
      <w:pPr>
        <w:jc w:val="center"/>
        <w:rPr>
          <w:sz w:val="28"/>
          <w:szCs w:val="28"/>
        </w:rPr>
      </w:pPr>
      <w:r w:rsidRPr="00A83D09">
        <w:rPr>
          <w:sz w:val="28"/>
          <w:szCs w:val="28"/>
        </w:rPr>
        <w:t>для нужд ФГУП «НИИ НПО «ЛУЧ»</w:t>
      </w:r>
    </w:p>
    <w:p w:rsidR="000F10C2" w:rsidRDefault="000F10C2" w:rsidP="000F10C2">
      <w:pPr>
        <w:jc w:val="center"/>
        <w:rPr>
          <w:bCs/>
          <w:sz w:val="28"/>
        </w:rPr>
      </w:pPr>
    </w:p>
    <w:p w:rsidR="000F10C2" w:rsidRDefault="000F10C2" w:rsidP="000F10C2">
      <w:pPr>
        <w:jc w:val="center"/>
        <w:rPr>
          <w:bCs/>
          <w:sz w:val="28"/>
        </w:rPr>
      </w:pPr>
      <w:r>
        <w:rPr>
          <w:bCs/>
          <w:sz w:val="28"/>
        </w:rPr>
        <w:t>ТОМ 1 «ОБЩАЯ И КОММЕРЧЕСКАЯ ЧАСТИ»</w:t>
      </w:r>
    </w:p>
    <w:p w:rsidR="000F10C2" w:rsidRDefault="000F10C2" w:rsidP="000F10C2">
      <w:pPr>
        <w:jc w:val="center"/>
        <w:rPr>
          <w:sz w:val="28"/>
        </w:rPr>
      </w:pPr>
    </w:p>
    <w:p w:rsidR="000F10C2" w:rsidRPr="003967A6" w:rsidRDefault="000F10C2" w:rsidP="000F10C2">
      <w:pPr>
        <w:spacing w:line="276" w:lineRule="auto"/>
        <w:ind w:firstLine="709"/>
        <w:jc w:val="right"/>
        <w:rPr>
          <w:sz w:val="28"/>
        </w:rPr>
      </w:pPr>
      <w:r w:rsidRPr="003967A6">
        <w:rPr>
          <w:sz w:val="28"/>
        </w:rPr>
        <w:t>СОГЛАСОВАНО</w:t>
      </w:r>
    </w:p>
    <w:p w:rsidR="000F10C2" w:rsidRDefault="000F10C2" w:rsidP="000F10C2">
      <w:pPr>
        <w:spacing w:line="276" w:lineRule="auto"/>
        <w:jc w:val="right"/>
        <w:rPr>
          <w:sz w:val="28"/>
        </w:rPr>
      </w:pPr>
      <w:proofErr w:type="spellStart"/>
      <w:r>
        <w:rPr>
          <w:sz w:val="28"/>
        </w:rPr>
        <w:t>И.о</w:t>
      </w:r>
      <w:proofErr w:type="spellEnd"/>
      <w:r>
        <w:rPr>
          <w:sz w:val="28"/>
        </w:rPr>
        <w:t xml:space="preserve"> директора отделения НТЦ «ИСТОК»</w:t>
      </w:r>
    </w:p>
    <w:p w:rsidR="000F10C2" w:rsidRDefault="000F10C2" w:rsidP="000F10C2">
      <w:pPr>
        <w:tabs>
          <w:tab w:val="left" w:pos="4962"/>
          <w:tab w:val="left" w:pos="5245"/>
        </w:tabs>
        <w:spacing w:line="276" w:lineRule="auto"/>
        <w:jc w:val="right"/>
        <w:rPr>
          <w:sz w:val="28"/>
          <w:highlight w:val="yellow"/>
        </w:rPr>
      </w:pPr>
      <w:r>
        <w:rPr>
          <w:sz w:val="28"/>
        </w:rPr>
        <w:t xml:space="preserve">  ________________________ Е.Г. Колесников </w:t>
      </w:r>
    </w:p>
    <w:p w:rsidR="000F10C2" w:rsidRDefault="000F10C2" w:rsidP="000F10C2">
      <w:pPr>
        <w:spacing w:line="276" w:lineRule="auto"/>
        <w:jc w:val="right"/>
        <w:rPr>
          <w:sz w:val="28"/>
        </w:rPr>
      </w:pPr>
      <w:r>
        <w:rPr>
          <w:sz w:val="28"/>
          <w:szCs w:val="28"/>
        </w:rPr>
        <w:t>«</w:t>
      </w:r>
      <w:r w:rsidRPr="000F10C2">
        <w:rPr>
          <w:sz w:val="28"/>
          <w:szCs w:val="28"/>
        </w:rPr>
        <w:t>27</w:t>
      </w:r>
      <w:r>
        <w:rPr>
          <w:sz w:val="28"/>
          <w:szCs w:val="28"/>
        </w:rPr>
        <w:t xml:space="preserve">» </w:t>
      </w:r>
      <w:r>
        <w:rPr>
          <w:sz w:val="28"/>
        </w:rPr>
        <w:t>августа</w:t>
      </w:r>
      <w:r>
        <w:rPr>
          <w:sz w:val="28"/>
          <w:szCs w:val="28"/>
        </w:rPr>
        <w:t xml:space="preserve"> </w:t>
      </w:r>
      <w:smartTag w:uri="urn:schemas-microsoft-com:office:smarttags" w:element="metricconverter">
        <w:smartTagPr>
          <w:attr w:name="ProductID" w:val="2014 г"/>
        </w:smartTagPr>
        <w:r>
          <w:rPr>
            <w:sz w:val="28"/>
            <w:szCs w:val="28"/>
          </w:rPr>
          <w:t>2014</w:t>
        </w:r>
        <w:r>
          <w:rPr>
            <w:sz w:val="28"/>
          </w:rPr>
          <w:t xml:space="preserve"> г</w:t>
        </w:r>
      </w:smartTag>
      <w:r>
        <w:rPr>
          <w:sz w:val="28"/>
        </w:rPr>
        <w:t>.</w:t>
      </w:r>
    </w:p>
    <w:p w:rsidR="000F10C2" w:rsidRDefault="000F10C2" w:rsidP="000F10C2">
      <w:pPr>
        <w:spacing w:line="276" w:lineRule="auto"/>
        <w:jc w:val="right"/>
        <w:rPr>
          <w:sz w:val="28"/>
        </w:rPr>
      </w:pPr>
    </w:p>
    <w:p w:rsidR="000F10C2" w:rsidRPr="00252CF3" w:rsidRDefault="000F10C2" w:rsidP="000F10C2">
      <w:pPr>
        <w:spacing w:line="276" w:lineRule="auto"/>
        <w:jc w:val="right"/>
        <w:rPr>
          <w:sz w:val="28"/>
        </w:rPr>
      </w:pPr>
      <w:r w:rsidRPr="00252CF3">
        <w:rPr>
          <w:sz w:val="28"/>
        </w:rPr>
        <w:t xml:space="preserve">Помощник генерального директора </w:t>
      </w:r>
    </w:p>
    <w:p w:rsidR="000F10C2" w:rsidRPr="005D140A" w:rsidRDefault="000F10C2" w:rsidP="000F10C2">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0F10C2" w:rsidRPr="00252CF3" w:rsidRDefault="000F10C2" w:rsidP="000F10C2">
      <w:pPr>
        <w:tabs>
          <w:tab w:val="left" w:pos="4820"/>
        </w:tabs>
        <w:spacing w:line="276" w:lineRule="auto"/>
        <w:jc w:val="right"/>
        <w:rPr>
          <w:sz w:val="28"/>
        </w:rPr>
      </w:pPr>
      <w:r>
        <w:rPr>
          <w:sz w:val="28"/>
        </w:rPr>
        <w:t xml:space="preserve">____________________________А.Г. </w:t>
      </w:r>
      <w:r w:rsidRPr="00252CF3">
        <w:rPr>
          <w:sz w:val="28"/>
        </w:rPr>
        <w:t>Новиков</w:t>
      </w:r>
    </w:p>
    <w:p w:rsidR="000F10C2" w:rsidRPr="00252CF3" w:rsidRDefault="000F10C2" w:rsidP="000F10C2">
      <w:pPr>
        <w:spacing w:line="276" w:lineRule="auto"/>
        <w:jc w:val="right"/>
        <w:rPr>
          <w:sz w:val="28"/>
        </w:rPr>
      </w:pPr>
      <w:r>
        <w:rPr>
          <w:sz w:val="28"/>
          <w:szCs w:val="28"/>
        </w:rPr>
        <w:t>«</w:t>
      </w:r>
      <w:r w:rsidRPr="000F10C2">
        <w:rPr>
          <w:sz w:val="28"/>
          <w:szCs w:val="28"/>
        </w:rPr>
        <w:t>27</w:t>
      </w:r>
      <w:r w:rsidRPr="00CC2B95">
        <w:rPr>
          <w:sz w:val="28"/>
          <w:szCs w:val="28"/>
        </w:rPr>
        <w:t>»</w:t>
      </w:r>
      <w:r>
        <w:rPr>
          <w:sz w:val="28"/>
          <w:szCs w:val="28"/>
        </w:rPr>
        <w:t xml:space="preserve"> </w:t>
      </w:r>
      <w:r>
        <w:rPr>
          <w:sz w:val="28"/>
        </w:rPr>
        <w:t>августа</w:t>
      </w:r>
      <w:r>
        <w:rPr>
          <w:sz w:val="28"/>
          <w:szCs w:val="28"/>
        </w:rPr>
        <w:t xml:space="preserve"> </w:t>
      </w:r>
      <w:smartTag w:uri="urn:schemas-microsoft-com:office:smarttags" w:element="metricconverter">
        <w:smartTagPr>
          <w:attr w:name="ProductID" w:val="2014 г"/>
        </w:smartTagPr>
        <w:r>
          <w:rPr>
            <w:sz w:val="28"/>
            <w:szCs w:val="28"/>
          </w:rPr>
          <w:t xml:space="preserve">2014 </w:t>
        </w:r>
        <w:r w:rsidRPr="00252CF3">
          <w:rPr>
            <w:sz w:val="28"/>
          </w:rPr>
          <w:t>г</w:t>
        </w:r>
      </w:smartTag>
      <w:r w:rsidRPr="00252CF3">
        <w:rPr>
          <w:sz w:val="28"/>
        </w:rPr>
        <w:t>.</w:t>
      </w:r>
    </w:p>
    <w:p w:rsidR="000F10C2" w:rsidRDefault="000F10C2" w:rsidP="000F10C2">
      <w:pPr>
        <w:spacing w:line="276" w:lineRule="auto"/>
        <w:jc w:val="right"/>
        <w:rPr>
          <w:sz w:val="28"/>
        </w:rPr>
      </w:pPr>
    </w:p>
    <w:p w:rsidR="000F10C2" w:rsidRPr="00EF7A6C" w:rsidRDefault="000F10C2" w:rsidP="000F10C2">
      <w:pPr>
        <w:spacing w:line="276" w:lineRule="auto"/>
        <w:jc w:val="right"/>
        <w:rPr>
          <w:sz w:val="28"/>
        </w:rPr>
      </w:pPr>
    </w:p>
    <w:p w:rsidR="000F10C2" w:rsidRDefault="000F10C2" w:rsidP="000F10C2">
      <w:pPr>
        <w:spacing w:line="276" w:lineRule="auto"/>
        <w:jc w:val="center"/>
        <w:rPr>
          <w:sz w:val="28"/>
        </w:rPr>
      </w:pPr>
    </w:p>
    <w:p w:rsidR="000F10C2" w:rsidRDefault="000F10C2" w:rsidP="000F10C2">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7"/>
            <w:sz w:val="28"/>
          </w:rPr>
          <w:t>www.zakupki.gov.ru/223</w:t>
        </w:r>
      </w:hyperlink>
      <w:r>
        <w:rPr>
          <w:sz w:val="28"/>
        </w:rPr>
        <w:t xml:space="preserve"> </w:t>
      </w:r>
    </w:p>
    <w:p w:rsidR="000F10C2" w:rsidRDefault="000F10C2" w:rsidP="000F10C2">
      <w:pPr>
        <w:spacing w:line="276" w:lineRule="auto"/>
        <w:jc w:val="center"/>
        <w:rPr>
          <w:sz w:val="28"/>
        </w:rPr>
      </w:pPr>
    </w:p>
    <w:p w:rsidR="000F10C2" w:rsidRPr="002E76C3" w:rsidRDefault="000F10C2" w:rsidP="000F10C2">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9"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0F10C2" w:rsidRDefault="000F10C2" w:rsidP="000F10C2">
      <w:pPr>
        <w:suppressAutoHyphens/>
        <w:spacing w:line="276" w:lineRule="auto"/>
        <w:jc w:val="center"/>
        <w:rPr>
          <w:b/>
        </w:rPr>
      </w:pPr>
    </w:p>
    <w:p w:rsidR="000F10C2" w:rsidRPr="002E76C3" w:rsidRDefault="000F10C2" w:rsidP="000F10C2">
      <w:pPr>
        <w:spacing w:line="276" w:lineRule="auto"/>
        <w:jc w:val="center"/>
        <w:rPr>
          <w:b/>
        </w:rPr>
      </w:pPr>
      <w:r>
        <w:rPr>
          <w:sz w:val="28"/>
          <w:szCs w:val="28"/>
        </w:rPr>
        <w:t xml:space="preserve">Извещение размещено на электронной торговой площадке </w:t>
      </w:r>
      <w:hyperlink r:id="rId10"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0F10C2" w:rsidRDefault="000F10C2" w:rsidP="000F10C2">
      <w:pPr>
        <w:rPr>
          <w:b/>
        </w:rPr>
      </w:pPr>
    </w:p>
    <w:p w:rsidR="000F10C2" w:rsidRDefault="000F10C2" w:rsidP="000F10C2">
      <w:pPr>
        <w:jc w:val="center"/>
        <w:rPr>
          <w:b/>
        </w:rPr>
      </w:pPr>
      <w:r>
        <w:rPr>
          <w:b/>
        </w:rPr>
        <w:t xml:space="preserve">Подольск, </w:t>
      </w:r>
      <w:smartTag w:uri="urn:schemas-microsoft-com:office:smarttags" w:element="metricconverter">
        <w:smartTagPr>
          <w:attr w:name="ProductID" w:val="2014 г"/>
        </w:smartTagPr>
        <w:r>
          <w:rPr>
            <w:b/>
          </w:rPr>
          <w:t>201</w:t>
        </w:r>
        <w:r w:rsidRPr="00C43426">
          <w:rPr>
            <w:b/>
          </w:rPr>
          <w:t>4</w:t>
        </w:r>
        <w:r>
          <w:rPr>
            <w:b/>
          </w:rPr>
          <w:t xml:space="preserve"> г</w:t>
        </w:r>
      </w:smartTag>
    </w:p>
    <w:p w:rsidR="000F10C2" w:rsidRDefault="000F10C2" w:rsidP="000F10C2">
      <w:pPr>
        <w:jc w:val="center"/>
        <w:rPr>
          <w:b/>
        </w:rPr>
      </w:pPr>
    </w:p>
    <w:p w:rsidR="000F10C2" w:rsidRDefault="000F10C2" w:rsidP="000F10C2">
      <w:pPr>
        <w:jc w:val="center"/>
        <w:rPr>
          <w:b/>
        </w:rPr>
      </w:pPr>
    </w:p>
    <w:p w:rsidR="000F10C2" w:rsidRDefault="000F10C2" w:rsidP="000F10C2">
      <w:pPr>
        <w:jc w:val="center"/>
        <w:rPr>
          <w:b/>
        </w:rPr>
      </w:pPr>
    </w:p>
    <w:p w:rsidR="000F10C2" w:rsidRDefault="000F10C2" w:rsidP="000F10C2">
      <w:pPr>
        <w:jc w:val="center"/>
        <w:rPr>
          <w:b/>
        </w:rPr>
      </w:pPr>
    </w:p>
    <w:p w:rsidR="000F10C2" w:rsidRDefault="000F10C2" w:rsidP="000F10C2">
      <w:pPr>
        <w:jc w:val="center"/>
        <w:rPr>
          <w:b/>
        </w:rPr>
      </w:pPr>
    </w:p>
    <w:p w:rsidR="000F10C2" w:rsidRPr="0042194E" w:rsidRDefault="000F10C2" w:rsidP="000F10C2">
      <w:pPr>
        <w:pStyle w:val="a8"/>
        <w:keepNext w:val="0"/>
        <w:keepLines w:val="0"/>
        <w:numPr>
          <w:ilvl w:val="0"/>
          <w:numId w:val="0"/>
        </w:numPr>
        <w:spacing w:before="0" w:after="0" w:line="240" w:lineRule="auto"/>
        <w:rPr>
          <w:b w:val="0"/>
          <w:spacing w:val="0"/>
          <w:kern w:val="0"/>
          <w:szCs w:val="24"/>
          <w:lang w:eastAsia="ru-RU"/>
        </w:rPr>
      </w:pPr>
    </w:p>
    <w:p w:rsidR="000F10C2" w:rsidRPr="00E25B1F" w:rsidRDefault="000F10C2" w:rsidP="000F10C2">
      <w:pPr>
        <w:rPr>
          <w:bCs/>
          <w:sz w:val="28"/>
          <w:szCs w:val="28"/>
        </w:rPr>
        <w:sectPr w:rsidR="000F10C2" w:rsidRPr="00E25B1F" w:rsidSect="00C87330">
          <w:headerReference w:type="default" r:id="rId11"/>
          <w:footerReference w:type="default" r:id="rId12"/>
          <w:pgSz w:w="11907" w:h="16840" w:code="9"/>
          <w:pgMar w:top="1134" w:right="567" w:bottom="1134" w:left="1418" w:header="709" w:footer="624" w:gutter="0"/>
          <w:cols w:space="708"/>
          <w:docGrid w:linePitch="360"/>
        </w:sectPr>
      </w:pPr>
    </w:p>
    <w:p w:rsidR="000F10C2" w:rsidRPr="00426A2F" w:rsidRDefault="000F10C2" w:rsidP="000F10C2">
      <w:pPr>
        <w:jc w:val="center"/>
        <w:outlineLvl w:val="0"/>
        <w:rPr>
          <w:szCs w:val="28"/>
        </w:rPr>
      </w:pPr>
      <w:bookmarkStart w:id="0" w:name="_Toc396900744"/>
      <w:r w:rsidRPr="00426A2F">
        <w:rPr>
          <w:szCs w:val="28"/>
        </w:rPr>
        <w:lastRenderedPageBreak/>
        <w:t>ИЗВЕЩЕНИЕ О ПРОВЕДЕНИИ ЗАПРОСА ЦЕН</w:t>
      </w:r>
      <w:bookmarkEnd w:id="0"/>
    </w:p>
    <w:p w:rsidR="000F10C2" w:rsidRPr="00D84B73" w:rsidRDefault="000F10C2" w:rsidP="000F10C2">
      <w:pPr>
        <w:tabs>
          <w:tab w:val="left" w:pos="709"/>
        </w:tabs>
        <w:ind w:firstLine="426"/>
        <w:jc w:val="center"/>
        <w:outlineLvl w:val="0"/>
        <w:rPr>
          <w:sz w:val="10"/>
          <w:szCs w:val="28"/>
        </w:rPr>
      </w:pPr>
    </w:p>
    <w:p w:rsidR="000F10C2" w:rsidRPr="00BF44E5" w:rsidRDefault="000F10C2" w:rsidP="000F10C2">
      <w:pPr>
        <w:numPr>
          <w:ilvl w:val="0"/>
          <w:numId w:val="1"/>
        </w:numPr>
        <w:tabs>
          <w:tab w:val="clear" w:pos="720"/>
          <w:tab w:val="num" w:pos="480"/>
          <w:tab w:val="left" w:pos="709"/>
          <w:tab w:val="left" w:pos="1134"/>
        </w:tabs>
        <w:ind w:left="0" w:firstLine="426"/>
        <w:contextualSpacing/>
        <w:jc w:val="both"/>
        <w:rPr>
          <w:b/>
          <w:spacing w:val="-6"/>
        </w:rPr>
      </w:pPr>
      <w:r w:rsidRPr="00BF44E5">
        <w:rPr>
          <w:b/>
          <w:spacing w:val="-6"/>
        </w:rPr>
        <w:t>Форма и способ процедуры закупки:</w:t>
      </w:r>
      <w:r w:rsidRPr="00BF44E5">
        <w:rPr>
          <w:spacing w:val="-6"/>
        </w:rPr>
        <w:t xml:space="preserve"> </w:t>
      </w:r>
      <w:r w:rsidRPr="00BF44E5">
        <w:t>Открытый запрос цен в электронной форме.</w:t>
      </w:r>
    </w:p>
    <w:p w:rsidR="000F10C2" w:rsidRPr="00BF44E5" w:rsidRDefault="000F10C2" w:rsidP="000F10C2">
      <w:pPr>
        <w:numPr>
          <w:ilvl w:val="0"/>
          <w:numId w:val="1"/>
        </w:numPr>
        <w:tabs>
          <w:tab w:val="clear" w:pos="720"/>
          <w:tab w:val="num" w:pos="480"/>
          <w:tab w:val="left" w:pos="709"/>
          <w:tab w:val="left" w:pos="1134"/>
        </w:tabs>
        <w:ind w:left="0" w:firstLine="426"/>
        <w:contextualSpacing/>
        <w:jc w:val="both"/>
        <w:rPr>
          <w:b/>
          <w:i/>
        </w:rPr>
      </w:pPr>
      <w:r w:rsidRPr="00BF44E5">
        <w:rPr>
          <w:b/>
          <w:spacing w:val="-6"/>
        </w:rPr>
        <w:t>Предмет запроса цен:</w:t>
      </w:r>
      <w:r w:rsidRPr="00BF44E5">
        <w:rPr>
          <w:spacing w:val="-6"/>
        </w:rPr>
        <w:t xml:space="preserve"> </w:t>
      </w:r>
      <w:r w:rsidRPr="00BF44E5">
        <w:t>закупка</w:t>
      </w:r>
      <w:r w:rsidRPr="00BF44E5">
        <w:rPr>
          <w:b/>
          <w:i/>
        </w:rPr>
        <w:t xml:space="preserve"> </w:t>
      </w:r>
      <w:r w:rsidRPr="00BF44E5">
        <w:t xml:space="preserve">прибора для измерения формы </w:t>
      </w:r>
      <w:r w:rsidRPr="00BF44E5">
        <w:rPr>
          <w:lang w:val="en-US"/>
        </w:rPr>
        <w:t>MMQ</w:t>
      </w:r>
      <w:r w:rsidRPr="00BF44E5">
        <w:t>100 (или эквивалент) в комплекте</w:t>
      </w:r>
    </w:p>
    <w:p w:rsidR="000F10C2" w:rsidRPr="00BF44E5" w:rsidRDefault="000F10C2" w:rsidP="000F10C2">
      <w:pPr>
        <w:numPr>
          <w:ilvl w:val="0"/>
          <w:numId w:val="1"/>
        </w:numPr>
        <w:tabs>
          <w:tab w:val="clear" w:pos="720"/>
          <w:tab w:val="num" w:pos="480"/>
          <w:tab w:val="left" w:pos="709"/>
          <w:tab w:val="left" w:pos="1134"/>
        </w:tabs>
        <w:ind w:left="0" w:firstLine="426"/>
        <w:contextualSpacing/>
        <w:jc w:val="both"/>
        <w:rPr>
          <w:b/>
          <w:i/>
        </w:rPr>
      </w:pPr>
      <w:r w:rsidRPr="00BF44E5">
        <w:rPr>
          <w:b/>
          <w:spacing w:val="-6"/>
        </w:rPr>
        <w:t xml:space="preserve">Заказчик: </w:t>
      </w:r>
      <w:r w:rsidRPr="00BF44E5">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F10C2" w:rsidRPr="00BF44E5" w:rsidRDefault="000F10C2" w:rsidP="000F10C2">
      <w:pPr>
        <w:tabs>
          <w:tab w:val="left" w:pos="1134"/>
        </w:tabs>
        <w:ind w:firstLine="426"/>
        <w:contextualSpacing/>
        <w:jc w:val="both"/>
        <w:rPr>
          <w:b/>
          <w:i/>
        </w:rPr>
      </w:pPr>
      <w:r w:rsidRPr="00BF44E5">
        <w:rPr>
          <w:b/>
        </w:rPr>
        <w:t>Место нахождения:</w:t>
      </w:r>
      <w:r w:rsidRPr="00BF44E5">
        <w:t xml:space="preserve"> 142100, Россия, Подольск, ул. Железнодорожная, д. 24</w:t>
      </w:r>
    </w:p>
    <w:p w:rsidR="000F10C2" w:rsidRPr="00BF44E5" w:rsidRDefault="000F10C2" w:rsidP="000F10C2">
      <w:pPr>
        <w:tabs>
          <w:tab w:val="left" w:pos="1134"/>
        </w:tabs>
        <w:ind w:firstLine="426"/>
        <w:contextualSpacing/>
        <w:jc w:val="both"/>
        <w:rPr>
          <w:b/>
          <w:i/>
        </w:rPr>
      </w:pPr>
      <w:r w:rsidRPr="00BF44E5">
        <w:rPr>
          <w:b/>
        </w:rPr>
        <w:t>Почтовый адрес:</w:t>
      </w:r>
      <w:r w:rsidRPr="00BF44E5">
        <w:t xml:space="preserve"> 142100, Россия, Подольск, ул. Железнодорожная, д. 24</w:t>
      </w:r>
    </w:p>
    <w:p w:rsidR="000F10C2" w:rsidRPr="00BF44E5" w:rsidRDefault="000F10C2" w:rsidP="000F10C2">
      <w:pPr>
        <w:numPr>
          <w:ilvl w:val="0"/>
          <w:numId w:val="1"/>
        </w:numPr>
        <w:tabs>
          <w:tab w:val="clear" w:pos="720"/>
          <w:tab w:val="num" w:pos="480"/>
          <w:tab w:val="left" w:pos="709"/>
        </w:tabs>
        <w:ind w:left="0" w:firstLine="426"/>
        <w:contextualSpacing/>
        <w:jc w:val="both"/>
        <w:rPr>
          <w:b/>
          <w:i/>
        </w:rPr>
      </w:pPr>
      <w:r w:rsidRPr="00BF44E5">
        <w:rPr>
          <w:b/>
        </w:rPr>
        <w:t>Организатор запроса цен</w:t>
      </w:r>
      <w:r w:rsidRPr="00BF44E5">
        <w:t>:</w:t>
      </w:r>
      <w:r w:rsidRPr="00BF44E5">
        <w:rPr>
          <w:b/>
          <w:i/>
        </w:rPr>
        <w:t xml:space="preserve"> </w:t>
      </w:r>
      <w:r w:rsidRPr="00BF44E5">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F10C2" w:rsidRPr="00BF44E5" w:rsidRDefault="000F10C2" w:rsidP="000F10C2">
      <w:pPr>
        <w:tabs>
          <w:tab w:val="left" w:pos="709"/>
        </w:tabs>
        <w:ind w:firstLine="426"/>
        <w:contextualSpacing/>
        <w:jc w:val="both"/>
      </w:pPr>
      <w:r w:rsidRPr="00BF44E5">
        <w:rPr>
          <w:b/>
        </w:rPr>
        <w:t>Место нахождения:</w:t>
      </w:r>
      <w:r w:rsidRPr="00BF44E5">
        <w:t xml:space="preserve"> 142100, Россия, Подольск, ул. Железнодорожная, д. 24</w:t>
      </w:r>
    </w:p>
    <w:p w:rsidR="000F10C2" w:rsidRPr="00BF44E5" w:rsidRDefault="000F10C2" w:rsidP="000F10C2">
      <w:pPr>
        <w:tabs>
          <w:tab w:val="left" w:pos="709"/>
        </w:tabs>
        <w:ind w:firstLine="426"/>
      </w:pPr>
      <w:r w:rsidRPr="00BF44E5">
        <w:rPr>
          <w:b/>
        </w:rPr>
        <w:t>Почтовый адрес:</w:t>
      </w:r>
      <w:r w:rsidRPr="00BF44E5">
        <w:t xml:space="preserve"> 142100, Россия, Подольск, ул. Железнодорожная, д. 24</w:t>
      </w:r>
    </w:p>
    <w:p w:rsidR="000F10C2" w:rsidRPr="00BF44E5" w:rsidRDefault="000F10C2" w:rsidP="000F10C2">
      <w:pPr>
        <w:tabs>
          <w:tab w:val="left" w:pos="709"/>
        </w:tabs>
        <w:ind w:firstLine="426"/>
        <w:contextualSpacing/>
      </w:pPr>
      <w:r w:rsidRPr="00BF44E5">
        <w:rPr>
          <w:b/>
        </w:rPr>
        <w:t>Контактное лицо:</w:t>
      </w:r>
      <w:r w:rsidRPr="00BF44E5">
        <w:t xml:space="preserve"> Новиков Андрей Геннадьевич</w:t>
      </w:r>
    </w:p>
    <w:p w:rsidR="000F10C2" w:rsidRPr="00BF44E5" w:rsidRDefault="000F10C2" w:rsidP="000F10C2">
      <w:pPr>
        <w:tabs>
          <w:tab w:val="left" w:pos="709"/>
        </w:tabs>
        <w:ind w:firstLine="426"/>
        <w:contextualSpacing/>
      </w:pPr>
      <w:r w:rsidRPr="00BF44E5">
        <w:rPr>
          <w:b/>
        </w:rPr>
        <w:t>Тел.:</w:t>
      </w:r>
      <w:r w:rsidRPr="00BF44E5">
        <w:t xml:space="preserve"> 8(495) 510-57-88, 8(4967) 63-66-02 (доб. 30-86, 21-02) </w:t>
      </w:r>
    </w:p>
    <w:p w:rsidR="000F10C2" w:rsidRPr="00BF44E5" w:rsidRDefault="000F10C2" w:rsidP="000F10C2">
      <w:pPr>
        <w:tabs>
          <w:tab w:val="left" w:pos="709"/>
        </w:tabs>
        <w:ind w:firstLine="426"/>
        <w:contextualSpacing/>
      </w:pPr>
      <w:r w:rsidRPr="00BF44E5">
        <w:rPr>
          <w:b/>
        </w:rPr>
        <w:t>Адрес электронной почты:</w:t>
      </w:r>
      <w:r w:rsidRPr="00BF44E5">
        <w:t xml:space="preserve"> </w:t>
      </w:r>
      <w:hyperlink r:id="rId13" w:history="1">
        <w:r w:rsidRPr="00BF44E5">
          <w:rPr>
            <w:rStyle w:val="a7"/>
            <w:lang w:val="en-US"/>
          </w:rPr>
          <w:t>agnovikov</w:t>
        </w:r>
        <w:r w:rsidRPr="00BF44E5">
          <w:rPr>
            <w:rStyle w:val="a7"/>
          </w:rPr>
          <w:t>@</w:t>
        </w:r>
        <w:r w:rsidRPr="00BF44E5">
          <w:rPr>
            <w:rStyle w:val="a7"/>
            <w:lang w:val="en-US"/>
          </w:rPr>
          <w:t>luch</w:t>
        </w:r>
        <w:r w:rsidRPr="00BF44E5">
          <w:rPr>
            <w:rStyle w:val="a7"/>
          </w:rPr>
          <w:t>.</w:t>
        </w:r>
        <w:r w:rsidRPr="00BF44E5">
          <w:rPr>
            <w:rStyle w:val="a7"/>
            <w:lang w:val="en-US"/>
          </w:rPr>
          <w:t>podolsk</w:t>
        </w:r>
        <w:r w:rsidRPr="00BF44E5">
          <w:rPr>
            <w:rStyle w:val="a7"/>
          </w:rPr>
          <w:t>.</w:t>
        </w:r>
        <w:proofErr w:type="spellStart"/>
        <w:r w:rsidRPr="00BF44E5">
          <w:rPr>
            <w:rStyle w:val="a7"/>
            <w:lang w:val="en-US"/>
          </w:rPr>
          <w:t>ru</w:t>
        </w:r>
        <w:proofErr w:type="spellEnd"/>
      </w:hyperlink>
      <w:r w:rsidRPr="00BF44E5">
        <w:t xml:space="preserve"> </w:t>
      </w:r>
    </w:p>
    <w:p w:rsidR="000F10C2" w:rsidRPr="00BF44E5" w:rsidRDefault="000F10C2" w:rsidP="000F10C2">
      <w:pPr>
        <w:numPr>
          <w:ilvl w:val="0"/>
          <w:numId w:val="1"/>
        </w:numPr>
        <w:tabs>
          <w:tab w:val="clear" w:pos="720"/>
          <w:tab w:val="num" w:pos="480"/>
          <w:tab w:val="left" w:pos="709"/>
        </w:tabs>
        <w:ind w:left="0" w:firstLine="426"/>
        <w:contextualSpacing/>
        <w:jc w:val="both"/>
        <w:rPr>
          <w:b/>
        </w:rPr>
      </w:pPr>
      <w:r w:rsidRPr="00BF44E5">
        <w:rPr>
          <w:b/>
        </w:rPr>
        <w:t xml:space="preserve">Предмет договора: </w:t>
      </w:r>
      <w:r w:rsidRPr="00BF44E5">
        <w:t xml:space="preserve">закупка прибора для измерения формы </w:t>
      </w:r>
      <w:r w:rsidRPr="00BF44E5">
        <w:rPr>
          <w:lang w:val="en-US"/>
        </w:rPr>
        <w:t>MMQ</w:t>
      </w:r>
      <w:r w:rsidRPr="00BF44E5">
        <w:t>100 (или эквивалент) в комплекте</w:t>
      </w:r>
    </w:p>
    <w:p w:rsidR="000F10C2" w:rsidRPr="00BF44E5" w:rsidRDefault="000F10C2" w:rsidP="000F10C2">
      <w:pPr>
        <w:tabs>
          <w:tab w:val="left" w:pos="1134"/>
        </w:tabs>
        <w:ind w:firstLine="426"/>
        <w:contextualSpacing/>
        <w:jc w:val="both"/>
        <w:rPr>
          <w:b/>
          <w:i/>
        </w:rPr>
      </w:pPr>
      <w:r w:rsidRPr="00BF44E5">
        <w:rPr>
          <w:b/>
        </w:rPr>
        <w:t>Состав и объем</w:t>
      </w:r>
      <w:r w:rsidRPr="00BF44E5">
        <w:t xml:space="preserve"> указан в </w:t>
      </w:r>
      <w:r w:rsidRPr="00BF44E5">
        <w:rPr>
          <w:bCs/>
        </w:rPr>
        <w:t>Томе 2</w:t>
      </w:r>
      <w:r w:rsidRPr="00BF44E5">
        <w:t xml:space="preserve"> «ТЕХНИЧЕСКАЯ ЧАСТЬ»</w:t>
      </w:r>
    </w:p>
    <w:p w:rsidR="000F10C2" w:rsidRPr="00BF44E5" w:rsidRDefault="000F10C2" w:rsidP="000F10C2">
      <w:pPr>
        <w:tabs>
          <w:tab w:val="left" w:pos="709"/>
        </w:tabs>
        <w:ind w:firstLine="426"/>
        <w:contextualSpacing/>
        <w:jc w:val="both"/>
      </w:pPr>
      <w:r w:rsidRPr="00BF44E5">
        <w:rPr>
          <w:b/>
          <w:u w:val="single"/>
        </w:rPr>
        <w:t xml:space="preserve">Срок действия заявки: не менее 60 календарных дней </w:t>
      </w:r>
      <w:proofErr w:type="gramStart"/>
      <w:r w:rsidRPr="00BF44E5">
        <w:rPr>
          <w:b/>
          <w:u w:val="single"/>
        </w:rPr>
        <w:t>с даты окончания</w:t>
      </w:r>
      <w:proofErr w:type="gramEnd"/>
      <w:r w:rsidRPr="00BF44E5">
        <w:rPr>
          <w:b/>
          <w:u w:val="single"/>
        </w:rPr>
        <w:t xml:space="preserve"> подачи заявок на участие в процедуре закупки.</w:t>
      </w:r>
    </w:p>
    <w:p w:rsidR="000F10C2" w:rsidRDefault="000F10C2" w:rsidP="000F10C2">
      <w:pPr>
        <w:tabs>
          <w:tab w:val="left" w:pos="1134"/>
        </w:tabs>
        <w:ind w:firstLine="426"/>
        <w:contextualSpacing/>
        <w:jc w:val="both"/>
      </w:pPr>
      <w:r w:rsidRPr="00BF44E5">
        <w:rPr>
          <w:b/>
        </w:rPr>
        <w:t xml:space="preserve">Срок поставки товара: </w:t>
      </w:r>
      <w:r w:rsidRPr="00BF44E5">
        <w:t>не позднее 12 недель после получения аванса.</w:t>
      </w:r>
      <w:r>
        <w:t xml:space="preserve"> </w:t>
      </w:r>
      <w:r w:rsidRPr="008669AE">
        <w:t>Допускается досрочная поставка продукции.</w:t>
      </w:r>
    </w:p>
    <w:p w:rsidR="000F10C2" w:rsidRPr="00BF44E5" w:rsidRDefault="000F10C2" w:rsidP="000F10C2">
      <w:pPr>
        <w:numPr>
          <w:ilvl w:val="0"/>
          <w:numId w:val="1"/>
        </w:numPr>
        <w:tabs>
          <w:tab w:val="clear" w:pos="720"/>
          <w:tab w:val="num" w:pos="480"/>
          <w:tab w:val="left" w:pos="709"/>
        </w:tabs>
        <w:ind w:left="0" w:firstLine="426"/>
        <w:contextualSpacing/>
        <w:jc w:val="both"/>
        <w:rPr>
          <w:b/>
        </w:rPr>
      </w:pPr>
      <w:proofErr w:type="gramStart"/>
      <w:r w:rsidRPr="00BF44E5">
        <w:rPr>
          <w:b/>
        </w:rPr>
        <w:t xml:space="preserve">Место поставки товара: </w:t>
      </w:r>
      <w:r w:rsidRPr="00BF44E5">
        <w:t>142100, Россия, г. Подольск, ул. Железнодорожная, д. 24</w:t>
      </w:r>
      <w:proofErr w:type="gramEnd"/>
    </w:p>
    <w:p w:rsidR="000F10C2" w:rsidRPr="00BF44E5" w:rsidRDefault="000F10C2" w:rsidP="000F10C2">
      <w:pPr>
        <w:numPr>
          <w:ilvl w:val="0"/>
          <w:numId w:val="1"/>
        </w:numPr>
        <w:tabs>
          <w:tab w:val="clear" w:pos="720"/>
          <w:tab w:val="num" w:pos="480"/>
          <w:tab w:val="left" w:pos="709"/>
        </w:tabs>
        <w:ind w:left="0" w:firstLine="426"/>
        <w:contextualSpacing/>
        <w:jc w:val="both"/>
        <w:rPr>
          <w:b/>
        </w:rPr>
      </w:pPr>
      <w:r w:rsidRPr="00BF44E5">
        <w:rPr>
          <w:b/>
        </w:rPr>
        <w:t>Сведения о порядке проведения, в том числе об оформлении участия в запросе цен, определении лица, выигравшего запрос цен:</w:t>
      </w:r>
    </w:p>
    <w:p w:rsidR="000F10C2" w:rsidRPr="00BF44E5" w:rsidRDefault="000F10C2" w:rsidP="000F10C2">
      <w:pPr>
        <w:tabs>
          <w:tab w:val="left" w:pos="1134"/>
        </w:tabs>
        <w:ind w:firstLine="426"/>
        <w:contextualSpacing/>
        <w:jc w:val="both"/>
      </w:pPr>
      <w:r w:rsidRPr="00BF44E5">
        <w:t xml:space="preserve">Запрос цен проводится на электронной торговой площадке </w:t>
      </w:r>
      <w:hyperlink r:id="rId14" w:history="1">
        <w:r w:rsidRPr="00BF44E5">
          <w:rPr>
            <w:rStyle w:val="a7"/>
          </w:rPr>
          <w:t>ООО</w:t>
        </w:r>
      </w:hyperlink>
      <w:r w:rsidRPr="00BF44E5">
        <w:t xml:space="preserve"> «Аукционный конкурсный дом» в сети «Интернет» по адресу: </w:t>
      </w:r>
      <w:hyperlink r:id="rId15" w:history="1">
        <w:r w:rsidRPr="00BF44E5">
          <w:rPr>
            <w:rStyle w:val="a7"/>
          </w:rPr>
          <w:t>www.</w:t>
        </w:r>
        <w:r w:rsidRPr="00BF44E5">
          <w:rPr>
            <w:rStyle w:val="a7"/>
            <w:lang w:val="en-US"/>
          </w:rPr>
          <w:t>a</w:t>
        </w:r>
        <w:r w:rsidRPr="00BF44E5">
          <w:rPr>
            <w:rStyle w:val="a7"/>
          </w:rPr>
          <w:t>-</w:t>
        </w:r>
        <w:r w:rsidRPr="00BF44E5">
          <w:rPr>
            <w:rStyle w:val="a7"/>
            <w:lang w:val="en-US"/>
          </w:rPr>
          <w:t>k</w:t>
        </w:r>
        <w:r w:rsidRPr="00BF44E5">
          <w:rPr>
            <w:rStyle w:val="a7"/>
          </w:rPr>
          <w:t>-</w:t>
        </w:r>
        <w:r w:rsidRPr="00BF44E5">
          <w:rPr>
            <w:rStyle w:val="a7"/>
            <w:lang w:val="en-US"/>
          </w:rPr>
          <w:t>d</w:t>
        </w:r>
        <w:r w:rsidRPr="00BF44E5">
          <w:rPr>
            <w:rStyle w:val="a7"/>
          </w:rPr>
          <w:t>.</w:t>
        </w:r>
        <w:proofErr w:type="spellStart"/>
        <w:r w:rsidRPr="00BF44E5">
          <w:rPr>
            <w:rStyle w:val="a7"/>
          </w:rPr>
          <w:t>ru</w:t>
        </w:r>
        <w:proofErr w:type="spellEnd"/>
      </w:hyperlink>
      <w:r w:rsidRPr="00BF44E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F10C2" w:rsidRPr="00BF44E5" w:rsidRDefault="000F10C2" w:rsidP="000F10C2">
      <w:pPr>
        <w:tabs>
          <w:tab w:val="left" w:pos="1134"/>
        </w:tabs>
        <w:ind w:firstLine="426"/>
        <w:contextualSpacing/>
        <w:jc w:val="both"/>
      </w:pPr>
      <w:r w:rsidRPr="00BF44E5">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F10C2" w:rsidRPr="00BF44E5" w:rsidRDefault="000F10C2" w:rsidP="000F10C2">
      <w:pPr>
        <w:tabs>
          <w:tab w:val="left" w:pos="1134"/>
        </w:tabs>
        <w:ind w:firstLine="426"/>
        <w:contextualSpacing/>
        <w:jc w:val="both"/>
      </w:pPr>
      <w:r w:rsidRPr="00BF44E5">
        <w:t>Победителем запроса цен признается, по решению закупочной комиссии, допущенный участник запроса цен, предложивший наименьшую цену договора.</w:t>
      </w:r>
    </w:p>
    <w:p w:rsidR="000F10C2" w:rsidRPr="00BF44E5" w:rsidRDefault="000F10C2" w:rsidP="000F10C2">
      <w:pPr>
        <w:numPr>
          <w:ilvl w:val="0"/>
          <w:numId w:val="1"/>
        </w:numPr>
        <w:tabs>
          <w:tab w:val="clear" w:pos="720"/>
          <w:tab w:val="num" w:pos="480"/>
          <w:tab w:val="left" w:pos="709"/>
        </w:tabs>
        <w:ind w:left="0" w:firstLine="426"/>
        <w:contextualSpacing/>
        <w:jc w:val="both"/>
      </w:pPr>
      <w:r w:rsidRPr="00BF44E5">
        <w:rPr>
          <w:b/>
        </w:rPr>
        <w:t xml:space="preserve">Начальная (максимальная) цена договора: </w:t>
      </w:r>
      <w:r w:rsidRPr="00BF44E5">
        <w:rPr>
          <w:rFonts w:ascii="Times NR Cyr MT" w:hAnsi="Times NR Cyr MT"/>
        </w:rPr>
        <w:t>1 841 496</w:t>
      </w:r>
      <w:r w:rsidRPr="00BF44E5">
        <w:rPr>
          <w:rFonts w:ascii="Times NR Cyr MT" w:hAnsi="Times NR Cyr MT"/>
          <w:b/>
        </w:rPr>
        <w:t xml:space="preserve"> </w:t>
      </w:r>
      <w:r w:rsidRPr="00BF44E5">
        <w:t xml:space="preserve">рублей, 00копеек включая НДС </w:t>
      </w:r>
    </w:p>
    <w:p w:rsidR="000F10C2" w:rsidRPr="00BF44E5" w:rsidRDefault="000F10C2" w:rsidP="000F10C2">
      <w:pPr>
        <w:ind w:firstLine="426"/>
        <w:contextualSpacing/>
        <w:jc w:val="both"/>
      </w:pPr>
      <w:r w:rsidRPr="00BF44E5">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F44E5">
        <w:rPr>
          <w:i/>
        </w:rPr>
        <w:t xml:space="preserve"> качестве единого базиса сравнения ценовых предложений используются цены предложений участников без учета НДС.</w:t>
      </w:r>
    </w:p>
    <w:p w:rsidR="000F10C2" w:rsidRPr="00BF44E5" w:rsidRDefault="000F10C2" w:rsidP="000F10C2">
      <w:pPr>
        <w:ind w:firstLine="426"/>
        <w:contextualSpacing/>
        <w:jc w:val="both"/>
      </w:pPr>
      <w:r w:rsidRPr="00BF44E5">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F10C2" w:rsidRPr="00BF44E5" w:rsidRDefault="000F10C2" w:rsidP="000F10C2">
      <w:pPr>
        <w:numPr>
          <w:ilvl w:val="0"/>
          <w:numId w:val="1"/>
        </w:numPr>
        <w:tabs>
          <w:tab w:val="clear" w:pos="720"/>
          <w:tab w:val="num" w:pos="480"/>
          <w:tab w:val="left" w:pos="709"/>
        </w:tabs>
        <w:ind w:left="0" w:firstLine="426"/>
        <w:contextualSpacing/>
        <w:jc w:val="both"/>
      </w:pPr>
      <w:r w:rsidRPr="00BF44E5">
        <w:rPr>
          <w:b/>
        </w:rPr>
        <w:t xml:space="preserve">Цена договора включает в себя: </w:t>
      </w:r>
      <w:r w:rsidRPr="00BF44E5">
        <w:t xml:space="preserve">стоимость оборудования, стоимость тары (упаковки), расходы на перевозку, экспедирование, доставку на склад Заказчика расположенного по адресу: Московская обл., г. Подольск, ул. Железнодорожная, д. 24, монтажные работы, пусконаладочные работы, обучение (инструктаж) персонала Заказчика,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w:t>
      </w:r>
      <w:r w:rsidRPr="00BF44E5">
        <w:lastRenderedPageBreak/>
        <w:t>связи с выполнением обязательств по Договору в соответствии с законодательством Российской Федерации.</w:t>
      </w:r>
    </w:p>
    <w:p w:rsidR="000F10C2" w:rsidRPr="00BF44E5" w:rsidRDefault="000F10C2" w:rsidP="000F10C2">
      <w:pPr>
        <w:numPr>
          <w:ilvl w:val="0"/>
          <w:numId w:val="1"/>
        </w:numPr>
        <w:tabs>
          <w:tab w:val="clear" w:pos="720"/>
          <w:tab w:val="num" w:pos="480"/>
          <w:tab w:val="left" w:pos="709"/>
          <w:tab w:val="left" w:pos="851"/>
        </w:tabs>
        <w:ind w:left="0" w:firstLine="426"/>
        <w:contextualSpacing/>
        <w:jc w:val="both"/>
      </w:pPr>
      <w:r w:rsidRPr="00BF44E5">
        <w:rPr>
          <w:b/>
        </w:rPr>
        <w:t xml:space="preserve">Сроки и условия оплаты: </w:t>
      </w:r>
      <w:r w:rsidRPr="00BF44E5">
        <w:rPr>
          <w:rFonts w:ascii="Times NR Cyr MT" w:hAnsi="Times NR Cyr MT"/>
        </w:rPr>
        <w:t>Аванс – не более 30% от суммы договора в течение 10 рабочих дней со дня подписания договора.</w:t>
      </w:r>
      <w:r w:rsidRPr="00BF44E5">
        <w:t xml:space="preserve"> </w:t>
      </w:r>
      <w:r w:rsidRPr="00BF44E5">
        <w:rPr>
          <w:rFonts w:ascii="Times NR Cyr MT" w:hAnsi="Times NR Cyr MT"/>
        </w:rPr>
        <w:t>Окончательный расчёт – 70% от суммы договора в течение 20 рабочих дней со дня подписания товарной накладной, акта приёма-передачи оборудования и  акта пуско-наладки.</w:t>
      </w:r>
    </w:p>
    <w:p w:rsidR="000F10C2" w:rsidRPr="00426A2F" w:rsidRDefault="000F10C2" w:rsidP="000F10C2">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0F10C2" w:rsidRPr="00527DA0" w:rsidRDefault="000F10C2" w:rsidP="000F10C2">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6"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7"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8"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0F10C2" w:rsidRPr="002414E6" w:rsidRDefault="000F10C2" w:rsidP="000F10C2">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0F10C2" w:rsidRPr="002414E6" w:rsidRDefault="000F10C2" w:rsidP="000F10C2">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9" w:history="1">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позднее </w:t>
      </w:r>
      <w:r>
        <w:rPr>
          <w:spacing w:val="-6"/>
        </w:rPr>
        <w:t>10-00 (время московское) «</w:t>
      </w:r>
      <w:r w:rsidR="0042194E">
        <w:rPr>
          <w:spacing w:val="-6"/>
        </w:rPr>
        <w:t>0</w:t>
      </w:r>
      <w:r w:rsidR="0042194E" w:rsidRPr="0042194E">
        <w:rPr>
          <w:spacing w:val="-6"/>
        </w:rPr>
        <w:t>9</w:t>
      </w:r>
      <w:r>
        <w:rPr>
          <w:spacing w:val="-6"/>
        </w:rPr>
        <w:t>» сентября</w:t>
      </w:r>
      <w:r w:rsidRPr="002414E6">
        <w:rPr>
          <w:spacing w:val="-6"/>
        </w:rPr>
        <w:t xml:space="preserve"> 2014 года. </w:t>
      </w:r>
      <w:proofErr w:type="gramEnd"/>
    </w:p>
    <w:p w:rsidR="000F10C2" w:rsidRPr="00495D5C" w:rsidRDefault="000F10C2" w:rsidP="000F10C2">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0F10C2">
        <w:rPr>
          <w:spacing w:val="-6"/>
        </w:rPr>
        <w:t>1</w:t>
      </w:r>
      <w:r w:rsidR="0042194E">
        <w:rPr>
          <w:spacing w:val="-6"/>
          <w:lang w:val="en-US"/>
        </w:rPr>
        <w:t>6</w:t>
      </w:r>
      <w:r w:rsidRPr="002414E6">
        <w:rPr>
          <w:spacing w:val="-6"/>
        </w:rPr>
        <w:t xml:space="preserve">» </w:t>
      </w:r>
      <w:r>
        <w:rPr>
          <w:spacing w:val="-6"/>
        </w:rPr>
        <w:t>сентября</w:t>
      </w:r>
      <w:r w:rsidRPr="002414E6">
        <w:rPr>
          <w:spacing w:val="-6"/>
        </w:rPr>
        <w:t xml:space="preserve"> 2014 года.</w:t>
      </w:r>
    </w:p>
    <w:p w:rsidR="000F10C2" w:rsidRPr="002414E6" w:rsidRDefault="000F10C2" w:rsidP="000F10C2">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 ул. Железнодорожная,</w:t>
      </w:r>
      <w:r>
        <w:rPr>
          <w:spacing w:val="-6"/>
        </w:rPr>
        <w:t xml:space="preserve"> д.24 «</w:t>
      </w:r>
      <w:r>
        <w:rPr>
          <w:spacing w:val="-6"/>
          <w:lang w:val="en-US"/>
        </w:rPr>
        <w:t>2</w:t>
      </w:r>
      <w:r w:rsidR="0042194E">
        <w:rPr>
          <w:spacing w:val="-6"/>
          <w:lang w:val="en-US"/>
        </w:rPr>
        <w:t>3</w:t>
      </w:r>
      <w:bookmarkStart w:id="1" w:name="_GoBack"/>
      <w:bookmarkEnd w:id="1"/>
      <w:r w:rsidRPr="002414E6">
        <w:rPr>
          <w:spacing w:val="-6"/>
        </w:rPr>
        <w:t xml:space="preserve">» </w:t>
      </w:r>
      <w:r>
        <w:rPr>
          <w:spacing w:val="-6"/>
        </w:rPr>
        <w:t>сентября</w:t>
      </w:r>
      <w:r w:rsidRPr="002414E6">
        <w:rPr>
          <w:spacing w:val="-6"/>
        </w:rPr>
        <w:t xml:space="preserve"> 2014 года.</w:t>
      </w:r>
    </w:p>
    <w:p w:rsidR="000F10C2" w:rsidRPr="00E95B58" w:rsidRDefault="000F10C2" w:rsidP="000F10C2">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0F10C2" w:rsidRDefault="000F10C2" w:rsidP="000F10C2">
      <w:pPr>
        <w:numPr>
          <w:ilvl w:val="0"/>
          <w:numId w:val="1"/>
        </w:numPr>
        <w:tabs>
          <w:tab w:val="clear" w:pos="720"/>
          <w:tab w:val="num" w:pos="480"/>
          <w:tab w:val="left" w:pos="851"/>
        </w:tabs>
        <w:ind w:left="0" w:firstLine="426"/>
        <w:contextualSpacing/>
        <w:jc w:val="both"/>
        <w:rPr>
          <w:spacing w:val="-6"/>
        </w:rPr>
      </w:pPr>
      <w:r w:rsidRPr="00FF2DC5">
        <w:rPr>
          <w:b/>
          <w:spacing w:val="-6"/>
        </w:rPr>
        <w:t>Форма, размер и срок предоставления обеспечения исполнения обязательств по договору:</w:t>
      </w:r>
      <w:r w:rsidRPr="00D84B73">
        <w:rPr>
          <w:spacing w:val="-6"/>
        </w:rPr>
        <w:t xml:space="preserve"> </w:t>
      </w:r>
      <w:r>
        <w:rPr>
          <w:spacing w:val="-6"/>
        </w:rPr>
        <w:t xml:space="preserve">         </w:t>
      </w:r>
    </w:p>
    <w:p w:rsidR="000F10C2" w:rsidRDefault="000F10C2" w:rsidP="000F10C2">
      <w:pPr>
        <w:pStyle w:val="a9"/>
        <w:ind w:firstLine="426"/>
        <w:jc w:val="both"/>
        <w:rPr>
          <w:color w:val="FF0000"/>
        </w:rPr>
      </w:pPr>
      <w:proofErr w:type="gramStart"/>
      <w:r>
        <w:rPr>
          <w:b/>
        </w:rPr>
        <w:t>- исполнение обязательств по договору, кроме гарантийных обязательств (обеспечение договора) (</w:t>
      </w:r>
      <w:proofErr w:type="spellStart"/>
      <w:r>
        <w:rPr>
          <w:b/>
        </w:rPr>
        <w:t>п.п</w:t>
      </w:r>
      <w:proofErr w:type="spellEnd"/>
      <w:r>
        <w:rPr>
          <w:b/>
        </w:rPr>
        <w:t>. 12.9.1.б. ЕОСЗ ГК «</w:t>
      </w:r>
      <w:proofErr w:type="spellStart"/>
      <w:r>
        <w:rPr>
          <w:b/>
        </w:rPr>
        <w:t>Росатом</w:t>
      </w:r>
      <w:proofErr w:type="spellEnd"/>
      <w:r>
        <w:rPr>
          <w:b/>
        </w:rPr>
        <w:t>»),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w:t>
      </w:r>
      <w:proofErr w:type="spellStart"/>
      <w:r>
        <w:t>Росатом</w:t>
      </w:r>
      <w:proofErr w:type="spellEnd"/>
      <w:r>
        <w:t xml:space="preserve">»), размер обеспечения договора: </w:t>
      </w:r>
      <w:r w:rsidRPr="0022166B">
        <w:t xml:space="preserve">10% </w:t>
      </w:r>
      <w:r w:rsidRPr="00A04C32">
        <w:t>цены договора,</w:t>
      </w:r>
      <w:r>
        <w:t xml:space="preserve"> заключаемого по результатам закупки (</w:t>
      </w:r>
      <w:proofErr w:type="spellStart"/>
      <w:r>
        <w:t>п.п</w:t>
      </w:r>
      <w:proofErr w:type="spellEnd"/>
      <w:r>
        <w:t>. 12.9.8.</w:t>
      </w:r>
      <w:proofErr w:type="gramEnd"/>
      <w:r>
        <w:t xml:space="preserve"> </w:t>
      </w:r>
      <w:proofErr w:type="gramStart"/>
      <w:r>
        <w:t>ЕОСЗ ГК «</w:t>
      </w:r>
      <w:proofErr w:type="spellStart"/>
      <w:r>
        <w:t>Росатом</w:t>
      </w:r>
      <w:proofErr w:type="spellEnd"/>
      <w:r>
        <w:t>») Срок действия обеспечения договора должен составлять срок исполнения обязательств по договору плюс 60 дней (п.12.9.9 ЕОСЗ ГК «</w:t>
      </w:r>
      <w:proofErr w:type="spellStart"/>
      <w:r>
        <w:t>Росатом</w:t>
      </w:r>
      <w:proofErr w:type="spellEnd"/>
      <w:r>
        <w:t>») или предоставить договор-залог на сумму обеспечения исполнения обязательств по договору.</w:t>
      </w:r>
      <w:proofErr w:type="gramEnd"/>
    </w:p>
    <w:p w:rsidR="000F10C2" w:rsidRDefault="000F10C2" w:rsidP="000F10C2">
      <w:pPr>
        <w:pStyle w:val="a9"/>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в сумме аванса – 30%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0F10C2" w:rsidRDefault="000F10C2" w:rsidP="000F10C2">
      <w:pPr>
        <w:pStyle w:val="a9"/>
        <w:ind w:firstLine="426"/>
        <w:jc w:val="both"/>
        <w:rPr>
          <w:b/>
        </w:rPr>
      </w:pPr>
      <w:r>
        <w:rPr>
          <w:b/>
        </w:rPr>
        <w:t>Участник закупки, вправе в заявке:</w:t>
      </w:r>
    </w:p>
    <w:p w:rsidR="000F10C2" w:rsidRDefault="000F10C2" w:rsidP="000F10C2">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F10C2" w:rsidRDefault="000F10C2" w:rsidP="000F10C2">
      <w:pPr>
        <w:pStyle w:val="a9"/>
        <w:numPr>
          <w:ilvl w:val="0"/>
          <w:numId w:val="3"/>
        </w:numPr>
        <w:ind w:left="0" w:firstLine="426"/>
        <w:jc w:val="both"/>
      </w:pPr>
      <w:r>
        <w:lastRenderedPageBreak/>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0F10C2" w:rsidRPr="00683A83" w:rsidRDefault="000F10C2" w:rsidP="000F10C2">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0F10C2" w:rsidRPr="002A0440" w:rsidRDefault="000F10C2" w:rsidP="000F10C2">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0F10C2" w:rsidRPr="002A0440" w:rsidRDefault="000F10C2" w:rsidP="000F10C2">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F10C2" w:rsidRDefault="000F10C2" w:rsidP="000F10C2">
      <w:pPr>
        <w:pStyle w:val="a9"/>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0F10C2" w:rsidRPr="002A0440" w:rsidRDefault="000F10C2" w:rsidP="000F10C2">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0F10C2" w:rsidRDefault="000F10C2" w:rsidP="000F10C2">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F10C2" w:rsidRPr="002A0440" w:rsidRDefault="000F10C2" w:rsidP="000F10C2">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F10C2" w:rsidRPr="002A0440" w:rsidRDefault="000F10C2" w:rsidP="000F10C2">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F10C2" w:rsidRPr="002A0440" w:rsidRDefault="000F10C2" w:rsidP="000F10C2">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0F10C2" w:rsidRPr="002A0440" w:rsidRDefault="000F10C2" w:rsidP="000F10C2">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0F10C2" w:rsidRPr="002A0440" w:rsidRDefault="000F10C2" w:rsidP="000F10C2">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F10C2" w:rsidRPr="002A0440" w:rsidRDefault="000F10C2" w:rsidP="000F10C2">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0F10C2" w:rsidRPr="002A0440" w:rsidRDefault="000F10C2" w:rsidP="000F10C2">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0F10C2" w:rsidRPr="002A0440" w:rsidRDefault="000F10C2" w:rsidP="000F10C2">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0F10C2" w:rsidRPr="002A0440" w:rsidRDefault="000F10C2" w:rsidP="000F10C2">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lastRenderedPageBreak/>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0F10C2" w:rsidRPr="002A0440" w:rsidRDefault="000F10C2" w:rsidP="000F10C2">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F10C2" w:rsidRPr="002A0440" w:rsidRDefault="000F10C2" w:rsidP="000F10C2">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20" w:history="1">
        <w:r w:rsidRPr="002A0440">
          <w:rPr>
            <w:rStyle w:val="a7"/>
            <w:kern w:val="28"/>
          </w:rPr>
          <w:t>www.cbr.ru</w:t>
        </w:r>
      </w:hyperlink>
      <w:r w:rsidRPr="002A0440">
        <w:rPr>
          <w:kern w:val="28"/>
        </w:rPr>
        <w:t xml:space="preserve"> – для банков-резидентов Российской Федерации). </w:t>
      </w:r>
    </w:p>
    <w:p w:rsidR="000F10C2" w:rsidRDefault="000F10C2" w:rsidP="000F10C2">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0F10C2" w:rsidRPr="002A0440" w:rsidRDefault="000F10C2" w:rsidP="000F10C2">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0F10C2" w:rsidRPr="002A0440" w:rsidRDefault="000F10C2" w:rsidP="000F10C2">
      <w:pPr>
        <w:pStyle w:val="a9"/>
        <w:ind w:firstLine="426"/>
        <w:jc w:val="both"/>
      </w:pPr>
      <w:r w:rsidRPr="002A0440">
        <w:t>2.1. Банки-партнеры должны соответствовать следующим критериям:</w:t>
      </w:r>
    </w:p>
    <w:p w:rsidR="000F10C2" w:rsidRPr="002A0440" w:rsidRDefault="000F10C2" w:rsidP="000F10C2">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0F10C2" w:rsidRPr="002A0440" w:rsidRDefault="000F10C2" w:rsidP="000F10C2">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0F10C2" w:rsidRPr="002A0440" w:rsidRDefault="000F10C2" w:rsidP="000F10C2">
      <w:pPr>
        <w:pStyle w:val="a9"/>
        <w:ind w:firstLine="426"/>
        <w:jc w:val="both"/>
      </w:pPr>
      <w:r w:rsidRPr="002A0440">
        <w:t>2.1.3. Коэффициент достаточности собственного капитала на последнюю отчетную дату: не менее 11%.</w:t>
      </w:r>
    </w:p>
    <w:p w:rsidR="000F10C2" w:rsidRPr="002A0440" w:rsidRDefault="000F10C2" w:rsidP="000F10C2">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0F10C2" w:rsidRPr="002A0440" w:rsidRDefault="000F10C2" w:rsidP="000F10C2">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F10C2" w:rsidRPr="002A0440" w:rsidRDefault="000F10C2" w:rsidP="000F10C2">
      <w:pPr>
        <w:pStyle w:val="a9"/>
        <w:ind w:firstLine="426"/>
        <w:jc w:val="both"/>
      </w:pPr>
      <w:r w:rsidRPr="002A0440">
        <w:t>2.1.6. Наличие банка в системе страхования вкладов (только для банков-резидентов Российской Федерации).</w:t>
      </w:r>
    </w:p>
    <w:p w:rsidR="000F10C2" w:rsidRPr="002A0440" w:rsidRDefault="000F10C2" w:rsidP="000F10C2">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0F10C2" w:rsidRPr="002A0440" w:rsidRDefault="000F10C2" w:rsidP="000F10C2">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F10C2" w:rsidRPr="002A0440" w:rsidRDefault="000F10C2" w:rsidP="000F10C2">
      <w:pPr>
        <w:pStyle w:val="a9"/>
        <w:ind w:firstLine="426"/>
        <w:jc w:val="both"/>
      </w:pPr>
      <w:r w:rsidRPr="002A0440">
        <w:t>2.1.9. Членство банка в международной платежной системе (VISA и/или MASTERCARD).</w:t>
      </w:r>
    </w:p>
    <w:p w:rsidR="000F10C2" w:rsidRPr="002A0440" w:rsidRDefault="000F10C2" w:rsidP="000F10C2">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0F10C2" w:rsidRPr="002A0440" w:rsidRDefault="000F10C2" w:rsidP="000F10C2">
      <w:pPr>
        <w:pStyle w:val="a9"/>
        <w:ind w:firstLine="426"/>
        <w:jc w:val="both"/>
      </w:pPr>
      <w:r w:rsidRPr="002A0440">
        <w:lastRenderedPageBreak/>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F10C2" w:rsidRPr="002A0440" w:rsidRDefault="000F10C2" w:rsidP="000F10C2">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F10C2" w:rsidRPr="002A0440" w:rsidRDefault="000F10C2" w:rsidP="000F10C2">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F10C2" w:rsidRPr="002A0440" w:rsidRDefault="000F10C2" w:rsidP="000F10C2">
      <w:pPr>
        <w:pStyle w:val="a9"/>
        <w:ind w:firstLine="426"/>
        <w:jc w:val="both"/>
      </w:pPr>
      <w:r w:rsidRPr="002A0440">
        <w:t>2.2. Основанием для исключения банка из перечня банков-партнеров служит:</w:t>
      </w:r>
    </w:p>
    <w:p w:rsidR="000F10C2" w:rsidRPr="002A0440" w:rsidRDefault="000F10C2" w:rsidP="000F10C2">
      <w:pPr>
        <w:pStyle w:val="a9"/>
        <w:ind w:firstLine="426"/>
        <w:jc w:val="both"/>
      </w:pPr>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0F10C2" w:rsidRPr="002A0440" w:rsidRDefault="000F10C2" w:rsidP="000F10C2">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1"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0F10C2" w:rsidRPr="002A0440" w:rsidRDefault="000F10C2" w:rsidP="000F10C2">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0F10C2" w:rsidRPr="002A0440" w:rsidRDefault="000F10C2" w:rsidP="000F10C2">
      <w:pPr>
        <w:pStyle w:val="a9"/>
        <w:ind w:firstLine="426"/>
        <w:jc w:val="both"/>
      </w:pPr>
      <w:r w:rsidRPr="002A0440">
        <w:t>банками (институтами) развития, в том числе международными;</w:t>
      </w:r>
    </w:p>
    <w:p w:rsidR="000F10C2" w:rsidRPr="002A0440" w:rsidRDefault="000F10C2" w:rsidP="000F10C2">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F10C2" w:rsidRPr="002A0440" w:rsidRDefault="000F10C2" w:rsidP="000F10C2">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0F10C2" w:rsidRPr="002A0440" w:rsidRDefault="000F10C2" w:rsidP="000F10C2">
      <w:pPr>
        <w:pStyle w:val="a9"/>
        <w:tabs>
          <w:tab w:val="left" w:pos="284"/>
        </w:tabs>
        <w:ind w:firstLine="426"/>
        <w:jc w:val="both"/>
      </w:pPr>
      <w:r w:rsidRPr="002A0440">
        <w:t>3.</w:t>
      </w:r>
      <w:r w:rsidRPr="002A0440">
        <w:tab/>
        <w:t>Требования к Опорным банкам</w:t>
      </w:r>
    </w:p>
    <w:p w:rsidR="000F10C2" w:rsidRPr="002A0440" w:rsidRDefault="000F10C2" w:rsidP="000F10C2">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F10C2" w:rsidRPr="002A0440" w:rsidRDefault="000F10C2" w:rsidP="000F10C2">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F10C2" w:rsidRPr="002A0440" w:rsidRDefault="000F10C2" w:rsidP="000F10C2">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0F10C2" w:rsidRPr="002A0440" w:rsidRDefault="000F10C2" w:rsidP="000F10C2">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0F10C2" w:rsidRPr="002A0440" w:rsidRDefault="000F10C2" w:rsidP="000F10C2">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0F10C2" w:rsidRDefault="000F10C2" w:rsidP="000F10C2">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0F10C2" w:rsidRPr="00683A83" w:rsidRDefault="000F10C2" w:rsidP="000F10C2">
      <w:pPr>
        <w:pStyle w:val="a9"/>
        <w:ind w:firstLine="426"/>
        <w:jc w:val="both"/>
        <w:rPr>
          <w:bCs/>
        </w:rPr>
      </w:pPr>
      <w:r w:rsidRPr="00C86483">
        <w:rPr>
          <w:bCs/>
        </w:rPr>
        <w:lastRenderedPageBreak/>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0F10C2" w:rsidRPr="00D84B73" w:rsidRDefault="000F10C2" w:rsidP="000F10C2">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0F10C2" w:rsidRPr="00D84B73" w:rsidRDefault="000F10C2" w:rsidP="000F10C2">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F10C2" w:rsidRPr="00D84B73" w:rsidRDefault="000F10C2" w:rsidP="000F10C2">
      <w:pPr>
        <w:tabs>
          <w:tab w:val="left" w:pos="851"/>
        </w:tabs>
        <w:ind w:firstLine="426"/>
        <w:contextualSpacing/>
        <w:jc w:val="both"/>
        <w:rPr>
          <w:spacing w:val="-6"/>
        </w:rPr>
      </w:pPr>
      <w:r w:rsidRPr="00D84B73">
        <w:t>изменения финансовых, инвестиционных, производственных и иных программ, оказавших влияние на потребность в данной закупке;</w:t>
      </w:r>
    </w:p>
    <w:p w:rsidR="000F10C2" w:rsidRPr="00D84B73" w:rsidRDefault="000F10C2" w:rsidP="000F10C2">
      <w:pPr>
        <w:tabs>
          <w:tab w:val="left" w:pos="851"/>
        </w:tabs>
        <w:ind w:firstLine="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F10C2" w:rsidRPr="00D84B73" w:rsidRDefault="000F10C2" w:rsidP="000F10C2">
      <w:pPr>
        <w:tabs>
          <w:tab w:val="left" w:pos="851"/>
        </w:tabs>
        <w:ind w:firstLine="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0F10C2" w:rsidRPr="00D84B73" w:rsidRDefault="000F10C2" w:rsidP="000F10C2">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191E44" w:rsidRDefault="00191E44"/>
    <w:sectPr w:rsidR="00191E4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289" w:rsidRDefault="00282289">
      <w:r>
        <w:separator/>
      </w:r>
    </w:p>
  </w:endnote>
  <w:endnote w:type="continuationSeparator" w:id="0">
    <w:p w:rsidR="00282289" w:rsidRDefault="0028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imes NR Cyr MT">
    <w:altName w:val="Times New Roman"/>
    <w:charset w:val="00"/>
    <w:family w:val="roman"/>
    <w:pitch w:val="variable"/>
    <w:sig w:usb0="00000001"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D5C" w:rsidRPr="00FE6219" w:rsidRDefault="00282289"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289" w:rsidRDefault="00282289">
      <w:r>
        <w:separator/>
      </w:r>
    </w:p>
  </w:footnote>
  <w:footnote w:type="continuationSeparator" w:id="0">
    <w:p w:rsidR="00282289" w:rsidRDefault="002822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D5C" w:rsidRPr="00F429FC" w:rsidRDefault="000F10C2"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194E">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0C2"/>
    <w:rsid w:val="000F10C2"/>
    <w:rsid w:val="00191E44"/>
    <w:rsid w:val="00282289"/>
    <w:rsid w:val="00421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0C2"/>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F10C2"/>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F10C2"/>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0F10C2"/>
    <w:rPr>
      <w:rFonts w:ascii="Cambria" w:eastAsia="Times New Roman" w:hAnsi="Cambria" w:cs="Times New Roman"/>
      <w:b/>
      <w:bCs/>
      <w:sz w:val="26"/>
      <w:szCs w:val="26"/>
      <w:lang w:eastAsia="ru-RU"/>
    </w:rPr>
  </w:style>
  <w:style w:type="character" w:customStyle="1" w:styleId="40">
    <w:name w:val="Заголовок 4 Знак"/>
    <w:basedOn w:val="a0"/>
    <w:link w:val="4"/>
    <w:rsid w:val="000F10C2"/>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0F10C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0F10C2"/>
    <w:rPr>
      <w:rFonts w:ascii="Courier New" w:eastAsia="Times New Roman" w:hAnsi="Courier New" w:cs="Courier New"/>
      <w:sz w:val="20"/>
      <w:szCs w:val="20"/>
      <w:lang w:eastAsia="ru-RU"/>
    </w:rPr>
  </w:style>
  <w:style w:type="paragraph" w:styleId="a5">
    <w:name w:val="footer"/>
    <w:basedOn w:val="a"/>
    <w:link w:val="a6"/>
    <w:uiPriority w:val="99"/>
    <w:rsid w:val="000F10C2"/>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F10C2"/>
    <w:rPr>
      <w:rFonts w:ascii="Courier New" w:eastAsia="Times New Roman" w:hAnsi="Courier New" w:cs="Courier New"/>
      <w:sz w:val="20"/>
      <w:szCs w:val="20"/>
      <w:lang w:eastAsia="ru-RU"/>
    </w:rPr>
  </w:style>
  <w:style w:type="paragraph" w:customStyle="1" w:styleId="11">
    <w:name w:val="заголовок 11"/>
    <w:basedOn w:val="a"/>
    <w:next w:val="a"/>
    <w:rsid w:val="000F10C2"/>
    <w:pPr>
      <w:keepNext/>
      <w:jc w:val="center"/>
    </w:pPr>
    <w:rPr>
      <w:snapToGrid w:val="0"/>
      <w:szCs w:val="20"/>
    </w:rPr>
  </w:style>
  <w:style w:type="paragraph" w:customStyle="1" w:styleId="1">
    <w:name w:val="заголовок 1"/>
    <w:basedOn w:val="a"/>
    <w:next w:val="a"/>
    <w:rsid w:val="000F10C2"/>
    <w:pPr>
      <w:keepNext/>
      <w:widowControl w:val="0"/>
      <w:jc w:val="center"/>
    </w:pPr>
    <w:rPr>
      <w:b/>
      <w:snapToGrid w:val="0"/>
      <w:sz w:val="22"/>
      <w:szCs w:val="20"/>
    </w:rPr>
  </w:style>
  <w:style w:type="paragraph" w:styleId="HTML">
    <w:name w:val="HTML Preformatted"/>
    <w:basedOn w:val="a"/>
    <w:link w:val="HTML0"/>
    <w:uiPriority w:val="99"/>
    <w:rsid w:val="000F1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F10C2"/>
    <w:rPr>
      <w:rFonts w:ascii="Courier New" w:eastAsia="Times New Roman" w:hAnsi="Courier New" w:cs="Courier New"/>
      <w:sz w:val="20"/>
      <w:szCs w:val="20"/>
      <w:lang w:eastAsia="ru-RU"/>
    </w:rPr>
  </w:style>
  <w:style w:type="character" w:styleId="a7">
    <w:name w:val="Hyperlink"/>
    <w:uiPriority w:val="99"/>
    <w:rsid w:val="000F10C2"/>
    <w:rPr>
      <w:color w:val="0000FF"/>
      <w:u w:val="single"/>
    </w:rPr>
  </w:style>
  <w:style w:type="paragraph" w:styleId="2">
    <w:name w:val="toc 2"/>
    <w:basedOn w:val="a"/>
    <w:next w:val="a"/>
    <w:autoRedefine/>
    <w:uiPriority w:val="39"/>
    <w:rsid w:val="000F10C2"/>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F10C2"/>
    <w:pPr>
      <w:tabs>
        <w:tab w:val="left" w:pos="426"/>
        <w:tab w:val="right" w:leader="dot" w:pos="9923"/>
      </w:tabs>
      <w:ind w:left="426" w:hanging="426"/>
    </w:pPr>
    <w:rPr>
      <w:noProof/>
      <w:szCs w:val="20"/>
    </w:rPr>
  </w:style>
  <w:style w:type="paragraph" w:customStyle="1" w:styleId="a8">
    <w:name w:val="регламент список"/>
    <w:basedOn w:val="3"/>
    <w:autoRedefine/>
    <w:rsid w:val="000F10C2"/>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0F10C2"/>
    <w:pPr>
      <w:tabs>
        <w:tab w:val="num" w:pos="1701"/>
      </w:tabs>
      <w:spacing w:line="288" w:lineRule="auto"/>
      <w:ind w:firstLine="567"/>
      <w:jc w:val="both"/>
    </w:pPr>
    <w:rPr>
      <w:sz w:val="28"/>
    </w:rPr>
  </w:style>
  <w:style w:type="paragraph" w:styleId="a9">
    <w:name w:val="No Spacing"/>
    <w:link w:val="aa"/>
    <w:uiPriority w:val="99"/>
    <w:qFormat/>
    <w:rsid w:val="000F10C2"/>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0F10C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0C2"/>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F10C2"/>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F10C2"/>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0F10C2"/>
    <w:rPr>
      <w:rFonts w:ascii="Cambria" w:eastAsia="Times New Roman" w:hAnsi="Cambria" w:cs="Times New Roman"/>
      <w:b/>
      <w:bCs/>
      <w:sz w:val="26"/>
      <w:szCs w:val="26"/>
      <w:lang w:eastAsia="ru-RU"/>
    </w:rPr>
  </w:style>
  <w:style w:type="character" w:customStyle="1" w:styleId="40">
    <w:name w:val="Заголовок 4 Знак"/>
    <w:basedOn w:val="a0"/>
    <w:link w:val="4"/>
    <w:rsid w:val="000F10C2"/>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0F10C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0F10C2"/>
    <w:rPr>
      <w:rFonts w:ascii="Courier New" w:eastAsia="Times New Roman" w:hAnsi="Courier New" w:cs="Courier New"/>
      <w:sz w:val="20"/>
      <w:szCs w:val="20"/>
      <w:lang w:eastAsia="ru-RU"/>
    </w:rPr>
  </w:style>
  <w:style w:type="paragraph" w:styleId="a5">
    <w:name w:val="footer"/>
    <w:basedOn w:val="a"/>
    <w:link w:val="a6"/>
    <w:uiPriority w:val="99"/>
    <w:rsid w:val="000F10C2"/>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F10C2"/>
    <w:rPr>
      <w:rFonts w:ascii="Courier New" w:eastAsia="Times New Roman" w:hAnsi="Courier New" w:cs="Courier New"/>
      <w:sz w:val="20"/>
      <w:szCs w:val="20"/>
      <w:lang w:eastAsia="ru-RU"/>
    </w:rPr>
  </w:style>
  <w:style w:type="paragraph" w:customStyle="1" w:styleId="11">
    <w:name w:val="заголовок 11"/>
    <w:basedOn w:val="a"/>
    <w:next w:val="a"/>
    <w:rsid w:val="000F10C2"/>
    <w:pPr>
      <w:keepNext/>
      <w:jc w:val="center"/>
    </w:pPr>
    <w:rPr>
      <w:snapToGrid w:val="0"/>
      <w:szCs w:val="20"/>
    </w:rPr>
  </w:style>
  <w:style w:type="paragraph" w:customStyle="1" w:styleId="1">
    <w:name w:val="заголовок 1"/>
    <w:basedOn w:val="a"/>
    <w:next w:val="a"/>
    <w:rsid w:val="000F10C2"/>
    <w:pPr>
      <w:keepNext/>
      <w:widowControl w:val="0"/>
      <w:jc w:val="center"/>
    </w:pPr>
    <w:rPr>
      <w:b/>
      <w:snapToGrid w:val="0"/>
      <w:sz w:val="22"/>
      <w:szCs w:val="20"/>
    </w:rPr>
  </w:style>
  <w:style w:type="paragraph" w:styleId="HTML">
    <w:name w:val="HTML Preformatted"/>
    <w:basedOn w:val="a"/>
    <w:link w:val="HTML0"/>
    <w:uiPriority w:val="99"/>
    <w:rsid w:val="000F1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F10C2"/>
    <w:rPr>
      <w:rFonts w:ascii="Courier New" w:eastAsia="Times New Roman" w:hAnsi="Courier New" w:cs="Courier New"/>
      <w:sz w:val="20"/>
      <w:szCs w:val="20"/>
      <w:lang w:eastAsia="ru-RU"/>
    </w:rPr>
  </w:style>
  <w:style w:type="character" w:styleId="a7">
    <w:name w:val="Hyperlink"/>
    <w:uiPriority w:val="99"/>
    <w:rsid w:val="000F10C2"/>
    <w:rPr>
      <w:color w:val="0000FF"/>
      <w:u w:val="single"/>
    </w:rPr>
  </w:style>
  <w:style w:type="paragraph" w:styleId="2">
    <w:name w:val="toc 2"/>
    <w:basedOn w:val="a"/>
    <w:next w:val="a"/>
    <w:autoRedefine/>
    <w:uiPriority w:val="39"/>
    <w:rsid w:val="000F10C2"/>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F10C2"/>
    <w:pPr>
      <w:tabs>
        <w:tab w:val="left" w:pos="426"/>
        <w:tab w:val="right" w:leader="dot" w:pos="9923"/>
      </w:tabs>
      <w:ind w:left="426" w:hanging="426"/>
    </w:pPr>
    <w:rPr>
      <w:noProof/>
      <w:szCs w:val="20"/>
    </w:rPr>
  </w:style>
  <w:style w:type="paragraph" w:customStyle="1" w:styleId="a8">
    <w:name w:val="регламент список"/>
    <w:basedOn w:val="3"/>
    <w:autoRedefine/>
    <w:rsid w:val="000F10C2"/>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0F10C2"/>
    <w:pPr>
      <w:tabs>
        <w:tab w:val="num" w:pos="1701"/>
      </w:tabs>
      <w:spacing w:line="288" w:lineRule="auto"/>
      <w:ind w:firstLine="567"/>
      <w:jc w:val="both"/>
    </w:pPr>
    <w:rPr>
      <w:sz w:val="28"/>
    </w:rPr>
  </w:style>
  <w:style w:type="paragraph" w:styleId="a9">
    <w:name w:val="No Spacing"/>
    <w:link w:val="aa"/>
    <w:uiPriority w:val="99"/>
    <w:qFormat/>
    <w:rsid w:val="000F10C2"/>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0F10C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mailto:agnovikov@luch.podolsk.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cbr.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2967</Words>
  <Characters>16913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2014-08-29T07:07:00Z</dcterms:created>
  <dcterms:modified xsi:type="dcterms:W3CDTF">2014-09-02T07:25:00Z</dcterms:modified>
</cp:coreProperties>
</file>