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FA62C5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 xml:space="preserve">неполучения другой Стороной </w:t>
      </w:r>
      <w:proofErr w:type="gramStart"/>
      <w:r w:rsidRPr="00A4771A">
        <w:t>в</w:t>
      </w:r>
      <w:proofErr w:type="gramEnd"/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1F4132"/>
    <w:rsid w:val="00200CFA"/>
    <w:rsid w:val="002221D0"/>
    <w:rsid w:val="00235FDC"/>
    <w:rsid w:val="0028358C"/>
    <w:rsid w:val="00294AF8"/>
    <w:rsid w:val="00295228"/>
    <w:rsid w:val="002B2A68"/>
    <w:rsid w:val="002D45C0"/>
    <w:rsid w:val="00320B1B"/>
    <w:rsid w:val="00321A9D"/>
    <w:rsid w:val="00344DB4"/>
    <w:rsid w:val="003F2A7C"/>
    <w:rsid w:val="0043200B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D365B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A6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2014-02-21T03:35:00Z</cp:lastPrinted>
  <dcterms:created xsi:type="dcterms:W3CDTF">2014-02-21T03:35:00Z</dcterms:created>
  <dcterms:modified xsi:type="dcterms:W3CDTF">2014-02-21T03:35:00Z</dcterms:modified>
</cp:coreProperties>
</file>