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D67" w:rsidRDefault="00526D67" w:rsidP="00526D67">
      <w:pPr>
        <w:rPr>
          <w:sz w:val="28"/>
          <w:szCs w:val="28"/>
        </w:rPr>
      </w:pPr>
      <w:bookmarkStart w:id="0" w:name="_Toc397064010"/>
    </w:p>
    <w:p w:rsidR="00526D67" w:rsidRPr="00FC009D" w:rsidRDefault="00526D67" w:rsidP="00526D67">
      <w:pPr>
        <w:pStyle w:val="1"/>
        <w:numPr>
          <w:ilvl w:val="0"/>
          <w:numId w:val="11"/>
        </w:numPr>
        <w:tabs>
          <w:tab w:val="left" w:pos="426"/>
        </w:tabs>
        <w:ind w:left="0" w:firstLine="0"/>
        <w:jc w:val="center"/>
        <w:rPr>
          <w:sz w:val="28"/>
          <w:szCs w:val="28"/>
        </w:rPr>
      </w:pPr>
      <w:bookmarkStart w:id="1" w:name="_Toc398564572"/>
      <w:bookmarkStart w:id="2" w:name="_Toc399408082"/>
      <w:bookmarkStart w:id="3" w:name="_Toc430181440"/>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526D67" w:rsidRPr="00347B82" w:rsidRDefault="00526D67" w:rsidP="00526D67">
      <w:pPr>
        <w:rPr>
          <w:sz w:val="28"/>
          <w:szCs w:val="28"/>
        </w:rPr>
      </w:pPr>
    </w:p>
    <w:p w:rsidR="00526D67" w:rsidRDefault="00526D67" w:rsidP="00526D67">
      <w:pPr>
        <w:pStyle w:val="a5"/>
        <w:numPr>
          <w:ilvl w:val="0"/>
          <w:numId w:val="10"/>
        </w:numPr>
        <w:tabs>
          <w:tab w:val="left" w:pos="0"/>
          <w:tab w:val="left" w:pos="1134"/>
        </w:tabs>
        <w:spacing w:after="200"/>
        <w:ind w:left="0" w:firstLine="709"/>
        <w:jc w:val="both"/>
        <w:rPr>
          <w:rFonts w:ascii="Times New Roman" w:eastAsia="Times New Roman" w:hAnsi="Times New Roman"/>
          <w:sz w:val="28"/>
          <w:szCs w:val="28"/>
        </w:rPr>
      </w:pPr>
      <w:r w:rsidRPr="005C0EFF">
        <w:rPr>
          <w:rFonts w:ascii="Times New Roman" w:eastAsia="Times New Roman" w:hAnsi="Times New Roman"/>
          <w:sz w:val="28"/>
          <w:szCs w:val="28"/>
        </w:rPr>
        <w:t xml:space="preserve">Форма и способ процедуры закупки: </w:t>
      </w:r>
      <w:r w:rsidRPr="002038EB">
        <w:rPr>
          <w:rFonts w:ascii="Times New Roman" w:eastAsia="Times New Roman" w:hAnsi="Times New Roman"/>
          <w:sz w:val="28"/>
          <w:szCs w:val="28"/>
        </w:rPr>
        <w:t>Открытый запрос цен в электронной форме.</w:t>
      </w:r>
    </w:p>
    <w:p w:rsidR="00526D67" w:rsidRPr="00D546BE" w:rsidRDefault="00526D67" w:rsidP="00526D67">
      <w:pPr>
        <w:pStyle w:val="a5"/>
        <w:tabs>
          <w:tab w:val="left" w:pos="0"/>
          <w:tab w:val="left" w:pos="1134"/>
        </w:tabs>
        <w:ind w:left="709" w:firstLine="709"/>
        <w:jc w:val="both"/>
        <w:rPr>
          <w:rFonts w:ascii="Times New Roman" w:eastAsia="Times New Roman" w:hAnsi="Times New Roman"/>
          <w:sz w:val="28"/>
          <w:szCs w:val="28"/>
        </w:rPr>
      </w:pPr>
    </w:p>
    <w:p w:rsidR="00526D67" w:rsidRPr="00C510C5" w:rsidRDefault="00526D67" w:rsidP="00526D67">
      <w:pPr>
        <w:pStyle w:val="a5"/>
        <w:numPr>
          <w:ilvl w:val="0"/>
          <w:numId w:val="10"/>
        </w:numPr>
        <w:tabs>
          <w:tab w:val="left" w:pos="0"/>
          <w:tab w:val="left" w:pos="1134"/>
        </w:tabs>
        <w:spacing w:before="240"/>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w:t>
      </w:r>
      <w:r>
        <w:rPr>
          <w:rFonts w:ascii="Times New Roman" w:hAnsi="Times New Roman"/>
          <w:sz w:val="28"/>
          <w:szCs w:val="28"/>
        </w:rPr>
        <w:t>22</w:t>
      </w:r>
      <w:r w:rsidRPr="00466D17">
        <w:rPr>
          <w:rFonts w:ascii="Times New Roman" w:hAnsi="Times New Roman"/>
          <w:sz w:val="28"/>
          <w:szCs w:val="28"/>
        </w:rPr>
        <w:t>.</w:t>
      </w:r>
      <w:r>
        <w:rPr>
          <w:rFonts w:ascii="Times New Roman" w:hAnsi="Times New Roman"/>
          <w:sz w:val="28"/>
          <w:szCs w:val="28"/>
        </w:rPr>
        <w:t>09</w:t>
      </w:r>
      <w:r w:rsidRPr="00466D17">
        <w:rPr>
          <w:rFonts w:ascii="Times New Roman" w:hAnsi="Times New Roman"/>
          <w:sz w:val="28"/>
          <w:szCs w:val="28"/>
        </w:rPr>
        <w:t>.2015 № </w:t>
      </w:r>
      <w:r>
        <w:rPr>
          <w:rFonts w:ascii="Times New Roman" w:hAnsi="Times New Roman"/>
          <w:sz w:val="28"/>
          <w:szCs w:val="28"/>
        </w:rPr>
        <w:t>76</w:t>
      </w:r>
      <w:r w:rsidRPr="00466D17">
        <w:rPr>
          <w:rFonts w:ascii="Times New Roman" w:hAnsi="Times New Roman"/>
          <w:sz w:val="28"/>
          <w:szCs w:val="28"/>
        </w:rPr>
        <w:t>).</w:t>
      </w:r>
    </w:p>
    <w:p w:rsidR="00526D67" w:rsidRDefault="00526D67" w:rsidP="00526D6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6D17">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26D67" w:rsidRPr="00B34CAB" w:rsidRDefault="00526D67" w:rsidP="00526D67">
      <w:pPr>
        <w:tabs>
          <w:tab w:val="left" w:pos="1134"/>
        </w:tabs>
        <w:ind w:left="709"/>
        <w:contextualSpacing/>
        <w:jc w:val="both"/>
        <w:rPr>
          <w:rFonts w:eastAsia="Calibri"/>
          <w:bCs/>
          <w:sz w:val="28"/>
          <w:szCs w:val="28"/>
          <w:lang w:eastAsia="en-US"/>
        </w:rPr>
      </w:pP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w:t>
      </w:r>
      <w:r w:rsidRPr="00A20E7F">
        <w:rPr>
          <w:rFonts w:ascii="Times New Roman" w:hAnsi="Times New Roman"/>
          <w:spacing w:val="-6"/>
          <w:sz w:val="28"/>
          <w:szCs w:val="28"/>
        </w:rPr>
        <w:t xml:space="preserve">поставку </w:t>
      </w:r>
      <w:r w:rsidRPr="00C25AFF">
        <w:rPr>
          <w:rFonts w:ascii="Times New Roman" w:hAnsi="Times New Roman"/>
          <w:spacing w:val="-6"/>
          <w:sz w:val="28"/>
          <w:szCs w:val="28"/>
        </w:rPr>
        <w:t>комплексных скважинных приборов КСП-48МКС</w:t>
      </w:r>
      <w:r w:rsidRPr="005C0EFF">
        <w:rPr>
          <w:rFonts w:ascii="Times New Roman" w:hAnsi="Times New Roman"/>
          <w:spacing w:val="-6"/>
          <w:sz w:val="28"/>
          <w:szCs w:val="28"/>
        </w:rPr>
        <w:t>.</w:t>
      </w:r>
    </w:p>
    <w:p w:rsidR="00526D67" w:rsidRPr="005C0EFF" w:rsidRDefault="00526D67" w:rsidP="00526D67">
      <w:pPr>
        <w:tabs>
          <w:tab w:val="left" w:pos="1134"/>
        </w:tabs>
        <w:ind w:left="709"/>
        <w:contextualSpacing/>
        <w:jc w:val="both"/>
        <w:rPr>
          <w:b/>
          <w:spacing w:val="-6"/>
          <w:sz w:val="28"/>
          <w:szCs w:val="28"/>
        </w:rPr>
      </w:pP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b/>
          <w:i/>
        </w:rPr>
      </w:pPr>
      <w:r w:rsidRPr="005C0EFF">
        <w:rPr>
          <w:rFonts w:ascii="Times New Roman" w:hAnsi="Times New Roman"/>
          <w:sz w:val="28"/>
          <w:szCs w:val="28"/>
        </w:rPr>
        <w:t>Заказчи</w:t>
      </w:r>
      <w:r>
        <w:rPr>
          <w:rFonts w:ascii="Times New Roman" w:hAnsi="Times New Roman"/>
          <w:sz w:val="28"/>
          <w:szCs w:val="28"/>
        </w:rPr>
        <w:t>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sidRPr="001A184E">
        <w:rPr>
          <w:rFonts w:ascii="Times New Roman" w:hAnsi="Times New Roman"/>
          <w:spacing w:val="-6"/>
          <w:sz w:val="28"/>
          <w:szCs w:val="28"/>
        </w:rPr>
        <w:t>РУСБУРМАШ</w:t>
      </w:r>
      <w:r w:rsidRPr="005C0EFF">
        <w:rPr>
          <w:rFonts w:ascii="Times New Roman" w:hAnsi="Times New Roman"/>
          <w:spacing w:val="-6"/>
          <w:sz w:val="28"/>
          <w:szCs w:val="28"/>
        </w:rPr>
        <w:t xml:space="preserve">» </w:t>
      </w:r>
    </w:p>
    <w:p w:rsidR="00526D67" w:rsidRPr="001A184E" w:rsidRDefault="00526D67" w:rsidP="00526D67">
      <w:pPr>
        <w:tabs>
          <w:tab w:val="left" w:pos="1134"/>
        </w:tabs>
        <w:ind w:firstLine="709"/>
        <w:contextualSpacing/>
        <w:jc w:val="both"/>
        <w:rPr>
          <w:sz w:val="28"/>
          <w:szCs w:val="28"/>
        </w:rPr>
      </w:pPr>
      <w:r w:rsidRPr="001A184E">
        <w:rPr>
          <w:sz w:val="28"/>
          <w:szCs w:val="28"/>
        </w:rPr>
        <w:t>Место нахождения: г.  Москва, ул. Земляной Вал, д. 59, стр. 2</w:t>
      </w:r>
    </w:p>
    <w:p w:rsidR="00526D67" w:rsidRDefault="00526D67" w:rsidP="00526D67">
      <w:pPr>
        <w:tabs>
          <w:tab w:val="left" w:pos="1134"/>
        </w:tabs>
        <w:ind w:firstLine="709"/>
        <w:contextualSpacing/>
        <w:jc w:val="both"/>
        <w:rPr>
          <w:sz w:val="28"/>
          <w:szCs w:val="28"/>
        </w:rPr>
      </w:pPr>
      <w:r w:rsidRPr="001A184E">
        <w:rPr>
          <w:sz w:val="28"/>
          <w:szCs w:val="28"/>
        </w:rPr>
        <w:t>Почтовый адрес: г. Москва, ул. Земляной Вал, д. 59, стр. 2</w:t>
      </w:r>
    </w:p>
    <w:p w:rsidR="00526D67" w:rsidRPr="005C0EFF" w:rsidRDefault="00526D67" w:rsidP="00526D67">
      <w:pPr>
        <w:tabs>
          <w:tab w:val="left" w:pos="1134"/>
        </w:tabs>
        <w:ind w:firstLine="709"/>
        <w:contextualSpacing/>
        <w:jc w:val="both"/>
        <w:rPr>
          <w:sz w:val="28"/>
          <w:szCs w:val="28"/>
        </w:rPr>
      </w:pP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526D67" w:rsidRPr="005C0EFF" w:rsidRDefault="00526D67" w:rsidP="00526D67">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526D67" w:rsidRPr="005C0EFF" w:rsidRDefault="00526D67" w:rsidP="00526D67">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526D67" w:rsidRPr="005C0EFF" w:rsidRDefault="00526D67" w:rsidP="00526D67">
      <w:pPr>
        <w:tabs>
          <w:tab w:val="left" w:pos="1134"/>
        </w:tabs>
        <w:ind w:firstLine="709"/>
        <w:contextualSpacing/>
        <w:rPr>
          <w:sz w:val="28"/>
          <w:szCs w:val="28"/>
        </w:rPr>
      </w:pPr>
      <w:r w:rsidRPr="005C0EFF">
        <w:rPr>
          <w:sz w:val="28"/>
          <w:szCs w:val="28"/>
        </w:rPr>
        <w:t xml:space="preserve">Контактное лицо: </w:t>
      </w:r>
      <w:r>
        <w:rPr>
          <w:sz w:val="28"/>
          <w:szCs w:val="28"/>
        </w:rPr>
        <w:t>Горлышев Юрий Сергеевич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2236)</w:t>
      </w:r>
      <w:r>
        <w:rPr>
          <w:sz w:val="28"/>
          <w:szCs w:val="28"/>
        </w:rPr>
        <w:t>.</w:t>
      </w:r>
    </w:p>
    <w:p w:rsidR="00526D67" w:rsidRDefault="00526D67" w:rsidP="00526D67">
      <w:pPr>
        <w:tabs>
          <w:tab w:val="left" w:pos="1134"/>
        </w:tabs>
        <w:ind w:firstLine="709"/>
        <w:contextualSpacing/>
        <w:rPr>
          <w:sz w:val="28"/>
          <w:szCs w:val="28"/>
        </w:rPr>
      </w:pPr>
      <w:r>
        <w:rPr>
          <w:sz w:val="28"/>
          <w:szCs w:val="28"/>
        </w:rPr>
        <w:t>Э</w:t>
      </w:r>
      <w:r w:rsidRPr="00DD5EEB">
        <w:rPr>
          <w:sz w:val="28"/>
          <w:szCs w:val="28"/>
        </w:rPr>
        <w:t>л. почта</w:t>
      </w:r>
      <w:r>
        <w:rPr>
          <w:sz w:val="28"/>
          <w:szCs w:val="28"/>
        </w:rPr>
        <w:t xml:space="preserve">: </w:t>
      </w:r>
      <w:hyperlink r:id="rId5" w:history="1">
        <w:r w:rsidRPr="00B66B53">
          <w:rPr>
            <w:rFonts w:eastAsia="Calibri"/>
            <w:color w:val="0000FF"/>
            <w:sz w:val="28"/>
            <w:szCs w:val="28"/>
            <w:u w:val="single"/>
            <w:lang w:val="en-US" w:eastAsia="en-US"/>
          </w:rPr>
          <w:t>uslugi</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armz</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service</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ru</w:t>
        </w:r>
      </w:hyperlink>
    </w:p>
    <w:p w:rsidR="00526D67" w:rsidRPr="00B55BFA" w:rsidRDefault="00526D67" w:rsidP="00526D67">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526D67" w:rsidRDefault="00526D67" w:rsidP="00526D67">
      <w:pPr>
        <w:tabs>
          <w:tab w:val="left" w:pos="1134"/>
        </w:tabs>
        <w:ind w:firstLine="709"/>
        <w:contextualSpacing/>
        <w:rPr>
          <w:sz w:val="28"/>
          <w:szCs w:val="28"/>
        </w:rPr>
      </w:pPr>
    </w:p>
    <w:p w:rsidR="00526D67" w:rsidRPr="00EC5CDB" w:rsidRDefault="00526D67" w:rsidP="00526D67">
      <w:pPr>
        <w:pStyle w:val="a5"/>
        <w:numPr>
          <w:ilvl w:val="0"/>
          <w:numId w:val="10"/>
        </w:numPr>
        <w:tabs>
          <w:tab w:val="left" w:pos="0"/>
          <w:tab w:val="left" w:pos="1134"/>
        </w:tabs>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26D67" w:rsidRPr="005C0EFF" w:rsidRDefault="00526D67" w:rsidP="00526D67">
      <w:pPr>
        <w:tabs>
          <w:tab w:val="left" w:pos="1134"/>
        </w:tabs>
        <w:ind w:firstLine="709"/>
        <w:contextualSpacing/>
        <w:rPr>
          <w:sz w:val="28"/>
          <w:szCs w:val="28"/>
        </w:rPr>
      </w:pP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286CD5">
        <w:rPr>
          <w:rFonts w:ascii="Times New Roman" w:hAnsi="Times New Roman"/>
          <w:sz w:val="28"/>
          <w:szCs w:val="28"/>
        </w:rPr>
        <w:t xml:space="preserve">: </w:t>
      </w:r>
      <w:r w:rsidRPr="001A184E">
        <w:rPr>
          <w:rFonts w:ascii="Times New Roman" w:hAnsi="Times New Roman"/>
          <w:sz w:val="28"/>
          <w:szCs w:val="28"/>
        </w:rPr>
        <w:t>поставк</w:t>
      </w:r>
      <w:r>
        <w:rPr>
          <w:rFonts w:ascii="Times New Roman" w:hAnsi="Times New Roman"/>
          <w:sz w:val="28"/>
          <w:szCs w:val="28"/>
        </w:rPr>
        <w:t>а</w:t>
      </w:r>
      <w:r w:rsidRPr="001A184E">
        <w:rPr>
          <w:rFonts w:ascii="Times New Roman" w:hAnsi="Times New Roman"/>
          <w:sz w:val="28"/>
          <w:szCs w:val="28"/>
        </w:rPr>
        <w:t xml:space="preserve"> </w:t>
      </w:r>
      <w:r w:rsidRPr="00C25AFF">
        <w:rPr>
          <w:rFonts w:ascii="Times New Roman" w:hAnsi="Times New Roman"/>
          <w:sz w:val="28"/>
          <w:szCs w:val="28"/>
        </w:rPr>
        <w:t>комплексных скважинных приборов КСП</w:t>
      </w:r>
      <w:r>
        <w:rPr>
          <w:rFonts w:ascii="Times New Roman" w:hAnsi="Times New Roman"/>
          <w:sz w:val="28"/>
          <w:szCs w:val="28"/>
        </w:rPr>
        <w:noBreakHyphen/>
      </w:r>
      <w:r w:rsidRPr="00C25AFF">
        <w:rPr>
          <w:rFonts w:ascii="Times New Roman" w:hAnsi="Times New Roman"/>
          <w:sz w:val="28"/>
          <w:szCs w:val="28"/>
        </w:rPr>
        <w:t>48МКС</w:t>
      </w:r>
      <w:r>
        <w:rPr>
          <w:rFonts w:ascii="Times New Roman" w:hAnsi="Times New Roman"/>
          <w:spacing w:val="-6"/>
          <w:sz w:val="28"/>
          <w:szCs w:val="28"/>
        </w:rPr>
        <w:t>.</w:t>
      </w:r>
    </w:p>
    <w:p w:rsidR="00526D67" w:rsidRPr="005C0EFF" w:rsidRDefault="00526D67" w:rsidP="00526D67">
      <w:pPr>
        <w:tabs>
          <w:tab w:val="left" w:pos="1134"/>
        </w:tabs>
        <w:ind w:firstLine="709"/>
        <w:contextualSpacing/>
        <w:jc w:val="both"/>
        <w:rPr>
          <w:sz w:val="28"/>
          <w:szCs w:val="28"/>
        </w:rPr>
      </w:pPr>
      <w:r w:rsidRPr="005C0EFF">
        <w:rPr>
          <w:sz w:val="28"/>
          <w:szCs w:val="28"/>
        </w:rPr>
        <w:t xml:space="preserve">Срок </w:t>
      </w:r>
      <w:r>
        <w:rPr>
          <w:sz w:val="28"/>
          <w:szCs w:val="28"/>
        </w:rPr>
        <w:t>поставки товаров</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526D67" w:rsidRDefault="00526D67" w:rsidP="00526D67">
      <w:pPr>
        <w:tabs>
          <w:tab w:val="left" w:pos="1134"/>
        </w:tabs>
        <w:ind w:firstLine="709"/>
        <w:contextualSpacing/>
        <w:jc w:val="both"/>
        <w:rPr>
          <w:sz w:val="28"/>
          <w:szCs w:val="28"/>
        </w:rPr>
      </w:pPr>
      <w:r w:rsidRPr="005C0EFF">
        <w:rPr>
          <w:sz w:val="28"/>
          <w:szCs w:val="28"/>
        </w:rPr>
        <w:t xml:space="preserve">Место </w:t>
      </w:r>
      <w:r w:rsidRPr="00BC672D">
        <w:rPr>
          <w:sz w:val="28"/>
          <w:szCs w:val="28"/>
        </w:rPr>
        <w:t>поставки товаров</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526D67" w:rsidRPr="005C0EFF" w:rsidRDefault="00526D67" w:rsidP="00526D67">
      <w:pPr>
        <w:tabs>
          <w:tab w:val="left" w:pos="1134"/>
        </w:tabs>
        <w:ind w:firstLine="709"/>
        <w:contextualSpacing/>
        <w:jc w:val="both"/>
        <w:rPr>
          <w:sz w:val="28"/>
          <w:szCs w:val="28"/>
        </w:rPr>
      </w:pPr>
      <w:r w:rsidRPr="005C0EFF">
        <w:rPr>
          <w:sz w:val="28"/>
          <w:szCs w:val="28"/>
        </w:rPr>
        <w:t>Состав и объем</w:t>
      </w:r>
      <w:r>
        <w:rPr>
          <w:sz w:val="28"/>
          <w:szCs w:val="28"/>
        </w:rPr>
        <w:t xml:space="preserve"> поставки</w:t>
      </w:r>
      <w:r w:rsidRPr="005C0EFF">
        <w:rPr>
          <w:sz w:val="28"/>
          <w:szCs w:val="28"/>
        </w:rPr>
        <w:t xml:space="preserve"> </w:t>
      </w:r>
      <w:r>
        <w:rPr>
          <w:sz w:val="28"/>
          <w:szCs w:val="28"/>
        </w:rPr>
        <w:t>товаров</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526D67" w:rsidRPr="00C36048" w:rsidRDefault="00526D67" w:rsidP="00526D67">
      <w:pPr>
        <w:tabs>
          <w:tab w:val="left" w:pos="1134"/>
        </w:tabs>
        <w:ind w:firstLine="709"/>
        <w:contextualSpacing/>
        <w:jc w:val="both"/>
        <w:rPr>
          <w:b/>
          <w:i/>
        </w:rPr>
      </w:pPr>
      <w:r w:rsidRPr="00C36048">
        <w:rPr>
          <w:sz w:val="28"/>
          <w:szCs w:val="28"/>
        </w:rPr>
        <w:t>Предложение частично</w:t>
      </w:r>
      <w:r>
        <w:rPr>
          <w:sz w:val="28"/>
          <w:szCs w:val="28"/>
        </w:rPr>
        <w:t xml:space="preserve">й поставки товаров </w:t>
      </w:r>
      <w:r w:rsidRPr="00BC672D">
        <w:rPr>
          <w:sz w:val="28"/>
          <w:szCs w:val="28"/>
        </w:rPr>
        <w:t>не допускается</w:t>
      </w:r>
      <w:r w:rsidRPr="00C36048">
        <w:rPr>
          <w:b/>
          <w:i/>
        </w:rPr>
        <w:t>.</w:t>
      </w:r>
    </w:p>
    <w:p w:rsidR="00526D67" w:rsidRPr="005C0EFF" w:rsidRDefault="00526D67" w:rsidP="00526D67">
      <w:pPr>
        <w:tabs>
          <w:tab w:val="left" w:pos="1134"/>
        </w:tabs>
        <w:ind w:firstLine="709"/>
        <w:contextualSpacing/>
        <w:jc w:val="both"/>
        <w:rPr>
          <w:b/>
          <w:i/>
        </w:rPr>
      </w:pP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w:t>
      </w:r>
      <w:r>
        <w:rPr>
          <w:rFonts w:ascii="Times New Roman" w:hAnsi="Times New Roman"/>
          <w:sz w:val="28"/>
          <w:szCs w:val="28"/>
        </w:rPr>
        <w:t> </w:t>
      </w:r>
      <w:r w:rsidRPr="002463CB">
        <w:rPr>
          <w:rFonts w:ascii="Times New Roman" w:hAnsi="Times New Roman"/>
          <w:sz w:val="28"/>
          <w:szCs w:val="28"/>
        </w:rPr>
        <w:t>нему</w:t>
      </w:r>
      <w:r>
        <w:rPr>
          <w:rFonts w:ascii="Times New Roman" w:hAnsi="Times New Roman"/>
          <w:sz w:val="28"/>
          <w:szCs w:val="28"/>
        </w:rPr>
        <w:t>.</w:t>
      </w:r>
    </w:p>
    <w:p w:rsidR="00526D67" w:rsidRDefault="00526D67" w:rsidP="00526D67">
      <w:pPr>
        <w:ind w:right="153" w:firstLine="709"/>
        <w:jc w:val="both"/>
        <w:rPr>
          <w:sz w:val="28"/>
          <w:szCs w:val="28"/>
        </w:rPr>
      </w:pPr>
    </w:p>
    <w:p w:rsidR="00526D67" w:rsidRDefault="00526D67" w:rsidP="00526D67">
      <w:pPr>
        <w:ind w:right="153" w:firstLine="709"/>
        <w:jc w:val="both"/>
      </w:pPr>
      <w:r w:rsidRPr="005C0EFF">
        <w:rPr>
          <w:sz w:val="28"/>
          <w:szCs w:val="28"/>
        </w:rPr>
        <w:lastRenderedPageBreak/>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526D67" w:rsidRPr="005C0EFF" w:rsidRDefault="00526D67" w:rsidP="00526D67">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526D67" w:rsidRPr="005C0EFF" w:rsidRDefault="00526D67" w:rsidP="00526D67">
      <w:pPr>
        <w:tabs>
          <w:tab w:val="left" w:pos="1134"/>
        </w:tabs>
        <w:ind w:firstLine="709"/>
        <w:contextualSpacing/>
        <w:jc w:val="both"/>
        <w:rPr>
          <w:sz w:val="28"/>
          <w:szCs w:val="28"/>
        </w:rPr>
      </w:pPr>
    </w:p>
    <w:p w:rsidR="00526D67" w:rsidRPr="00CF3A37"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1 070 410</w:t>
      </w:r>
      <w:r w:rsidRPr="009259AA">
        <w:rPr>
          <w:rFonts w:ascii="Times New Roman" w:hAnsi="Times New Roman"/>
          <w:sz w:val="28"/>
          <w:szCs w:val="28"/>
        </w:rPr>
        <w:t>,</w:t>
      </w:r>
      <w:r>
        <w:rPr>
          <w:rFonts w:ascii="Times New Roman" w:hAnsi="Times New Roman"/>
          <w:sz w:val="28"/>
          <w:szCs w:val="28"/>
        </w:rPr>
        <w:t>40</w:t>
      </w:r>
      <w:r w:rsidRPr="009259AA">
        <w:rPr>
          <w:rFonts w:ascii="Times New Roman" w:hAnsi="Times New Roman"/>
          <w:sz w:val="28"/>
          <w:szCs w:val="28"/>
        </w:rPr>
        <w:t xml:space="preserve"> (</w:t>
      </w:r>
      <w:r>
        <w:rPr>
          <w:rFonts w:ascii="Times New Roman" w:hAnsi="Times New Roman"/>
          <w:sz w:val="28"/>
          <w:szCs w:val="28"/>
        </w:rPr>
        <w:t>один миллион семьдесят тысяч четыреста десять</w:t>
      </w:r>
      <w:r w:rsidRPr="009259AA">
        <w:rPr>
          <w:rFonts w:ascii="Times New Roman" w:hAnsi="Times New Roman"/>
          <w:sz w:val="28"/>
          <w:szCs w:val="28"/>
        </w:rPr>
        <w:t xml:space="preserve">) рублей </w:t>
      </w:r>
      <w:r>
        <w:rPr>
          <w:rFonts w:ascii="Times New Roman" w:hAnsi="Times New Roman"/>
          <w:sz w:val="28"/>
          <w:szCs w:val="28"/>
        </w:rPr>
        <w:t>40</w:t>
      </w:r>
      <w:r w:rsidRPr="009259AA">
        <w:rPr>
          <w:rFonts w:ascii="Times New Roman" w:hAnsi="Times New Roman"/>
          <w:sz w:val="28"/>
          <w:szCs w:val="28"/>
        </w:rPr>
        <w:t xml:space="preserve"> копеек</w:t>
      </w:r>
      <w:r w:rsidRPr="00CF3A37">
        <w:rPr>
          <w:rFonts w:ascii="Times New Roman" w:hAnsi="Times New Roman"/>
          <w:sz w:val="28"/>
          <w:szCs w:val="28"/>
        </w:rPr>
        <w:t xml:space="preserve">, включая НДС. </w:t>
      </w:r>
    </w:p>
    <w:p w:rsidR="00526D67" w:rsidRPr="005C0EFF" w:rsidRDefault="00526D67" w:rsidP="00526D67">
      <w:pPr>
        <w:tabs>
          <w:tab w:val="left" w:pos="1134"/>
        </w:tabs>
        <w:ind w:firstLine="709"/>
        <w:contextualSpacing/>
        <w:jc w:val="both"/>
        <w:rPr>
          <w:b/>
          <w:i/>
        </w:rPr>
      </w:pPr>
      <w:r w:rsidRPr="00E25B1F">
        <w:rPr>
          <w:sz w:val="28"/>
          <w:szCs w:val="28"/>
        </w:rPr>
        <w:t xml:space="preserve">Цена договора включает в себя: </w:t>
      </w:r>
      <w:r w:rsidRPr="00604DD1">
        <w:rPr>
          <w:sz w:val="28"/>
          <w:szCs w:val="28"/>
        </w:rPr>
        <w:t>все и любые расходы, затраты и</w:t>
      </w:r>
      <w:r>
        <w:rPr>
          <w:sz w:val="28"/>
          <w:szCs w:val="28"/>
        </w:rPr>
        <w:t> </w:t>
      </w:r>
      <w:r w:rsidRPr="00604DD1">
        <w:rPr>
          <w:sz w:val="28"/>
          <w:szCs w:val="28"/>
        </w:rPr>
        <w:t>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w:t>
      </w:r>
      <w:r>
        <w:rPr>
          <w:sz w:val="28"/>
          <w:szCs w:val="28"/>
        </w:rPr>
        <w:t> </w:t>
      </w:r>
      <w:r w:rsidRPr="00604DD1">
        <w:rPr>
          <w:sz w:val="28"/>
          <w:szCs w:val="28"/>
        </w:rPr>
        <w:t>соответствии с законодательством Российской Федерации</w:t>
      </w:r>
      <w:r>
        <w:rPr>
          <w:sz w:val="28"/>
          <w:szCs w:val="28"/>
        </w:rPr>
        <w:t>.</w:t>
      </w:r>
    </w:p>
    <w:p w:rsidR="00526D67" w:rsidRDefault="00526D67" w:rsidP="00526D67">
      <w:pPr>
        <w:tabs>
          <w:tab w:val="left" w:pos="1134"/>
        </w:tabs>
        <w:ind w:firstLine="709"/>
        <w:contextualSpacing/>
        <w:jc w:val="both"/>
        <w:rPr>
          <w:b/>
          <w:i/>
        </w:rPr>
      </w:pPr>
    </w:p>
    <w:p w:rsidR="00526D67" w:rsidRPr="00594882" w:rsidRDefault="00526D67" w:rsidP="00526D67">
      <w:pPr>
        <w:pStyle w:val="a5"/>
        <w:numPr>
          <w:ilvl w:val="0"/>
          <w:numId w:val="10"/>
        </w:numPr>
        <w:tabs>
          <w:tab w:val="left" w:pos="0"/>
          <w:tab w:val="left" w:pos="1134"/>
        </w:tabs>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526D67" w:rsidRPr="00604DD1" w:rsidRDefault="00526D67" w:rsidP="00526D67">
      <w:pPr>
        <w:tabs>
          <w:tab w:val="left" w:pos="1134"/>
        </w:tabs>
        <w:ind w:firstLine="709"/>
        <w:contextualSpacing/>
        <w:jc w:val="both"/>
        <w:rPr>
          <w:rFonts w:eastAsia="Calibri"/>
          <w:bCs/>
          <w:sz w:val="28"/>
          <w:szCs w:val="28"/>
          <w:lang w:eastAsia="en-US"/>
        </w:rPr>
      </w:pPr>
      <w:bookmarkStart w:id="4"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26D67" w:rsidRDefault="00526D67" w:rsidP="00526D67">
      <w:pPr>
        <w:tabs>
          <w:tab w:val="left" w:pos="1134"/>
        </w:tabs>
        <w:ind w:firstLine="709"/>
        <w:contextualSpacing/>
        <w:jc w:val="both"/>
        <w:rPr>
          <w:b/>
          <w:i/>
        </w:rPr>
      </w:pPr>
    </w:p>
    <w:p w:rsidR="00526D67" w:rsidRPr="00604DD1" w:rsidRDefault="00526D67" w:rsidP="00526D67">
      <w:pPr>
        <w:pStyle w:val="a5"/>
        <w:numPr>
          <w:ilvl w:val="0"/>
          <w:numId w:val="10"/>
        </w:numPr>
        <w:tabs>
          <w:tab w:val="left" w:pos="0"/>
          <w:tab w:val="left" w:pos="1134"/>
        </w:tabs>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526D67" w:rsidRPr="00604DD1" w:rsidRDefault="00526D67" w:rsidP="00526D67">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6D67" w:rsidRDefault="00526D67" w:rsidP="00526D67">
      <w:pPr>
        <w:tabs>
          <w:tab w:val="left" w:pos="1134"/>
        </w:tabs>
        <w:ind w:firstLine="709"/>
        <w:contextualSpacing/>
        <w:jc w:val="both"/>
        <w:rPr>
          <w:b/>
          <w:i/>
        </w:rPr>
      </w:pPr>
    </w:p>
    <w:p w:rsidR="00526D67" w:rsidRPr="008D45D7" w:rsidRDefault="00526D67" w:rsidP="00526D67">
      <w:pPr>
        <w:pStyle w:val="a5"/>
        <w:numPr>
          <w:ilvl w:val="0"/>
          <w:numId w:val="10"/>
        </w:numPr>
        <w:tabs>
          <w:tab w:val="left" w:pos="0"/>
          <w:tab w:val="left" w:pos="1134"/>
        </w:tabs>
        <w:ind w:left="0" w:firstLine="709"/>
        <w:jc w:val="both"/>
        <w:rPr>
          <w:rFonts w:ascii="Times New Roman" w:hAnsi="Times New Roman"/>
          <w:b/>
          <w:i/>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526D67" w:rsidRPr="00B813FE" w:rsidRDefault="00526D67" w:rsidP="00526D67">
      <w:pPr>
        <w:pStyle w:val="a5"/>
        <w:tabs>
          <w:tab w:val="left" w:pos="0"/>
          <w:tab w:val="left" w:pos="1134"/>
        </w:tabs>
        <w:ind w:left="709"/>
        <w:jc w:val="both"/>
        <w:rPr>
          <w:rFonts w:ascii="Times New Roman" w:hAnsi="Times New Roman"/>
          <w:b/>
          <w:i/>
        </w:rPr>
      </w:pPr>
      <w:r w:rsidRPr="008D45D7">
        <w:rPr>
          <w:rFonts w:ascii="Times New Roman" w:hAnsi="Times New Roman"/>
          <w:sz w:val="28"/>
          <w:szCs w:val="28"/>
        </w:rPr>
        <w:t xml:space="preserve"> </w:t>
      </w:r>
    </w:p>
    <w:p w:rsidR="00526D67" w:rsidRPr="005C0EFF"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526D67" w:rsidRPr="005C0EFF" w:rsidRDefault="00526D67" w:rsidP="00526D67">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sidRPr="004C5D1E">
        <w:rPr>
          <w:sz w:val="28"/>
          <w:szCs w:val="28"/>
        </w:rPr>
        <w:t>Аукционный Конкурсный Дом</w:t>
      </w:r>
      <w:r w:rsidRPr="008D597A">
        <w:rPr>
          <w:sz w:val="28"/>
          <w:szCs w:val="28"/>
        </w:rPr>
        <w:t>»</w:t>
      </w:r>
      <w:r w:rsidRPr="00DD5EEB">
        <w:rPr>
          <w:b/>
          <w:i/>
        </w:rPr>
        <w:t xml:space="preserve"> </w:t>
      </w:r>
      <w:r w:rsidRPr="005C0EFF">
        <w:rPr>
          <w:sz w:val="28"/>
          <w:szCs w:val="28"/>
        </w:rPr>
        <w:t xml:space="preserve">в сети «Интернет» по адресу: </w:t>
      </w:r>
      <w:hyperlink r:id="rId6" w:history="1">
        <w:r>
          <w:rPr>
            <w:color w:val="0000FF"/>
            <w:sz w:val="28"/>
            <w:szCs w:val="28"/>
            <w:u w:val="single"/>
          </w:rPr>
          <w:t>http://ww</w:t>
        </w:r>
        <w:r w:rsidRPr="004C5D1E">
          <w:rPr>
            <w:color w:val="0000FF"/>
            <w:sz w:val="28"/>
            <w:szCs w:val="28"/>
            <w:u w:val="single"/>
          </w:rPr>
          <w:t>w.a</w:t>
        </w:r>
        <w:r w:rsidRPr="004C5D1E">
          <w:rPr>
            <w:sz w:val="28"/>
            <w:szCs w:val="28"/>
            <w:u w:val="single"/>
          </w:rPr>
          <w:noBreakHyphen/>
        </w:r>
        <w:r w:rsidRPr="004C5D1E">
          <w:rPr>
            <w:color w:val="0000FF"/>
            <w:sz w:val="28"/>
            <w:szCs w:val="28"/>
            <w:u w:val="single"/>
          </w:rPr>
          <w:t>k</w:t>
        </w:r>
        <w:r w:rsidRPr="004C5D1E">
          <w:rPr>
            <w:sz w:val="28"/>
            <w:szCs w:val="28"/>
            <w:u w:val="single"/>
          </w:rPr>
          <w:noBreakHyphen/>
        </w:r>
        <w:r w:rsidRPr="004C5D1E">
          <w:rPr>
            <w:color w:val="0000FF"/>
            <w:sz w:val="28"/>
            <w:szCs w:val="28"/>
            <w:u w:val="single"/>
          </w:rPr>
          <w:t>d.r</w:t>
        </w:r>
        <w:r>
          <w:rPr>
            <w:color w:val="0000FF"/>
            <w:sz w:val="28"/>
            <w:szCs w:val="28"/>
            <w:u w:val="single"/>
          </w:rPr>
          <w:t>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26D67" w:rsidRPr="005C0EFF" w:rsidRDefault="00526D67" w:rsidP="00526D67">
      <w:pPr>
        <w:tabs>
          <w:tab w:val="left" w:pos="1134"/>
        </w:tabs>
        <w:ind w:firstLine="709"/>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26D67" w:rsidRPr="005C0EFF" w:rsidRDefault="00526D67" w:rsidP="00526D67">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26D67" w:rsidRDefault="00526D67" w:rsidP="00526D67">
      <w:pPr>
        <w:tabs>
          <w:tab w:val="left" w:pos="1134"/>
        </w:tabs>
        <w:contextualSpacing/>
        <w:jc w:val="both"/>
        <w:rPr>
          <w:spacing w:val="-6"/>
          <w:sz w:val="28"/>
          <w:szCs w:val="28"/>
        </w:rPr>
      </w:pPr>
    </w:p>
    <w:p w:rsidR="00526D67"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26D67" w:rsidRDefault="00526D67" w:rsidP="00526D6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26D67" w:rsidRPr="00B813FE" w:rsidRDefault="00526D67" w:rsidP="00526D67">
      <w:pPr>
        <w:tabs>
          <w:tab w:val="left" w:pos="386"/>
        </w:tabs>
        <w:ind w:firstLine="709"/>
        <w:contextualSpacing/>
        <w:jc w:val="both"/>
        <w:rPr>
          <w:spacing w:val="-6"/>
          <w:sz w:val="28"/>
          <w:szCs w:val="28"/>
        </w:rPr>
      </w:pPr>
      <w:r w:rsidRPr="00B813FE">
        <w:rPr>
          <w:sz w:val="28"/>
          <w:szCs w:val="28"/>
        </w:rPr>
        <w:t xml:space="preserve">Официальная публикация документов по данной закупке: </w:t>
      </w:r>
      <w:r w:rsidRPr="00B813FE">
        <w:rPr>
          <w:spacing w:val="-6"/>
          <w:sz w:val="28"/>
          <w:szCs w:val="28"/>
        </w:rPr>
        <w:t>Официальный сайт по закупкам атомной отрасли (</w:t>
      </w:r>
      <w:hyperlink r:id="rId7" w:history="1">
        <w:r w:rsidRPr="00B813FE">
          <w:rPr>
            <w:rStyle w:val="a7"/>
            <w:rFonts w:eastAsia="Calibri"/>
            <w:sz w:val="28"/>
            <w:szCs w:val="28"/>
            <w:lang w:eastAsia="en-US"/>
          </w:rPr>
          <w:t>http://zakupki.rosatom.ru</w:t>
        </w:r>
      </w:hyperlink>
      <w:r w:rsidRPr="00B813FE">
        <w:rPr>
          <w:spacing w:val="-6"/>
          <w:sz w:val="28"/>
          <w:szCs w:val="28"/>
        </w:rPr>
        <w:t>).</w:t>
      </w:r>
    </w:p>
    <w:p w:rsidR="00526D67" w:rsidRDefault="00526D67" w:rsidP="00526D67">
      <w:pPr>
        <w:tabs>
          <w:tab w:val="left" w:pos="386"/>
        </w:tabs>
        <w:ind w:firstLine="709"/>
        <w:contextualSpacing/>
        <w:jc w:val="both"/>
        <w:rPr>
          <w:sz w:val="28"/>
          <w:szCs w:val="28"/>
        </w:rPr>
      </w:pPr>
      <w:r w:rsidRPr="00B813FE">
        <w:rPr>
          <w:sz w:val="28"/>
          <w:szCs w:val="28"/>
        </w:rPr>
        <w:t xml:space="preserve">Копии публикации документов по данной закупке: ЭТП </w:t>
      </w:r>
      <w:r w:rsidRPr="004C5D1E">
        <w:rPr>
          <w:sz w:val="28"/>
          <w:szCs w:val="28"/>
        </w:rPr>
        <w:t>ООО «Аукционный Конкурсный Дом»</w:t>
      </w:r>
      <w:r w:rsidRPr="00604DD1">
        <w:rPr>
          <w:sz w:val="28"/>
          <w:szCs w:val="28"/>
        </w:rPr>
        <w:t xml:space="preserve"> в сети «Интернет» по адресу: </w:t>
      </w:r>
      <w:hyperlink r:id="rId8" w:history="1">
        <w:r>
          <w:rPr>
            <w:color w:val="0000FF"/>
            <w:sz w:val="28"/>
            <w:szCs w:val="28"/>
            <w:u w:val="single"/>
          </w:rPr>
          <w:t>http://ww</w:t>
        </w:r>
        <w:r w:rsidRPr="004C5D1E">
          <w:rPr>
            <w:color w:val="0000FF"/>
            <w:sz w:val="28"/>
            <w:szCs w:val="28"/>
            <w:u w:val="single"/>
          </w:rPr>
          <w:t>w.a</w:t>
        </w:r>
        <w:r w:rsidRPr="004C5D1E">
          <w:rPr>
            <w:sz w:val="28"/>
            <w:szCs w:val="28"/>
            <w:u w:val="single"/>
          </w:rPr>
          <w:noBreakHyphen/>
        </w:r>
        <w:r w:rsidRPr="004C5D1E">
          <w:rPr>
            <w:color w:val="0000FF"/>
            <w:sz w:val="28"/>
            <w:szCs w:val="28"/>
            <w:u w:val="single"/>
          </w:rPr>
          <w:t>k</w:t>
        </w:r>
        <w:r w:rsidRPr="004C5D1E">
          <w:rPr>
            <w:sz w:val="28"/>
            <w:szCs w:val="28"/>
            <w:u w:val="single"/>
          </w:rPr>
          <w:noBreakHyphen/>
        </w:r>
        <w:r w:rsidRPr="004C5D1E">
          <w:rPr>
            <w:color w:val="0000FF"/>
            <w:sz w:val="28"/>
            <w:szCs w:val="28"/>
            <w:u w:val="single"/>
          </w:rPr>
          <w:t>d.r</w:t>
        </w:r>
        <w:r>
          <w:rPr>
            <w:color w:val="0000FF"/>
            <w:sz w:val="28"/>
            <w:szCs w:val="28"/>
            <w:u w:val="single"/>
          </w:rPr>
          <w:t>u</w:t>
        </w:r>
      </w:hyperlink>
    </w:p>
    <w:p w:rsidR="00526D67" w:rsidRPr="005C0EFF" w:rsidRDefault="00526D67" w:rsidP="00526D67">
      <w:pPr>
        <w:tabs>
          <w:tab w:val="left" w:pos="386"/>
        </w:tabs>
        <w:ind w:firstLine="709"/>
        <w:contextualSpacing/>
        <w:jc w:val="both"/>
        <w:rPr>
          <w:sz w:val="28"/>
          <w:szCs w:val="28"/>
        </w:rPr>
      </w:pPr>
    </w:p>
    <w:p w:rsidR="00526D67" w:rsidRDefault="00526D67" w:rsidP="00526D67">
      <w:pPr>
        <w:pStyle w:val="a5"/>
        <w:numPr>
          <w:ilvl w:val="0"/>
          <w:numId w:val="10"/>
        </w:numPr>
        <w:tabs>
          <w:tab w:val="left" w:pos="0"/>
          <w:tab w:val="left" w:pos="1134"/>
        </w:tabs>
        <w:ind w:left="0" w:firstLine="709"/>
        <w:jc w:val="both"/>
        <w:rPr>
          <w:spacing w:val="-6"/>
          <w:sz w:val="28"/>
          <w:szCs w:val="28"/>
        </w:rPr>
      </w:pPr>
      <w:r w:rsidRPr="00174FE4">
        <w:rPr>
          <w:rFonts w:ascii="Times New Roman" w:hAnsi="Times New Roman"/>
          <w:sz w:val="28"/>
          <w:szCs w:val="28"/>
        </w:rPr>
        <w:t xml:space="preserve">Привлечение </w:t>
      </w:r>
      <w:r w:rsidRPr="0055450A">
        <w:rPr>
          <w:rFonts w:ascii="Times New Roman" w:hAnsi="Times New Roman"/>
          <w:b/>
          <w:bCs/>
          <w:i/>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rPr>
        <w:t xml:space="preserve"> </w:t>
      </w:r>
      <w:r w:rsidRPr="002B0B0D">
        <w:rPr>
          <w:rFonts w:ascii="Times New Roman" w:eastAsia="Times New Roman" w:hAnsi="Times New Roman"/>
          <w:sz w:val="28"/>
          <w:szCs w:val="28"/>
        </w:rPr>
        <w:t>не допускается.</w:t>
      </w:r>
    </w:p>
    <w:p w:rsidR="00526D67" w:rsidRPr="005C0EFF" w:rsidRDefault="00526D67" w:rsidP="00526D67">
      <w:pPr>
        <w:tabs>
          <w:tab w:val="left" w:pos="1134"/>
        </w:tabs>
        <w:ind w:firstLine="709"/>
        <w:contextualSpacing/>
        <w:jc w:val="both"/>
        <w:rPr>
          <w:spacing w:val="-6"/>
          <w:sz w:val="28"/>
          <w:szCs w:val="28"/>
        </w:rPr>
      </w:pPr>
    </w:p>
    <w:p w:rsidR="00526D67" w:rsidRPr="00604DD1" w:rsidRDefault="00526D67" w:rsidP="00526D67">
      <w:pPr>
        <w:pStyle w:val="a5"/>
        <w:numPr>
          <w:ilvl w:val="0"/>
          <w:numId w:val="10"/>
        </w:numPr>
        <w:tabs>
          <w:tab w:val="left" w:pos="0"/>
          <w:tab w:val="left" w:pos="1134"/>
        </w:tabs>
        <w:ind w:left="0" w:firstLine="709"/>
        <w:jc w:val="both"/>
        <w:rPr>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sidRPr="00604DD1">
        <w:rPr>
          <w:rFonts w:ascii="Times New Roman" w:hAnsi="Times New Roman"/>
          <w:spacing w:val="-6"/>
          <w:sz w:val="28"/>
          <w:szCs w:val="28"/>
        </w:rPr>
        <w:t>10-00 (время московское) «</w:t>
      </w:r>
      <w:r>
        <w:rPr>
          <w:rFonts w:ascii="Times New Roman" w:hAnsi="Times New Roman"/>
          <w:spacing w:val="-6"/>
          <w:sz w:val="28"/>
          <w:szCs w:val="28"/>
        </w:rPr>
        <w:t>01</w:t>
      </w:r>
      <w:r w:rsidRPr="00604DD1">
        <w:rPr>
          <w:rFonts w:ascii="Times New Roman" w:hAnsi="Times New Roman"/>
          <w:spacing w:val="-6"/>
          <w:sz w:val="28"/>
          <w:szCs w:val="28"/>
        </w:rPr>
        <w:t xml:space="preserve">» </w:t>
      </w:r>
      <w:r>
        <w:rPr>
          <w:rFonts w:ascii="Times New Roman" w:hAnsi="Times New Roman"/>
          <w:spacing w:val="-6"/>
          <w:sz w:val="28"/>
          <w:szCs w:val="28"/>
        </w:rPr>
        <w:t>декабря</w:t>
      </w:r>
      <w:r w:rsidRPr="00604DD1">
        <w:rPr>
          <w:rFonts w:ascii="Times New Roman" w:hAnsi="Times New Roman"/>
          <w:spacing w:val="-6"/>
          <w:sz w:val="28"/>
          <w:szCs w:val="28"/>
        </w:rPr>
        <w:t xml:space="preserve"> 2015 года.</w:t>
      </w:r>
    </w:p>
    <w:p w:rsidR="00526D67" w:rsidRPr="005C0EFF" w:rsidRDefault="00526D67" w:rsidP="00526D67">
      <w:pPr>
        <w:pStyle w:val="a5"/>
        <w:tabs>
          <w:tab w:val="left" w:pos="0"/>
          <w:tab w:val="left" w:pos="1134"/>
        </w:tabs>
        <w:ind w:left="709"/>
        <w:jc w:val="both"/>
        <w:rPr>
          <w:spacing w:val="-6"/>
          <w:sz w:val="28"/>
          <w:szCs w:val="28"/>
        </w:rPr>
      </w:pPr>
    </w:p>
    <w:p w:rsidR="00526D67" w:rsidRDefault="00526D67" w:rsidP="00526D67">
      <w:pPr>
        <w:pStyle w:val="a5"/>
        <w:numPr>
          <w:ilvl w:val="0"/>
          <w:numId w:val="10"/>
        </w:numPr>
        <w:tabs>
          <w:tab w:val="left" w:pos="0"/>
          <w:tab w:val="left" w:pos="1134"/>
        </w:tabs>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26D67" w:rsidRPr="00604DD1" w:rsidRDefault="00526D67" w:rsidP="00526D67">
      <w:pPr>
        <w:tabs>
          <w:tab w:val="left" w:pos="1134"/>
        </w:tabs>
        <w:ind w:firstLine="709"/>
        <w:contextualSpacing/>
        <w:jc w:val="both"/>
        <w:rPr>
          <w:sz w:val="28"/>
          <w:szCs w:val="28"/>
        </w:rPr>
      </w:pPr>
      <w:r w:rsidRPr="00604DD1">
        <w:rPr>
          <w:sz w:val="28"/>
          <w:szCs w:val="28"/>
        </w:rPr>
        <w:t>109004, г. Москва, Большой Дровяной переулок, 12 стр. 3, не позднее «</w:t>
      </w:r>
      <w:r>
        <w:rPr>
          <w:sz w:val="28"/>
          <w:szCs w:val="28"/>
        </w:rPr>
        <w:t>1</w:t>
      </w:r>
      <w:r>
        <w:rPr>
          <w:sz w:val="28"/>
          <w:szCs w:val="28"/>
          <w:lang w:val="en-US"/>
        </w:rPr>
        <w:t>4</w:t>
      </w:r>
      <w:r w:rsidRPr="00604DD1">
        <w:rPr>
          <w:sz w:val="28"/>
          <w:szCs w:val="28"/>
        </w:rPr>
        <w:t>»</w:t>
      </w:r>
      <w:r>
        <w:rPr>
          <w:sz w:val="28"/>
          <w:szCs w:val="28"/>
        </w:rPr>
        <w:t> декабря</w:t>
      </w:r>
      <w:r w:rsidRPr="00286CD5">
        <w:rPr>
          <w:sz w:val="28"/>
          <w:szCs w:val="28"/>
        </w:rPr>
        <w:t xml:space="preserve"> </w:t>
      </w:r>
      <w:r w:rsidRPr="00604DD1">
        <w:rPr>
          <w:sz w:val="28"/>
          <w:szCs w:val="28"/>
        </w:rPr>
        <w:t>2015 года.</w:t>
      </w:r>
    </w:p>
    <w:p w:rsidR="00526D67" w:rsidRPr="005C0EFF" w:rsidRDefault="00526D67" w:rsidP="00526D67">
      <w:pPr>
        <w:tabs>
          <w:tab w:val="left" w:pos="1134"/>
        </w:tabs>
        <w:ind w:firstLine="709"/>
        <w:contextualSpacing/>
        <w:jc w:val="both"/>
        <w:rPr>
          <w:spacing w:val="-6"/>
          <w:sz w:val="28"/>
          <w:szCs w:val="28"/>
        </w:rPr>
      </w:pPr>
    </w:p>
    <w:p w:rsidR="00526D67" w:rsidRDefault="00526D67" w:rsidP="00526D67">
      <w:pPr>
        <w:pStyle w:val="a5"/>
        <w:numPr>
          <w:ilvl w:val="0"/>
          <w:numId w:val="10"/>
        </w:numPr>
        <w:tabs>
          <w:tab w:val="left" w:pos="0"/>
          <w:tab w:val="left" w:pos="1134"/>
        </w:tabs>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sidRPr="00B813FE">
        <w:rPr>
          <w:rFonts w:ascii="Times New Roman" w:hAnsi="Times New Roman"/>
          <w:b/>
          <w:i/>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26D67" w:rsidRDefault="00526D67" w:rsidP="00526D6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26D67" w:rsidRDefault="00526D67" w:rsidP="00526D6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26D67" w:rsidRDefault="00526D67" w:rsidP="00526D6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26D67" w:rsidRDefault="00526D67" w:rsidP="00526D67">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26D67" w:rsidRDefault="00526D67" w:rsidP="00526D6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26D67" w:rsidRDefault="00526D67" w:rsidP="00526D67">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526D67" w:rsidRDefault="00526D67" w:rsidP="00526D67">
      <w:pPr>
        <w:tabs>
          <w:tab w:val="left" w:pos="1134"/>
        </w:tabs>
        <w:ind w:left="709"/>
        <w:contextualSpacing/>
        <w:jc w:val="both"/>
        <w:rPr>
          <w:spacing w:val="-6"/>
          <w:sz w:val="32"/>
          <w:szCs w:val="28"/>
        </w:rPr>
      </w:pPr>
    </w:p>
    <w:p w:rsidR="00526D67" w:rsidRPr="00176F4E" w:rsidRDefault="00526D67" w:rsidP="00526D67">
      <w:pPr>
        <w:pStyle w:val="a5"/>
        <w:numPr>
          <w:ilvl w:val="0"/>
          <w:numId w:val="10"/>
        </w:numPr>
        <w:tabs>
          <w:tab w:val="left" w:pos="0"/>
          <w:tab w:val="left" w:pos="1134"/>
        </w:tabs>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526D67" w:rsidRPr="00176F4E" w:rsidRDefault="00526D67" w:rsidP="00526D67">
      <w:pPr>
        <w:pStyle w:val="a5"/>
        <w:tabs>
          <w:tab w:val="left" w:pos="0"/>
          <w:tab w:val="left" w:pos="1134"/>
        </w:tabs>
        <w:ind w:left="709"/>
        <w:jc w:val="both"/>
        <w:rPr>
          <w:spacing w:val="-6"/>
          <w:sz w:val="28"/>
          <w:szCs w:val="28"/>
        </w:rPr>
      </w:pPr>
    </w:p>
    <w:p w:rsidR="00526D67" w:rsidRDefault="00526D67" w:rsidP="00526D67">
      <w:pPr>
        <w:numPr>
          <w:ilvl w:val="0"/>
          <w:numId w:val="10"/>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526D67" w:rsidRPr="004A7987" w:rsidRDefault="00526D67" w:rsidP="00526D67">
      <w:pPr>
        <w:tabs>
          <w:tab w:val="left" w:pos="0"/>
          <w:tab w:val="left" w:pos="1134"/>
        </w:tabs>
        <w:ind w:left="709"/>
        <w:contextualSpacing/>
        <w:jc w:val="both"/>
        <w:rPr>
          <w:sz w:val="28"/>
          <w:szCs w:val="28"/>
        </w:rPr>
      </w:pPr>
    </w:p>
    <w:p w:rsidR="00526D67" w:rsidRPr="006B3FBF"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526D67" w:rsidRPr="005C0EFF" w:rsidRDefault="00526D67" w:rsidP="00526D67">
      <w:pPr>
        <w:pStyle w:val="a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26D67" w:rsidRPr="005C0EFF" w:rsidRDefault="00526D67" w:rsidP="00526D67">
      <w:pPr>
        <w:pStyle w:val="a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6D67" w:rsidRPr="005C0EFF" w:rsidRDefault="00526D67" w:rsidP="00526D67">
      <w:pPr>
        <w:pStyle w:val="a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6D67" w:rsidRDefault="00526D67" w:rsidP="00526D67">
      <w:pPr>
        <w:pStyle w:val="a8"/>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26D67" w:rsidRDefault="00526D67" w:rsidP="00526D67">
      <w:pPr>
        <w:tabs>
          <w:tab w:val="left" w:pos="1134"/>
        </w:tabs>
        <w:ind w:left="142" w:firstLine="567"/>
        <w:contextualSpacing/>
        <w:jc w:val="both"/>
        <w:rPr>
          <w:sz w:val="28"/>
          <w:szCs w:val="28"/>
        </w:rPr>
      </w:pPr>
    </w:p>
    <w:p w:rsidR="00526D67" w:rsidRDefault="00526D67" w:rsidP="00526D67">
      <w:pPr>
        <w:pStyle w:val="a5"/>
        <w:numPr>
          <w:ilvl w:val="0"/>
          <w:numId w:val="10"/>
        </w:numPr>
        <w:tabs>
          <w:tab w:val="left" w:pos="0"/>
          <w:tab w:val="left" w:pos="1134"/>
        </w:tabs>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26D67" w:rsidRDefault="00526D67" w:rsidP="00526D67">
      <w:pPr>
        <w:pStyle w:val="a5"/>
        <w:tabs>
          <w:tab w:val="left" w:pos="0"/>
          <w:tab w:val="left" w:pos="1134"/>
        </w:tabs>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1E01F0" w:rsidRPr="00526D67" w:rsidRDefault="00526D67" w:rsidP="00526D67"/>
    <w:sectPr w:rsidR="001E01F0" w:rsidRPr="00526D67" w:rsidSect="00750C30">
      <w:pgSz w:w="11906" w:h="16838"/>
      <w:pgMar w:top="993" w:right="709" w:bottom="709"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D1C22"/>
    <w:multiLevelType w:val="hybridMultilevel"/>
    <w:tmpl w:val="C2A23A92"/>
    <w:lvl w:ilvl="0" w:tplc="423C625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C2223E"/>
    <w:multiLevelType w:val="multilevel"/>
    <w:tmpl w:val="958E09FA"/>
    <w:lvl w:ilvl="0">
      <w:start w:val="1"/>
      <w:numFmt w:val="decimal"/>
      <w:lvlText w:val="%1."/>
      <w:lvlJc w:val="left"/>
      <w:pPr>
        <w:tabs>
          <w:tab w:val="num" w:pos="459"/>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spacing w:val="0"/>
        <w:kern w:val="0"/>
        <w:position w:val="0"/>
        <w:u w:val="none"/>
        <w:vertAlign w:val="baseline"/>
        <w:em w:val="none"/>
      </w:rPr>
    </w:lvl>
    <w:lvl w:ilvl="1">
      <w:start w:val="1"/>
      <w:numFmt w:val="decimal"/>
      <w:lvlText w:val="%1.%2."/>
      <w:lvlJc w:val="left"/>
      <w:pPr>
        <w:tabs>
          <w:tab w:val="num" w:pos="459"/>
        </w:tabs>
        <w:ind w:left="0" w:firstLine="0"/>
      </w:pPr>
      <w:rPr>
        <w:rFonts w:hint="default"/>
      </w:rPr>
    </w:lvl>
    <w:lvl w:ilvl="2">
      <w:start w:val="1"/>
      <w:numFmt w:val="lowerRoman"/>
      <w:lvlText w:val="%3."/>
      <w:lvlJc w:val="right"/>
      <w:pPr>
        <w:tabs>
          <w:tab w:val="num" w:pos="459"/>
        </w:tabs>
        <w:ind w:left="0" w:firstLine="0"/>
      </w:pPr>
      <w:rPr>
        <w:rFonts w:hint="default"/>
      </w:rPr>
    </w:lvl>
    <w:lvl w:ilvl="3">
      <w:start w:val="1"/>
      <w:numFmt w:val="decimal"/>
      <w:lvlText w:val="%4."/>
      <w:lvlJc w:val="left"/>
      <w:pPr>
        <w:tabs>
          <w:tab w:val="num" w:pos="459"/>
        </w:tabs>
        <w:ind w:left="0" w:firstLine="0"/>
      </w:pPr>
      <w:rPr>
        <w:rFonts w:hint="default"/>
      </w:rPr>
    </w:lvl>
    <w:lvl w:ilvl="4">
      <w:start w:val="1"/>
      <w:numFmt w:val="decimal"/>
      <w:lvlText w:val="%5."/>
      <w:lvlJc w:val="left"/>
      <w:pPr>
        <w:tabs>
          <w:tab w:val="num" w:pos="459"/>
        </w:tabs>
        <w:ind w:left="0" w:firstLine="0"/>
      </w:pPr>
      <w:rPr>
        <w:rFonts w:ascii="Times New Roman" w:eastAsia="Times New Roman" w:hAnsi="Times New Roman" w:cs="Times New Roman" w:hint="default"/>
        <w:b w:val="0"/>
      </w:rPr>
    </w:lvl>
    <w:lvl w:ilvl="5">
      <w:start w:val="1"/>
      <w:numFmt w:val="lowerRoman"/>
      <w:lvlText w:val="%6."/>
      <w:lvlJc w:val="right"/>
      <w:pPr>
        <w:tabs>
          <w:tab w:val="num" w:pos="459"/>
        </w:tabs>
        <w:ind w:left="0" w:firstLine="0"/>
      </w:pPr>
      <w:rPr>
        <w:rFonts w:hint="default"/>
      </w:rPr>
    </w:lvl>
    <w:lvl w:ilvl="6">
      <w:start w:val="1"/>
      <w:numFmt w:val="decimal"/>
      <w:lvlText w:val="%7."/>
      <w:lvlJc w:val="left"/>
      <w:pPr>
        <w:tabs>
          <w:tab w:val="num" w:pos="459"/>
        </w:tabs>
        <w:ind w:left="0" w:firstLine="0"/>
      </w:pPr>
      <w:rPr>
        <w:rFonts w:hint="default"/>
      </w:rPr>
    </w:lvl>
    <w:lvl w:ilvl="7">
      <w:start w:val="1"/>
      <w:numFmt w:val="lowerLetter"/>
      <w:lvlText w:val="%8."/>
      <w:lvlJc w:val="left"/>
      <w:pPr>
        <w:tabs>
          <w:tab w:val="num" w:pos="459"/>
        </w:tabs>
        <w:ind w:left="0" w:firstLine="0"/>
      </w:pPr>
      <w:rPr>
        <w:rFonts w:hint="default"/>
      </w:rPr>
    </w:lvl>
    <w:lvl w:ilvl="8">
      <w:start w:val="1"/>
      <w:numFmt w:val="lowerRoman"/>
      <w:lvlText w:val="%9."/>
      <w:lvlJc w:val="right"/>
      <w:pPr>
        <w:tabs>
          <w:tab w:val="num" w:pos="459"/>
        </w:tabs>
        <w:ind w:left="0" w:firstLine="0"/>
      </w:pPr>
      <w:rPr>
        <w:rFonts w:hint="default"/>
      </w:rPr>
    </w:lvl>
  </w:abstractNum>
  <w:abstractNum w:abstractNumId="3">
    <w:nsid w:val="43AE244E"/>
    <w:multiLevelType w:val="hybridMultilevel"/>
    <w:tmpl w:val="F72AACB0"/>
    <w:lvl w:ilvl="0" w:tplc="69462852">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296890"/>
    <w:multiLevelType w:val="multilevel"/>
    <w:tmpl w:val="93A81694"/>
    <w:lvl w:ilvl="0">
      <w:start w:val="1"/>
      <w:numFmt w:val="russianLower"/>
      <w:lvlText w:val="%1)"/>
      <w:lvlJc w:val="left"/>
      <w:pPr>
        <w:tabs>
          <w:tab w:val="num" w:pos="352"/>
        </w:tabs>
        <w:ind w:left="352" w:hanging="352"/>
      </w:pPr>
      <w:rPr>
        <w:rFonts w:hint="default"/>
        <w:b w:val="0"/>
        <w:i w:val="0"/>
        <w:sz w:val="24"/>
        <w:szCs w:val="24"/>
      </w:rPr>
    </w:lvl>
    <w:lvl w:ilvl="1">
      <w:start w:val="1"/>
      <w:numFmt w:val="lowerLetter"/>
      <w:lvlText w:val="%2."/>
      <w:lvlJc w:val="left"/>
      <w:pPr>
        <w:tabs>
          <w:tab w:val="num" w:pos="352"/>
        </w:tabs>
        <w:ind w:left="352" w:hanging="352"/>
      </w:pPr>
      <w:rPr>
        <w:rFonts w:hint="default"/>
      </w:rPr>
    </w:lvl>
    <w:lvl w:ilvl="2">
      <w:start w:val="1"/>
      <w:numFmt w:val="lowerRoman"/>
      <w:lvlText w:val="%3."/>
      <w:lvlJc w:val="right"/>
      <w:pPr>
        <w:tabs>
          <w:tab w:val="num" w:pos="352"/>
        </w:tabs>
        <w:ind w:left="352" w:hanging="352"/>
      </w:pPr>
      <w:rPr>
        <w:rFonts w:hint="default"/>
      </w:rPr>
    </w:lvl>
    <w:lvl w:ilvl="3">
      <w:start w:val="1"/>
      <w:numFmt w:val="decimal"/>
      <w:lvlText w:val="%4."/>
      <w:lvlJc w:val="left"/>
      <w:pPr>
        <w:tabs>
          <w:tab w:val="num" w:pos="352"/>
        </w:tabs>
        <w:ind w:left="352" w:hanging="352"/>
      </w:pPr>
      <w:rPr>
        <w:rFonts w:hint="default"/>
      </w:rPr>
    </w:lvl>
    <w:lvl w:ilvl="4">
      <w:start w:val="1"/>
      <w:numFmt w:val="lowerLetter"/>
      <w:lvlText w:val="%5."/>
      <w:lvlJc w:val="left"/>
      <w:pPr>
        <w:tabs>
          <w:tab w:val="num" w:pos="352"/>
        </w:tabs>
        <w:ind w:left="352" w:hanging="352"/>
      </w:pPr>
      <w:rPr>
        <w:rFonts w:hint="default"/>
      </w:rPr>
    </w:lvl>
    <w:lvl w:ilvl="5">
      <w:start w:val="1"/>
      <w:numFmt w:val="lowerRoman"/>
      <w:lvlText w:val="%6."/>
      <w:lvlJc w:val="right"/>
      <w:pPr>
        <w:tabs>
          <w:tab w:val="num" w:pos="352"/>
        </w:tabs>
        <w:ind w:left="352" w:hanging="352"/>
      </w:pPr>
      <w:rPr>
        <w:rFonts w:hint="default"/>
      </w:rPr>
    </w:lvl>
    <w:lvl w:ilvl="6">
      <w:start w:val="1"/>
      <w:numFmt w:val="decimal"/>
      <w:lvlText w:val="%7."/>
      <w:lvlJc w:val="left"/>
      <w:pPr>
        <w:tabs>
          <w:tab w:val="num" w:pos="352"/>
        </w:tabs>
        <w:ind w:left="352" w:hanging="352"/>
      </w:pPr>
      <w:rPr>
        <w:rFonts w:hint="default"/>
      </w:rPr>
    </w:lvl>
    <w:lvl w:ilvl="7">
      <w:start w:val="1"/>
      <w:numFmt w:val="lowerLetter"/>
      <w:lvlText w:val="%8."/>
      <w:lvlJc w:val="left"/>
      <w:pPr>
        <w:tabs>
          <w:tab w:val="num" w:pos="352"/>
        </w:tabs>
        <w:ind w:left="352" w:hanging="352"/>
      </w:pPr>
      <w:rPr>
        <w:rFonts w:hint="default"/>
      </w:rPr>
    </w:lvl>
    <w:lvl w:ilvl="8">
      <w:start w:val="1"/>
      <w:numFmt w:val="lowerRoman"/>
      <w:lvlText w:val="%9."/>
      <w:lvlJc w:val="right"/>
      <w:pPr>
        <w:tabs>
          <w:tab w:val="num" w:pos="352"/>
        </w:tabs>
        <w:ind w:left="352" w:hanging="352"/>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508D0437"/>
    <w:multiLevelType w:val="hybridMultilevel"/>
    <w:tmpl w:val="0E5E82EA"/>
    <w:lvl w:ilvl="0" w:tplc="C706B630">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
    <w:nsid w:val="6B5D0E84"/>
    <w:multiLevelType w:val="hybridMultilevel"/>
    <w:tmpl w:val="7F0A0BB2"/>
    <w:lvl w:ilvl="0" w:tplc="ED0A508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nsid w:val="758F4E3B"/>
    <w:multiLevelType w:val="multilevel"/>
    <w:tmpl w:val="593CBBA4"/>
    <w:lvl w:ilvl="0">
      <w:start w:val="1"/>
      <w:numFmt w:val="decimal"/>
      <w:lvlText w:val="%1."/>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Restart w:val="0"/>
      <w:lvlText w:val="%1.%2.%3.%4."/>
      <w:lvlJc w:val="left"/>
      <w:pPr>
        <w:tabs>
          <w:tab w:val="num" w:pos="720"/>
        </w:tabs>
        <w:ind w:left="0" w:firstLine="0"/>
      </w:pPr>
      <w:rPr>
        <w:rFonts w:hint="default"/>
      </w:rPr>
    </w:lvl>
    <w:lvl w:ilvl="4">
      <w:start w:val="1"/>
      <w:numFmt w:val="decimal"/>
      <w:lvlRestart w:val="0"/>
      <w:lvlText w:val="%1.%2.%3.%4.%5."/>
      <w:lvlJc w:val="left"/>
      <w:pPr>
        <w:tabs>
          <w:tab w:val="num" w:pos="720"/>
        </w:tabs>
        <w:ind w:left="0" w:firstLine="0"/>
      </w:pPr>
      <w:rPr>
        <w:rFonts w:hint="default"/>
      </w:rPr>
    </w:lvl>
    <w:lvl w:ilvl="5">
      <w:start w:val="1"/>
      <w:numFmt w:val="decimal"/>
      <w:lvlRestart w:val="0"/>
      <w:lvlText w:val="%1.%2.%3.%4.%5.%6."/>
      <w:lvlJc w:val="left"/>
      <w:pPr>
        <w:tabs>
          <w:tab w:val="num" w:pos="720"/>
        </w:tabs>
        <w:ind w:left="0" w:firstLine="0"/>
      </w:pPr>
      <w:rPr>
        <w:rFonts w:hint="default"/>
      </w:rPr>
    </w:lvl>
    <w:lvl w:ilvl="6">
      <w:start w:val="1"/>
      <w:numFmt w:val="decimal"/>
      <w:lvlRestart w:val="0"/>
      <w:lvlText w:val="%1.%2.%3.%4.%5.%6.%7."/>
      <w:lvlJc w:val="left"/>
      <w:pPr>
        <w:tabs>
          <w:tab w:val="num" w:pos="720"/>
        </w:tabs>
        <w:ind w:left="0" w:firstLine="0"/>
      </w:pPr>
      <w:rPr>
        <w:rFonts w:hint="default"/>
      </w:rPr>
    </w:lvl>
    <w:lvl w:ilvl="7">
      <w:start w:val="1"/>
      <w:numFmt w:val="decimal"/>
      <w:lvlRestart w:val="0"/>
      <w:lvlText w:val="%1.%2.%3.%4.%5.%6.%7.%8."/>
      <w:lvlJc w:val="left"/>
      <w:pPr>
        <w:tabs>
          <w:tab w:val="num" w:pos="720"/>
        </w:tabs>
        <w:ind w:left="0" w:firstLine="0"/>
      </w:pPr>
      <w:rPr>
        <w:rFonts w:hint="default"/>
      </w:rPr>
    </w:lvl>
    <w:lvl w:ilvl="8">
      <w:start w:val="1"/>
      <w:numFmt w:val="decimal"/>
      <w:lvlRestart w:val="0"/>
      <w:lvlText w:val="%1.%2.%3.%4.%5.%6.%7.%8.%9."/>
      <w:lvlJc w:val="left"/>
      <w:pPr>
        <w:tabs>
          <w:tab w:val="num" w:pos="720"/>
        </w:tabs>
        <w:ind w:left="0" w:firstLine="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num>
  <w:num w:numId="5">
    <w:abstractNumId w:val="8"/>
  </w:num>
  <w:num w:numId="6">
    <w:abstractNumId w:val="0"/>
  </w:num>
  <w:num w:numId="7">
    <w:abstractNumId w:val="3"/>
  </w:num>
  <w:num w:numId="8">
    <w:abstractNumId w:val="9"/>
  </w:num>
  <w:num w:numId="9">
    <w:abstractNumId w:val="4"/>
  </w:num>
  <w:num w:numId="10">
    <w:abstractNumId w:val="6"/>
  </w:num>
  <w:num w:numId="11">
    <w:abstractNumId w:val="7"/>
  </w:num>
  <w:num w:numId="12">
    <w:abstractNumId w:val="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defaultTabStop w:val="708"/>
  <w:characterSpacingControl w:val="doNotCompress"/>
  <w:compat/>
  <w:rsids>
    <w:rsidRoot w:val="002410E0"/>
    <w:rsid w:val="00000AE4"/>
    <w:rsid w:val="00032AFB"/>
    <w:rsid w:val="0011752D"/>
    <w:rsid w:val="001856C6"/>
    <w:rsid w:val="002410E0"/>
    <w:rsid w:val="002802F9"/>
    <w:rsid w:val="003733D2"/>
    <w:rsid w:val="003975F2"/>
    <w:rsid w:val="003C2829"/>
    <w:rsid w:val="004378FD"/>
    <w:rsid w:val="0044219B"/>
    <w:rsid w:val="004611EE"/>
    <w:rsid w:val="0049586A"/>
    <w:rsid w:val="00496FC7"/>
    <w:rsid w:val="004B01C1"/>
    <w:rsid w:val="004C112A"/>
    <w:rsid w:val="00526D67"/>
    <w:rsid w:val="00651DBB"/>
    <w:rsid w:val="0066317D"/>
    <w:rsid w:val="006B37A2"/>
    <w:rsid w:val="006B4AC8"/>
    <w:rsid w:val="006B5027"/>
    <w:rsid w:val="006B5E29"/>
    <w:rsid w:val="00716219"/>
    <w:rsid w:val="00750C30"/>
    <w:rsid w:val="00761355"/>
    <w:rsid w:val="007963C5"/>
    <w:rsid w:val="00797EB8"/>
    <w:rsid w:val="007C2D92"/>
    <w:rsid w:val="007F1273"/>
    <w:rsid w:val="008A6C03"/>
    <w:rsid w:val="008C1221"/>
    <w:rsid w:val="009137E9"/>
    <w:rsid w:val="00B34241"/>
    <w:rsid w:val="00B5769D"/>
    <w:rsid w:val="00BC56EE"/>
    <w:rsid w:val="00C17CC4"/>
    <w:rsid w:val="00C26978"/>
    <w:rsid w:val="00C73376"/>
    <w:rsid w:val="00C808E7"/>
    <w:rsid w:val="00D559AB"/>
    <w:rsid w:val="00DD06BB"/>
    <w:rsid w:val="00DD0D07"/>
    <w:rsid w:val="00E039AD"/>
    <w:rsid w:val="00ED08D3"/>
    <w:rsid w:val="00EF6504"/>
    <w:rsid w:val="00F12AA7"/>
    <w:rsid w:val="00F228A1"/>
    <w:rsid w:val="00F443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12AA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12AA7"/>
    <w:pPr>
      <w:keepNext/>
      <w:numPr>
        <w:numId w:val="1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12AA7"/>
    <w:pPr>
      <w:keepNext/>
      <w:numPr>
        <w:ilvl w:val="1"/>
        <w:numId w:val="13"/>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34"/>
    <w:qFormat/>
    <w:rsid w:val="002410E0"/>
    <w:pPr>
      <w:ind w:left="720"/>
      <w:contextualSpacing/>
    </w:pPr>
    <w:rPr>
      <w:rFonts w:ascii="Calibri" w:eastAsia="Calibri" w:hAnsi="Calibri"/>
    </w:rPr>
  </w:style>
  <w:style w:type="paragraph" w:customStyle="1" w:styleId="a0">
    <w:name w:val="Извещение"/>
    <w:qFormat/>
    <w:rsid w:val="002410E0"/>
    <w:pPr>
      <w:numPr>
        <w:numId w:val="10"/>
      </w:numPr>
      <w:tabs>
        <w:tab w:val="left" w:pos="0"/>
        <w:tab w:val="left" w:pos="1276"/>
      </w:tabs>
      <w:spacing w:after="0" w:line="240" w:lineRule="auto"/>
      <w:ind w:left="0" w:firstLine="709"/>
      <w:contextualSpacing/>
      <w:jc w:val="both"/>
    </w:pPr>
    <w:rPr>
      <w:rFonts w:ascii="Times New Roman" w:eastAsia="Calibri" w:hAnsi="Times New Roman" w:cs="Times New Roman"/>
      <w:sz w:val="28"/>
      <w:szCs w:val="28"/>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12AA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12AA7"/>
    <w:rPr>
      <w:rFonts w:ascii="Arial" w:eastAsia="Times New Roman" w:hAnsi="Arial" w:cs="Arial"/>
      <w:b/>
      <w:bCs/>
      <w:i/>
      <w:iCs/>
      <w:sz w:val="28"/>
      <w:szCs w:val="28"/>
      <w:lang w:eastAsia="ru-RU"/>
    </w:rPr>
  </w:style>
  <w:style w:type="paragraph" w:customStyle="1" w:styleId="a">
    <w:name w:val="Пункт"/>
    <w:basedOn w:val="a1"/>
    <w:qFormat/>
    <w:rsid w:val="00F12AA7"/>
    <w:pPr>
      <w:numPr>
        <w:ilvl w:val="2"/>
        <w:numId w:val="13"/>
      </w:numPr>
      <w:spacing w:line="360" w:lineRule="auto"/>
      <w:jc w:val="both"/>
    </w:pPr>
    <w:rPr>
      <w:snapToGrid w:val="0"/>
      <w:sz w:val="28"/>
      <w:szCs w:val="28"/>
    </w:rPr>
  </w:style>
  <w:style w:type="character" w:customStyle="1" w:styleId="a6">
    <w:name w:val="Абзац списка Знак"/>
    <w:link w:val="a5"/>
    <w:uiPriority w:val="34"/>
    <w:rsid w:val="0011752D"/>
    <w:rPr>
      <w:rFonts w:ascii="Calibri" w:eastAsia="Calibri" w:hAnsi="Calibri" w:cs="Times New Roman"/>
      <w:sz w:val="24"/>
      <w:szCs w:val="24"/>
      <w:lang w:eastAsia="ru-RU"/>
    </w:rPr>
  </w:style>
  <w:style w:type="character" w:styleId="a7">
    <w:name w:val="Hyperlink"/>
    <w:uiPriority w:val="99"/>
    <w:rsid w:val="006B37A2"/>
    <w:rPr>
      <w:color w:val="0000FF"/>
      <w:u w:val="single"/>
    </w:rPr>
  </w:style>
  <w:style w:type="paragraph" w:customStyle="1" w:styleId="Times12">
    <w:name w:val="Times 12"/>
    <w:basedOn w:val="a1"/>
    <w:rsid w:val="006B37A2"/>
    <w:pPr>
      <w:overflowPunct w:val="0"/>
      <w:autoSpaceDE w:val="0"/>
      <w:autoSpaceDN w:val="0"/>
      <w:adjustRightInd w:val="0"/>
      <w:ind w:firstLine="567"/>
      <w:jc w:val="both"/>
    </w:pPr>
    <w:rPr>
      <w:bCs/>
      <w:szCs w:val="22"/>
    </w:rPr>
  </w:style>
  <w:style w:type="paragraph" w:styleId="a8">
    <w:name w:val="List Continue"/>
    <w:basedOn w:val="a1"/>
    <w:rsid w:val="006B37A2"/>
    <w:pPr>
      <w:spacing w:after="120"/>
      <w:ind w:left="283"/>
    </w:pPr>
  </w:style>
  <w:style w:type="paragraph" w:styleId="a9">
    <w:name w:val="Normal (Web)"/>
    <w:aliases w:val="Обычный (Web),Обычный (веб) Знак Знак,Обычный (Web) Знак Знак Знак"/>
    <w:basedOn w:val="a1"/>
    <w:link w:val="aa"/>
    <w:uiPriority w:val="99"/>
    <w:rsid w:val="00D559AB"/>
    <w:pPr>
      <w:spacing w:before="100" w:beforeAutospacing="1" w:after="100" w:afterAutospacing="1"/>
    </w:pPr>
  </w:style>
  <w:style w:type="character" w:customStyle="1" w:styleId="aa">
    <w:name w:val="Обычный (веб) Знак"/>
    <w:aliases w:val="Обычный (Web) Знак,Обычный (веб) Знак Знак Знак,Обычный (Web) Знак Знак Знак Знак"/>
    <w:link w:val="a9"/>
    <w:uiPriority w:val="99"/>
    <w:rsid w:val="00D559A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slugi@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1333</Words>
  <Characters>7603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gorlishev.y.s</dc:creator>
  <cp:lastModifiedBy>gorlishev.y.s</cp:lastModifiedBy>
  <cp:revision>16</cp:revision>
  <dcterms:created xsi:type="dcterms:W3CDTF">2015-06-01T10:31:00Z</dcterms:created>
  <dcterms:modified xsi:type="dcterms:W3CDTF">2015-11-23T12:27:00Z</dcterms:modified>
</cp:coreProperties>
</file>