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A4" w:rsidRDefault="003A60A4" w:rsidP="003A60A4">
      <w:pPr>
        <w:pStyle w:val="1"/>
        <w:tabs>
          <w:tab w:val="left" w:pos="708"/>
        </w:tabs>
        <w:jc w:val="center"/>
        <w:rPr>
          <w:sz w:val="32"/>
          <w:szCs w:val="32"/>
        </w:rPr>
      </w:pPr>
      <w:bookmarkStart w:id="0" w:name="_Toc397076406"/>
      <w:r>
        <w:rPr>
          <w:b w:val="0"/>
          <w:sz w:val="32"/>
          <w:szCs w:val="32"/>
        </w:rPr>
        <w:t>ЧАСТЬ 2</w:t>
      </w:r>
      <w:bookmarkEnd w:id="0"/>
      <w:r>
        <w:rPr>
          <w:b w:val="0"/>
          <w:sz w:val="32"/>
          <w:szCs w:val="32"/>
        </w:rPr>
        <w:t xml:space="preserve"> </w:t>
      </w:r>
    </w:p>
    <w:p w:rsidR="003A60A4" w:rsidRDefault="003A60A4" w:rsidP="003A60A4">
      <w:pPr>
        <w:pStyle w:val="a3"/>
        <w:jc w:val="center"/>
        <w:outlineLvl w:val="0"/>
        <w:rPr>
          <w:rStyle w:val="1a"/>
          <w:lang w:eastAsia="en-US"/>
        </w:rPr>
      </w:pPr>
      <w:bookmarkStart w:id="1" w:name="_Toc397076408"/>
      <w:r>
        <w:rPr>
          <w:rStyle w:val="1a"/>
          <w:sz w:val="32"/>
          <w:szCs w:val="32"/>
          <w:lang w:eastAsia="en-US"/>
        </w:rPr>
        <w:t>2.2 «ТЕХНИЧЕСКАЯ ЧАСТЬ»</w:t>
      </w:r>
      <w:bookmarkEnd w:id="1"/>
    </w:p>
    <w:p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:rsidTr="00047206">
        <w:trPr>
          <w:trHeight w:val="82"/>
        </w:trPr>
        <w:tc>
          <w:tcPr>
            <w:tcW w:w="4710" w:type="dxa"/>
          </w:tcPr>
          <w:p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Жадушкин  </w:t>
            </w:r>
          </w:p>
          <w:p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32"/>
          <w:szCs w:val="32"/>
        </w:rPr>
      </w:pPr>
    </w:p>
    <w:p w:rsidR="0095657C" w:rsidRDefault="0095657C" w:rsidP="00866532">
      <w:pPr>
        <w:jc w:val="center"/>
        <w:rPr>
          <w:b/>
          <w:sz w:val="32"/>
          <w:szCs w:val="32"/>
        </w:rPr>
      </w:pPr>
    </w:p>
    <w:p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0471F9" w:rsidRDefault="000471F9" w:rsidP="00EB54F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E44F7A">
        <w:rPr>
          <w:sz w:val="28"/>
          <w:szCs w:val="28"/>
        </w:rPr>
        <w:t>ремонтно-строительных</w:t>
      </w:r>
      <w:r>
        <w:rPr>
          <w:sz w:val="28"/>
          <w:szCs w:val="28"/>
        </w:rPr>
        <w:t xml:space="preserve"> работ</w:t>
      </w:r>
      <w:r w:rsidR="00E44F7A">
        <w:rPr>
          <w:sz w:val="28"/>
          <w:szCs w:val="28"/>
        </w:rPr>
        <w:t xml:space="preserve"> </w:t>
      </w:r>
      <w:r w:rsidR="001E37FD">
        <w:rPr>
          <w:sz w:val="28"/>
          <w:szCs w:val="28"/>
        </w:rPr>
        <w:t>в санузлах с 1 по 8 этажах в здании ИЛК «Чертаново», расположенном по адресу: г. Москва, ул. Подольских курсантов, д.1</w:t>
      </w:r>
      <w:r>
        <w:rPr>
          <w:sz w:val="28"/>
          <w:szCs w:val="28"/>
        </w:rPr>
        <w:t>.</w:t>
      </w: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1E37FD" w:rsidRDefault="001E37FD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F058A1" w:rsidRDefault="00F058A1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E724B3" w:rsidTr="00E724B3">
        <w:trPr>
          <w:trHeight w:val="82"/>
        </w:trPr>
        <w:tc>
          <w:tcPr>
            <w:tcW w:w="4710" w:type="dxa"/>
          </w:tcPr>
          <w:p w:rsidR="00E724B3" w:rsidRDefault="00E724B3" w:rsidP="00E724B3"/>
        </w:tc>
        <w:tc>
          <w:tcPr>
            <w:tcW w:w="5321" w:type="dxa"/>
          </w:tcPr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C1406">
              <w:rPr>
                <w:b/>
              </w:rPr>
              <w:t xml:space="preserve">                               </w:t>
            </w:r>
            <w:r>
              <w:rPr>
                <w:b/>
              </w:rPr>
              <w:t>АО «УАЗ»</w:t>
            </w:r>
          </w:p>
          <w:p w:rsidR="00E724B3" w:rsidRDefault="00E724B3" w:rsidP="00E724B3">
            <w:pPr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E724B3" w:rsidRDefault="00E724B3" w:rsidP="00E724B3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Pr="003A60A4" w:rsidRDefault="009513D6" w:rsidP="003A60A4">
      <w:pPr>
        <w:rPr>
          <w:b/>
          <w:sz w:val="23"/>
          <w:szCs w:val="23"/>
          <w:lang w:val="en-US"/>
        </w:rPr>
      </w:pPr>
      <w:bookmarkStart w:id="2" w:name="_GoBack"/>
      <w:bookmarkEnd w:id="2"/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Pr="0080623E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9513D6" w:rsidRPr="0080623E" w:rsidRDefault="00666D7E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231E0E" w:rsidRDefault="00833CF4" w:rsidP="00E04143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ремонтно-строительных работ в санузлах с 1 по 8 этажах в здании ИЛК «Чертаново», расположенном по адресу: г. Москва, ул. Подольских курсантов, д.1.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D9571C" w:rsidRDefault="00D9571C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:rsidR="00666D7E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A93A8D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7271FC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:rsidR="00890885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384C92" w:rsidRDefault="00384C92" w:rsidP="00176B38">
      <w:pPr>
        <w:jc w:val="center"/>
        <w:rPr>
          <w:sz w:val="28"/>
          <w:szCs w:val="28"/>
        </w:rPr>
      </w:pPr>
    </w:p>
    <w:p w:rsidR="00A93A8D" w:rsidRDefault="00A93A8D" w:rsidP="00176B38">
      <w:pPr>
        <w:jc w:val="center"/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176B38" w:rsidRPr="00207355" w:rsidRDefault="00833CF4" w:rsidP="00D960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Выполнение ремонтно-строительных работ в санузлах с 1 по 8 этажах в здании ИЛК «Чертаново», расположенном по адресу: г. Москва, ул. Подольских курсантов, д.1.</w:t>
      </w:r>
    </w:p>
    <w:p w:rsidR="0049054D" w:rsidRDefault="0049054D" w:rsidP="0049054D">
      <w:pPr>
        <w:jc w:val="center"/>
        <w:rPr>
          <w:sz w:val="28"/>
          <w:szCs w:val="28"/>
        </w:r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D960E6">
        <w:rPr>
          <w:sz w:val="28"/>
          <w:szCs w:val="28"/>
        </w:rPr>
        <w:t>ремонтно-строительных</w:t>
      </w:r>
      <w:r>
        <w:rPr>
          <w:sz w:val="28"/>
          <w:szCs w:val="28"/>
        </w:rPr>
        <w:t xml:space="preserve"> работах при строительстве, реконструкции и капитальном ремонте объектов.</w:t>
      </w:r>
    </w:p>
    <w:p w:rsidR="002137F7" w:rsidRDefault="00233A69" w:rsidP="003F4067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2.1.1. </w:t>
      </w:r>
      <w:r w:rsidRPr="00030B10">
        <w:rPr>
          <w:color w:val="000000" w:themeColor="text1"/>
          <w:sz w:val="28"/>
          <w:szCs w:val="28"/>
        </w:rPr>
        <w:t>Основанием для</w:t>
      </w:r>
      <w:r>
        <w:rPr>
          <w:color w:val="000000" w:themeColor="text1"/>
          <w:sz w:val="28"/>
          <w:szCs w:val="28"/>
        </w:rPr>
        <w:t xml:space="preserve"> разработки</w:t>
      </w:r>
      <w:r w:rsidRPr="00030B10">
        <w:rPr>
          <w:color w:val="000000" w:themeColor="text1"/>
          <w:sz w:val="28"/>
          <w:szCs w:val="28"/>
        </w:rPr>
        <w:t xml:space="preserve"> данного Технического задания является договор Генераль</w:t>
      </w:r>
      <w:r>
        <w:rPr>
          <w:color w:val="000000" w:themeColor="text1"/>
          <w:sz w:val="28"/>
          <w:szCs w:val="28"/>
        </w:rPr>
        <w:t>ного подряда № 13/2015 от 06</w:t>
      </w:r>
      <w:r w:rsidRPr="00030B1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марта 2015</w:t>
      </w:r>
      <w:r w:rsidRPr="00030B10">
        <w:rPr>
          <w:color w:val="000000" w:themeColor="text1"/>
          <w:sz w:val="28"/>
          <w:szCs w:val="28"/>
        </w:rPr>
        <w:t>г</w:t>
      </w:r>
      <w:r>
        <w:rPr>
          <w:color w:val="000000" w:themeColor="text1"/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12174A" w:rsidRDefault="00233A69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="0012174A">
        <w:rPr>
          <w:sz w:val="28"/>
          <w:szCs w:val="28"/>
        </w:rPr>
        <w:t>Основной целью проведения</w:t>
      </w:r>
      <w:r w:rsidR="0012174A" w:rsidRPr="00234BE4">
        <w:rPr>
          <w:sz w:val="28"/>
          <w:szCs w:val="28"/>
        </w:rPr>
        <w:t xml:space="preserve"> </w:t>
      </w:r>
      <w:r w:rsidR="0012174A">
        <w:rPr>
          <w:sz w:val="28"/>
          <w:szCs w:val="28"/>
        </w:rPr>
        <w:t xml:space="preserve">комплекса ремонтно-строительных работ </w:t>
      </w:r>
      <w:r w:rsidR="00450E9B">
        <w:rPr>
          <w:sz w:val="28"/>
          <w:szCs w:val="28"/>
        </w:rPr>
        <w:t>в санузлах с 1 по 8 этажах в здании ИЛК «Чертаново»</w:t>
      </w:r>
      <w:r w:rsidR="00946295">
        <w:rPr>
          <w:sz w:val="28"/>
          <w:szCs w:val="28"/>
        </w:rPr>
        <w:t xml:space="preserve"> является приведение указанных помещений в соответствие </w:t>
      </w:r>
      <w:r w:rsidR="00946295" w:rsidRPr="00946295">
        <w:rPr>
          <w:sz w:val="28"/>
          <w:szCs w:val="28"/>
        </w:rPr>
        <w:t>с</w:t>
      </w:r>
      <w:r w:rsidR="00946295">
        <w:rPr>
          <w:sz w:val="28"/>
          <w:szCs w:val="28"/>
        </w:rPr>
        <w:t xml:space="preserve"> требованиями</w:t>
      </w:r>
      <w:r w:rsidR="00946295" w:rsidRPr="00946295">
        <w:rPr>
          <w:sz w:val="28"/>
          <w:szCs w:val="28"/>
        </w:rPr>
        <w:t xml:space="preserve"> МДС 13-14.2000, СНиП 31-05-2003 «Общественные здания административного назначения», ГОСТ Р 5</w:t>
      </w:r>
      <w:r w:rsidR="00450E9B">
        <w:rPr>
          <w:sz w:val="28"/>
          <w:szCs w:val="28"/>
        </w:rPr>
        <w:t>3778-2010 «Здания и сооружения»</w:t>
      </w:r>
      <w:r w:rsidR="00946295" w:rsidRPr="00946295">
        <w:rPr>
          <w:sz w:val="28"/>
          <w:szCs w:val="28"/>
        </w:rPr>
        <w:t xml:space="preserve"> и для продления сроков  эксплуатации.</w:t>
      </w:r>
    </w:p>
    <w:p w:rsidR="003F12CF" w:rsidRPr="00946295" w:rsidRDefault="003F12CF" w:rsidP="003F12C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r w:rsidRPr="003F12CF">
        <w:rPr>
          <w:sz w:val="28"/>
          <w:szCs w:val="28"/>
        </w:rPr>
        <w:t xml:space="preserve">Выполняемые работы и поставляемые материалы для выполнения данных работ должны соответствовать </w:t>
      </w:r>
      <w:r w:rsidR="00D655D6">
        <w:rPr>
          <w:sz w:val="28"/>
          <w:szCs w:val="28"/>
        </w:rPr>
        <w:t xml:space="preserve">ведомостям физических объемов работ в соответствии с </w:t>
      </w:r>
      <w:r w:rsidR="006E389C">
        <w:rPr>
          <w:sz w:val="28"/>
          <w:szCs w:val="28"/>
        </w:rPr>
        <w:t>Раздел</w:t>
      </w:r>
      <w:r w:rsidR="00D655D6">
        <w:rPr>
          <w:sz w:val="28"/>
          <w:szCs w:val="28"/>
        </w:rPr>
        <w:t>ом</w:t>
      </w:r>
      <w:r w:rsidR="006E389C">
        <w:rPr>
          <w:sz w:val="28"/>
          <w:szCs w:val="28"/>
        </w:rPr>
        <w:t xml:space="preserve"> 4 </w:t>
      </w:r>
      <w:r w:rsidR="00D655D6">
        <w:rPr>
          <w:sz w:val="28"/>
          <w:szCs w:val="28"/>
        </w:rPr>
        <w:t>настоящего технического задания</w:t>
      </w:r>
      <w:r w:rsidRPr="003F12CF">
        <w:rPr>
          <w:sz w:val="28"/>
          <w:szCs w:val="28"/>
        </w:rPr>
        <w:t>.</w:t>
      </w:r>
    </w:p>
    <w:p w:rsidR="00E11BCF" w:rsidRDefault="00E11BCF" w:rsidP="002137F7">
      <w:pPr>
        <w:ind w:firstLine="708"/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2137F7" w:rsidRDefault="002A2DC3" w:rsidP="0003308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033080">
        <w:rPr>
          <w:sz w:val="28"/>
          <w:szCs w:val="28"/>
        </w:rPr>
        <w:t xml:space="preserve">Настоящее техническое задание предусматривает </w:t>
      </w:r>
      <w:r w:rsidR="00EA17C3">
        <w:rPr>
          <w:sz w:val="28"/>
          <w:szCs w:val="28"/>
        </w:rPr>
        <w:t xml:space="preserve">выполнение </w:t>
      </w:r>
      <w:r w:rsidR="00F15B75">
        <w:rPr>
          <w:sz w:val="28"/>
          <w:szCs w:val="28"/>
        </w:rPr>
        <w:t>ремонтно-строительных работ в санузлах с 1 по 8 этажах в здании ИЛК «Чертаново», расположенном по адресу: г. Москва, ул. Подольских курсантов, д.1</w:t>
      </w:r>
      <w:r w:rsidR="00E11BCF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DB76F6" w:rsidRPr="00DB76F6" w:rsidRDefault="002A2DC3" w:rsidP="007F546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7F5463">
        <w:rPr>
          <w:sz w:val="28"/>
          <w:szCs w:val="28"/>
        </w:rPr>
        <w:t xml:space="preserve"> и согласовать с Генподрядчиком.</w:t>
      </w:r>
    </w:p>
    <w:p w:rsidR="004C3C2E" w:rsidRDefault="004C3C2E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75593">
        <w:rPr>
          <w:sz w:val="28"/>
          <w:szCs w:val="28"/>
        </w:rPr>
        <w:t>2.4.2. Все работы проводятся</w:t>
      </w:r>
      <w:r w:rsidR="007B59C4">
        <w:rPr>
          <w:sz w:val="28"/>
          <w:szCs w:val="28"/>
        </w:rPr>
        <w:t xml:space="preserve"> в действующей электроустановке.</w:t>
      </w:r>
      <w:r w:rsidRPr="00475593">
        <w:rPr>
          <w:sz w:val="28"/>
          <w:szCs w:val="28"/>
        </w:rPr>
        <w:t xml:space="preserve"> </w:t>
      </w:r>
      <w:r w:rsidR="007B59C4" w:rsidRPr="009160E9">
        <w:rPr>
          <w:sz w:val="28"/>
          <w:szCs w:val="28"/>
        </w:rPr>
        <w:t>Разработать</w:t>
      </w:r>
      <w:r w:rsidR="007B59C4">
        <w:rPr>
          <w:sz w:val="28"/>
          <w:szCs w:val="28"/>
        </w:rPr>
        <w:t>, согласовать и утвердить с эксплуатирующей организацией</w:t>
      </w:r>
      <w:r w:rsidR="007B59C4" w:rsidRPr="009160E9">
        <w:rPr>
          <w:sz w:val="28"/>
          <w:szCs w:val="28"/>
        </w:rPr>
        <w:t xml:space="preserve"> план-график работ и бланки переключений для обеспечения проведения строител</w:t>
      </w:r>
      <w:r w:rsidR="00F15B75">
        <w:rPr>
          <w:sz w:val="28"/>
          <w:szCs w:val="28"/>
        </w:rPr>
        <w:t>ьно-монтажных, электромонтажных</w:t>
      </w:r>
      <w:r w:rsidR="007B59C4" w:rsidRPr="009160E9">
        <w:rPr>
          <w:sz w:val="28"/>
          <w:szCs w:val="28"/>
        </w:rPr>
        <w:t xml:space="preserve"> работ по переводу нагрузок с учетом функционир</w:t>
      </w:r>
      <w:r w:rsidR="007B59C4">
        <w:rPr>
          <w:sz w:val="28"/>
          <w:szCs w:val="28"/>
        </w:rPr>
        <w:t>ования административного здания</w:t>
      </w:r>
      <w:r w:rsidR="007B59C4" w:rsidRPr="009160E9">
        <w:rPr>
          <w:sz w:val="28"/>
          <w:szCs w:val="28"/>
        </w:rPr>
        <w:t>.</w:t>
      </w:r>
    </w:p>
    <w:p w:rsidR="004C3C2E" w:rsidRDefault="007F5463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2.4.3</w:t>
      </w:r>
      <w:r w:rsidR="004C3C2E" w:rsidRPr="00475593">
        <w:rPr>
          <w:sz w:val="28"/>
          <w:szCs w:val="28"/>
        </w:rPr>
        <w:t xml:space="preserve">. Точка подключения щита механизации определяется </w:t>
      </w:r>
      <w:r w:rsidR="0096116D">
        <w:rPr>
          <w:sz w:val="28"/>
          <w:szCs w:val="28"/>
        </w:rPr>
        <w:t>эксплуатирующей организацией</w:t>
      </w:r>
      <w:r w:rsidR="004C3C2E" w:rsidRPr="00475593">
        <w:rPr>
          <w:sz w:val="28"/>
          <w:szCs w:val="28"/>
        </w:rPr>
        <w:t xml:space="preserve"> с  оформлением акта разграничения ЭО.</w:t>
      </w:r>
    </w:p>
    <w:p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3. ТРЕБОВАНИЯ К ТЕХНИЧЕСКИМ ХАРАКТЕРИСТИКАМ РАБОТ.</w:t>
      </w:r>
    </w:p>
    <w:p w:rsidR="00F94562" w:rsidRDefault="00F94562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Pr="0091748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17488">
        <w:rPr>
          <w:sz w:val="28"/>
          <w:szCs w:val="28"/>
        </w:rPr>
        <w:t xml:space="preserve">Работы выполнить в соответствии с условиями договора и настоящего Технического задания, а также в соответствии с ППР и принятыми проектными решениями. 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Pr="00917488">
        <w:rPr>
          <w:sz w:val="28"/>
          <w:szCs w:val="28"/>
        </w:rPr>
        <w:t xml:space="preserve">2. Производство работ должно </w:t>
      </w:r>
      <w:r>
        <w:rPr>
          <w:sz w:val="28"/>
          <w:szCs w:val="28"/>
        </w:rPr>
        <w:t>осуществляться в соответствии с</w:t>
      </w:r>
      <w:r w:rsidRPr="00917488">
        <w:rPr>
          <w:sz w:val="28"/>
          <w:szCs w:val="28"/>
        </w:rPr>
        <w:t>: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СП 59.13330.2012 Доступность зданий и сооружений для маломобильных групп населения. Актуализированная редакция СНиП 35-01-2001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6629-88. Двери деревянные внутренние для жилых и общественных зданий. Типы и конструкция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 ГОСТ 23747-88 Двери из алюминиевых сплавов Общие технические условия 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3.04.01-87 «Изоляционные и отделочные покрытия»;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 СНиП 3-03.07-87 «Несущие и ограждающие конструкции»; 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29.13330.2011 «Полы. Актуализированная редакция СНиП 2.03.13-88»;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48.13330.2011 «Организация строительства»;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3.05.06-85 «Электротехнические устройства»;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ПУЭ 7 «Правила устройства электроустановок»;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31-05-2005 «Общественные здания административного назначения»;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СанПин 2.2.3.1384-03 "Гигиенические требования к организации строительного производства и строительных работ";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И 1.13-07 – Инструкция по оформлению приёмо-сдаточной документации по электромонтажным работам.</w:t>
      </w:r>
    </w:p>
    <w:p w:rsidR="00306A72" w:rsidRDefault="00306A72" w:rsidP="00AB3992">
      <w:pPr>
        <w:ind w:firstLine="708"/>
        <w:rPr>
          <w:sz w:val="28"/>
          <w:szCs w:val="28"/>
        </w:rPr>
      </w:pPr>
    </w:p>
    <w:p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306A72" w:rsidRPr="00306A72" w:rsidRDefault="00437037" w:rsidP="00306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="00306A72" w:rsidRPr="00306A72">
        <w:rPr>
          <w:sz w:val="28"/>
          <w:szCs w:val="28"/>
        </w:rPr>
        <w:t xml:space="preserve"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Р 21.1101-2013, ГОСТ </w:t>
      </w:r>
      <w:r w:rsidR="00306A72" w:rsidRPr="00306A72">
        <w:rPr>
          <w:sz w:val="28"/>
          <w:szCs w:val="28"/>
        </w:rPr>
        <w:lastRenderedPageBreak/>
        <w:t>2.105-95. При оформлении ППР необходимо учитывать НТД в соответствии с Подразделом 3.1. настоящего технического задания.</w:t>
      </w:r>
    </w:p>
    <w:p w:rsidR="00492A94" w:rsidRDefault="00492A94" w:rsidP="00306A72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492A94" w:rsidRDefault="00492A94" w:rsidP="00492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:rsidR="00492A94" w:rsidRPr="00492A94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="000F7152">
        <w:rPr>
          <w:sz w:val="28"/>
          <w:szCs w:val="28"/>
        </w:rPr>
        <w:t>.1 Разработка локального сметного расчета</w:t>
      </w:r>
      <w:r w:rsidRPr="00492A94">
        <w:rPr>
          <w:sz w:val="28"/>
          <w:szCs w:val="28"/>
        </w:rPr>
        <w:t xml:space="preserve"> на выполнение </w:t>
      </w:r>
      <w:r w:rsidR="00570AA6">
        <w:rPr>
          <w:sz w:val="28"/>
          <w:szCs w:val="28"/>
        </w:rPr>
        <w:t>ремонтно-строительных</w:t>
      </w:r>
      <w:r w:rsidRPr="00492A94">
        <w:rPr>
          <w:sz w:val="28"/>
          <w:szCs w:val="28"/>
        </w:rPr>
        <w:t xml:space="preserve"> работ </w:t>
      </w:r>
      <w:r w:rsidR="000F7152">
        <w:rPr>
          <w:sz w:val="28"/>
          <w:szCs w:val="28"/>
        </w:rPr>
        <w:t>в санузлах с 1 по 8 этажах в здании ИЛК «Чертаново»</w:t>
      </w:r>
      <w:r w:rsidRPr="00492A94">
        <w:rPr>
          <w:sz w:val="28"/>
          <w:szCs w:val="28"/>
        </w:rPr>
        <w:t>, должна быть выполнена на основании действующих сметно-нормативных баз (СНБ) с пересчетом в текущие цены. При отсутствии цен на материалы в сборниках сметных цен (СЦМ) разрешается использовать цены на материалы, подтвержденные товарными накладными и счетами-фактурами.</w:t>
      </w:r>
    </w:p>
    <w:p w:rsidR="00492A94" w:rsidRPr="00492A94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Pr="00492A94">
        <w:rPr>
          <w:sz w:val="28"/>
          <w:szCs w:val="28"/>
        </w:rPr>
        <w:t>.2 Сметную документацию выполнить на основании:</w:t>
      </w:r>
    </w:p>
    <w:p w:rsidR="00492A94" w:rsidRPr="00492A94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492A94">
        <w:rPr>
          <w:sz w:val="28"/>
          <w:szCs w:val="28"/>
        </w:rPr>
        <w:t>а) «Методика определения стоимости строительной продукции на территории Российской Федерации (МДС 81-35.2004)»;</w:t>
      </w:r>
    </w:p>
    <w:p w:rsidR="00492A94" w:rsidRPr="00492A94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492A94">
        <w:rPr>
          <w:sz w:val="28"/>
          <w:szCs w:val="28"/>
        </w:rPr>
        <w:t>б) «Методические указания по определению величины накладных расходов в строительстве МДС 81-33.2004»;</w:t>
      </w:r>
    </w:p>
    <w:p w:rsidR="00492A94" w:rsidRPr="00492A94" w:rsidRDefault="00492A94" w:rsidP="00492A9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92A94">
        <w:rPr>
          <w:sz w:val="28"/>
          <w:szCs w:val="28"/>
        </w:rPr>
        <w:t xml:space="preserve">     в)  «Методические указания по определению величины сметной прибыли в строительстве МДС 81-25.2001»</w:t>
      </w:r>
      <w:r w:rsidR="00570AA6">
        <w:rPr>
          <w:sz w:val="28"/>
          <w:szCs w:val="28"/>
        </w:rPr>
        <w:t>.</w:t>
      </w:r>
    </w:p>
    <w:p w:rsidR="005A775F" w:rsidRDefault="005A775F" w:rsidP="00621C87">
      <w:pPr>
        <w:jc w:val="center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621C87" w:rsidRDefault="00621C87" w:rsidP="00621C87">
      <w:pPr>
        <w:rPr>
          <w:sz w:val="28"/>
          <w:szCs w:val="28"/>
        </w:rPr>
      </w:pPr>
    </w:p>
    <w:p w:rsidR="003E43A9" w:rsidRDefault="00C45271" w:rsidP="003E43A9">
      <w:pPr>
        <w:ind w:firstLine="709"/>
        <w:rPr>
          <w:sz w:val="28"/>
          <w:szCs w:val="28"/>
        </w:rPr>
      </w:pPr>
      <w:r w:rsidRPr="00C45271">
        <w:rPr>
          <w:sz w:val="28"/>
          <w:szCs w:val="28"/>
        </w:rPr>
        <w:t xml:space="preserve">4.1. </w:t>
      </w:r>
      <w:r w:rsidR="00F43BBB">
        <w:rPr>
          <w:sz w:val="28"/>
          <w:szCs w:val="28"/>
        </w:rPr>
        <w:t>Ведомость ремонтно-строительных работ в санузлах с 1 по 8 этажах в здании ИЛК «Чертаново»</w:t>
      </w:r>
      <w:r w:rsidRPr="00C45271">
        <w:rPr>
          <w:sz w:val="28"/>
          <w:szCs w:val="28"/>
        </w:rPr>
        <w:t>:</w:t>
      </w:r>
    </w:p>
    <w:p w:rsidR="00D149A0" w:rsidRDefault="00D149A0" w:rsidP="0031584C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09EF" w:rsidRPr="000F68D5" w:rsidRDefault="00FC09EF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09EF" w:rsidRPr="000F68D5" w:rsidRDefault="00FC09EF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09EF" w:rsidRPr="000F68D5" w:rsidRDefault="00FC09EF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09EF" w:rsidRPr="000F68D5" w:rsidRDefault="00FC09EF" w:rsidP="00C9086D">
            <w:pPr>
              <w:jc w:val="center"/>
              <w:rPr>
                <w:b/>
              </w:rPr>
            </w:pPr>
            <w:r>
              <w:rPr>
                <w:b/>
              </w:rPr>
              <w:t>Ед. из</w:t>
            </w:r>
            <w:r w:rsidRPr="000F68D5">
              <w:rPr>
                <w:b/>
              </w:rPr>
              <w:t>м</w:t>
            </w:r>
            <w:r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09EF" w:rsidRPr="000F68D5" w:rsidRDefault="00FC09EF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09EF" w:rsidRPr="000F68D5" w:rsidRDefault="00FC09EF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Примечание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32439" w:rsidRDefault="00FC09EF" w:rsidP="00C9086D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D32439">
              <w:rPr>
                <w:b/>
                <w:sz w:val="28"/>
                <w:szCs w:val="28"/>
              </w:rPr>
              <w:t>Мужской санузел 8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32439" w:rsidRDefault="00FC09EF" w:rsidP="00C9086D">
            <w:pPr>
              <w:tabs>
                <w:tab w:val="left" w:pos="5940"/>
              </w:tabs>
              <w:spacing w:line="240" w:lineRule="auto"/>
              <w:jc w:val="center"/>
              <w:rPr>
                <w:i/>
              </w:rPr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4,72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4,72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905C3E" w:rsidRDefault="00FC09EF" w:rsidP="00C9086D">
            <w:pPr>
              <w:tabs>
                <w:tab w:val="left" w:pos="5940"/>
              </w:tabs>
              <w:spacing w:line="240" w:lineRule="auto"/>
              <w:jc w:val="center"/>
              <w:rPr>
                <w:i/>
              </w:rPr>
            </w:pPr>
            <w:r w:rsidRPr="00905C3E"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перегородки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1,85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2840x1170мм</w:t>
            </w:r>
            <w:r>
              <w:br/>
              <w:t>минус дверной</w:t>
            </w:r>
            <w:r>
              <w:br/>
              <w:t>проем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2100x900мм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Техническая дверь ПВХ 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30,64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28,79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30,64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замком, петлями и наличниками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1670x750мм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F76CDE" w:rsidRDefault="00FC09EF" w:rsidP="00C9086D">
            <w:pPr>
              <w:tabs>
                <w:tab w:val="left" w:pos="5940"/>
              </w:tabs>
              <w:spacing w:line="240" w:lineRule="auto"/>
              <w:jc w:val="center"/>
              <w:rPr>
                <w:i/>
              </w:rPr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</w:t>
            </w:r>
            <w:r w:rsidRPr="00D32439">
              <w:rPr>
                <w:b/>
                <w:sz w:val="28"/>
                <w:szCs w:val="28"/>
              </w:rPr>
              <w:t xml:space="preserve"> санузел 8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3,95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905C3E"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перегородки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1,91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2800x1210мм</w:t>
            </w:r>
            <w:r>
              <w:br/>
              <w:t>минус дверной</w:t>
            </w:r>
            <w:r>
              <w:br/>
              <w:t>проем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2100x900мм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Техническая дверь ПВХ 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27,8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25,89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27,8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замком, петлями и наличниками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1680x760мм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2,86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7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5,94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5,94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905C3E"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7,26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1610x3120мм</w:t>
            </w:r>
            <w:r>
              <w:br/>
              <w:t>1660x3120мм</w:t>
            </w:r>
            <w:r>
              <w:br/>
              <w:t>минус 2 дверных 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стены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2000x700мм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46,63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9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39,37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46,63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1670x760мм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2,86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7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8,34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8,34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905C3E"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11,75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1600x3120мм</w:t>
            </w:r>
            <w:r>
              <w:br/>
              <w:t>1600x3120мм</w:t>
            </w:r>
          </w:p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1890x3120мм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минус 3 дверных 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2100x900мм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60,37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48,62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60,37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1380x800мм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5,78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6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8,59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8,59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905C3E"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9,67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1860x2840мм</w:t>
            </w:r>
            <w:r>
              <w:br/>
              <w:t>1420x2840мм</w:t>
            </w:r>
            <w:r>
              <w:br/>
              <w:t>1680x2840мм</w:t>
            </w:r>
            <w:r>
              <w:br/>
              <w:t>минус 3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53,44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43,77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53,44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1500x600мм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5,96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2,63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6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9,02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9,02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8,08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2200x2840мм</w:t>
            </w:r>
            <w:r>
              <w:br/>
              <w:t>1100x2840мм</w:t>
            </w:r>
            <w:r>
              <w:br/>
              <w:t>1100x2840мм</w:t>
            </w:r>
            <w:r>
              <w:br/>
              <w:t>минус 3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49,8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41,72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49,8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2200x800мм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1,98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5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4,45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4,45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5,25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1720x2800мм</w:t>
            </w:r>
            <w:r>
              <w:br/>
              <w:t>680x2800мм</w:t>
            </w:r>
            <w:r>
              <w:br/>
              <w:t>минус 2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31,22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25,97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31,22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1710x800мм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2,75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5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6,93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1800x2800мм</w:t>
            </w:r>
            <w:r>
              <w:br/>
              <w:t>730x2800мм</w:t>
            </w:r>
            <w:r>
              <w:br/>
              <w:t>1520x2800мм</w:t>
            </w:r>
            <w:r>
              <w:br/>
              <w:t>минус 3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4,92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стен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4,92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830x2800мм</w:t>
            </w:r>
            <w:r>
              <w:br/>
              <w:t>930x2800мм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43,88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36,95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43,88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1880x800мм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3,38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2,65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4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3,33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3,33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3,78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2060x2550мм</w:t>
            </w:r>
            <w:r>
              <w:br/>
              <w:t>минус 1 дверной</w:t>
            </w:r>
            <w:r>
              <w:br/>
              <w:t>проем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2,26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стены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2,26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890x2550мм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2100x1000мм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27,6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21,56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27,6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860x550мм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4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правое крыло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4,37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4,37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4,51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1770x2550мм</w:t>
            </w:r>
            <w:r>
              <w:br/>
              <w:t>минус 1 дверной</w:t>
            </w:r>
            <w:r>
              <w:br/>
              <w:t>проем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стен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1200x2550мм</w:t>
            </w:r>
            <w:r>
              <w:br/>
              <w:t>1900x2550мм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27,87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15,46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27,87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700x400мм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4,37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4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левое крыло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4,43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4,43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1690x2550мм</w:t>
            </w:r>
            <w:r>
              <w:br/>
              <w:t>1270x2550мм</w:t>
            </w:r>
            <w:r>
              <w:br/>
              <w:t>минус 2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стен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850x2550мм</w:t>
            </w:r>
            <w:r>
              <w:br/>
              <w:t>840x2550мм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32,0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23,1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32,0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600x600мм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2,28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3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3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2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левое крыло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6,57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6,57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6,53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1970x2850мм</w:t>
            </w:r>
            <w:r>
              <w:br/>
              <w:t>1070x2850мм</w:t>
            </w:r>
            <w:r>
              <w:br/>
              <w:t>800x2850мм</w:t>
            </w:r>
            <w:r>
              <w:br/>
              <w:t>минус 3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20,8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стен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20,8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900x2850мм</w:t>
            </w:r>
            <w:r>
              <w:br/>
              <w:t>920x2850мм</w:t>
            </w:r>
            <w:r>
              <w:br/>
              <w:t>1750x2850мм</w:t>
            </w:r>
            <w:r>
              <w:br/>
              <w:t>1970x2850мм</w:t>
            </w:r>
            <w:r>
              <w:br/>
              <w:t>2350x2850мм</w:t>
            </w:r>
            <w:r>
              <w:br/>
              <w:t>минус 1 дверной</w:t>
            </w:r>
            <w:r>
              <w:br/>
              <w:t>проем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2100x900мм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42,47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15,14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42,47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1750x800мм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lastRenderedPageBreak/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4,62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1,94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2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правое крыло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7,48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7,48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8,89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1550x2850мм</w:t>
            </w:r>
            <w:r>
              <w:br/>
              <w:t>1600x2850мм</w:t>
            </w:r>
            <w:r>
              <w:br/>
              <w:t>1520x2850мм</w:t>
            </w:r>
            <w:r>
              <w:br/>
              <w:t>минус 3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4,56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стен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4,56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800x2850мм</w:t>
            </w:r>
            <w:r>
              <w:br/>
              <w:t>800x2850мм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короба для инженерных коммуникаций из ГКЛВ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2,48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нового короба для инженерных коммуникаций из металлического каркаса с облицовкой ГКЛВ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2,48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300x180x2850мм</w:t>
            </w:r>
            <w:r>
              <w:br/>
              <w:t>360x3120мм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2100x900мм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2100x500мм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52,5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36,57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52,5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1400x800мм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2,42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2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21,8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21,42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21,42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lastRenderedPageBreak/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21,54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1080x2850мм</w:t>
            </w:r>
            <w:r>
              <w:br/>
              <w:t>1080x2850мм</w:t>
            </w:r>
            <w:r>
              <w:br/>
              <w:t>1080x2850мм</w:t>
            </w:r>
            <w:r>
              <w:br/>
              <w:t>3700x2850мм</w:t>
            </w:r>
            <w:r>
              <w:br/>
              <w:t>1380x2850мм</w:t>
            </w:r>
            <w:r>
              <w:br/>
              <w:t>1380x2850мм</w:t>
            </w:r>
            <w:r>
              <w:br/>
              <w:t>минус 4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44,28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стен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44,28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1080x2850мм</w:t>
            </w:r>
            <w:r>
              <w:br/>
              <w:t>1080x2850мм</w:t>
            </w:r>
            <w:r>
              <w:br/>
              <w:t>1080x2850мм</w:t>
            </w:r>
            <w:r>
              <w:br/>
              <w:t>3700x2850мм</w:t>
            </w:r>
            <w:r>
              <w:br/>
              <w:t>1380x2850мм</w:t>
            </w:r>
            <w:r>
              <w:br/>
              <w:t>2230x2850мм</w:t>
            </w:r>
            <w:r>
              <w:br/>
              <w:t>2230x2850мм</w:t>
            </w:r>
            <w:r>
              <w:br/>
              <w:t>4140x2850мм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короба для инженерных коммуникаций из ГКЛВ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0,66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нового короба для инженерных коммуникаций из металлического каркаса с облицовкой ГКЛВ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0,66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300x2230мм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2100x900мм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109,1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64,16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109,1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1840x800мм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17,37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4,47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1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правое крыло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4,74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4,74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4,68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стены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4,68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1800x2600мм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короба для инженерных коммуникаций из ГКЛВ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2,21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нового короба для инженерных коммуникаций из металлического каркаса с облицовкой ГКЛВ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2,21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470x380x2600мм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5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29,29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22,4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29,29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800x700мм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3,27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1,47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1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левое крыло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4,81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4,81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lastRenderedPageBreak/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перегородки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3,21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1800x2600мм</w:t>
            </w:r>
            <w:r>
              <w:br/>
              <w:t>минус 1 дверной</w:t>
            </w:r>
            <w:r>
              <w:br/>
              <w:t>проем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1000x500мм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28,97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25,76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28,97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1840x600мм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3,49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1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D32439">
              <w:rPr>
                <w:i/>
              </w:rPr>
              <w:t>Полы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обмазочной гидроизоляции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Битумная мастика в 1 слой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9,6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стяжки толщиной до 30 мм</w:t>
            </w:r>
          </w:p>
        </w:tc>
        <w:tc>
          <w:tcPr>
            <w:tcW w:w="2835" w:type="dxa"/>
            <w:vAlign w:val="center"/>
          </w:tcPr>
          <w:p w:rsidR="00FC09EF" w:rsidRPr="00CF2796" w:rsidRDefault="00FC09EF" w:rsidP="00C9086D">
            <w:pPr>
              <w:spacing w:line="240" w:lineRule="auto"/>
              <w:jc w:val="center"/>
            </w:pPr>
            <w:r>
              <w:t>Цементно-песчаный раствор М150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9,28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Укладка напольной керамической плитки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Плитка керамогранит 300х300мм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9,28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Стены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ГКЛВ перегородок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12,52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680x740x2850мм</w:t>
            </w:r>
            <w:r>
              <w:br/>
              <w:t>1380x2850мм</w:t>
            </w:r>
            <w:r>
              <w:br/>
              <w:t>1570x2850мм</w:t>
            </w:r>
            <w:r>
              <w:br/>
              <w:t>1060x2850мм</w:t>
            </w:r>
            <w:r>
              <w:br/>
              <w:t>минус 2 дверных</w:t>
            </w:r>
            <w:r>
              <w:br/>
              <w:t>проема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ГКЛВ стены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новой ГКЛВ стены по металлическому каркасу с облицовкой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2,02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710x2850мм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Демонтаж короба для инженерных коммуникаций из ГКЛВ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0,89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нового короба для инженерных коммуникаций из металлического каркаса с облицовкой ГКЛВ в 1 слой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 xml:space="preserve">ГКЛВ </w:t>
            </w:r>
            <w:r>
              <w:rPr>
                <w:rFonts w:eastAsia="Times New Roman"/>
                <w:lang w:eastAsia="ru-RU"/>
              </w:rPr>
              <w:t xml:space="preserve">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>, сетка Строби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0,89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400x2230мм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новых ПВХ дверей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Двери ПВХ</w:t>
            </w:r>
            <w:r>
              <w:br/>
              <w:t>2100x700мм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составе: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коробка, полотно, фурнитура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Монтаж нового дверного блока в комплекте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блок</w:t>
            </w:r>
            <w:r>
              <w:br/>
              <w:t>2100x800мм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В комплекте с замком </w:t>
            </w:r>
            <w:r>
              <w:rPr>
                <w:lang w:val="en-US"/>
              </w:rPr>
              <w:t>Apecs</w:t>
            </w:r>
            <w:r w:rsidRPr="00F35824">
              <w:br/>
              <w:t>1623/</w:t>
            </w:r>
            <w:r>
              <w:rPr>
                <w:lang w:val="en-US"/>
              </w:rPr>
              <w:t>G</w:t>
            </w:r>
            <w:r w:rsidRPr="00F35824">
              <w:t xml:space="preserve"> </w:t>
            </w:r>
            <w:r>
              <w:t>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Установка дверного доводчика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Дверной доводчик до</w:t>
            </w:r>
            <w:r>
              <w:br/>
              <w:t>80 кг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>кой глубокого проникновения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Грунтовка типа «Бетоноконтакт», на акриловой основе  (или аналог).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68,93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FC09EF" w:rsidRDefault="00FC09EF" w:rsidP="00C9086D">
            <w:pPr>
              <w:spacing w:line="240" w:lineRule="auto"/>
              <w:jc w:val="left"/>
            </w:pPr>
            <w:r>
              <w:t>Локальная штукатурка стен толщиной до 20мм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spacing w:line="240" w:lineRule="auto"/>
              <w:jc w:val="center"/>
            </w:pPr>
            <w:r>
              <w:t>Штукатурка типа Ротбанд (или аналог)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54,39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поверхности стен плиткой</w:t>
            </w:r>
          </w:p>
        </w:tc>
        <w:tc>
          <w:tcPr>
            <w:tcW w:w="2835" w:type="dxa"/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Плитка керамическая</w:t>
            </w:r>
          </w:p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  <w:tc>
          <w:tcPr>
            <w:tcW w:w="850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68,93</w:t>
            </w:r>
          </w:p>
        </w:tc>
        <w:tc>
          <w:tcPr>
            <w:tcW w:w="1843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12</w:t>
            </w:r>
          </w:p>
        </w:tc>
        <w:tc>
          <w:tcPr>
            <w:tcW w:w="3686" w:type="dxa"/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вентиляционных решеток</w:t>
            </w:r>
          </w:p>
        </w:tc>
        <w:tc>
          <w:tcPr>
            <w:tcW w:w="2835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Решетки ПВХ</w:t>
            </w:r>
          </w:p>
        </w:tc>
        <w:tc>
          <w:tcPr>
            <w:tcW w:w="850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300x300мм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технической двери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Дверь ПВХ 500x500мм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 комплекте с замком и петлями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новой столешницы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Столешница из</w:t>
            </w:r>
            <w:r>
              <w:br/>
              <w:t>искусственного камня, толщиной 12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2360x800мм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 w:rsidRPr="00F76CDE">
              <w:rPr>
                <w:i/>
              </w:rPr>
              <w:t>Потолок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Устройство потолка Армстронг с металлическими кассетами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Потолочная система «Амстронг»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5,36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Плитка 600х600 цвет белый</w:t>
            </w: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Реечный потолок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3,92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Ширина планки 150мм без вставок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tcBorders>
              <w:top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Прочие работы</w:t>
            </w:r>
          </w:p>
        </w:tc>
      </w:tr>
      <w:tr w:rsidR="00FC09EF" w:rsidRPr="00D465C1" w:rsidTr="00C9086D">
        <w:trPr>
          <w:tblHeader/>
        </w:trPr>
        <w:tc>
          <w:tcPr>
            <w:tcW w:w="10632" w:type="dxa"/>
            <w:gridSpan w:val="6"/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FC09EF" w:rsidRPr="00D465C1" w:rsidTr="00C9086D">
        <w:trPr>
          <w:tblHeader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686" w:type="dxa"/>
            <w:tcBorders>
              <w:bottom w:val="single" w:sz="12" w:space="0" w:color="auto"/>
            </w:tcBorders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74" w:lineRule="exact"/>
              <w:ind w:left="120" w:firstLine="0"/>
            </w:pPr>
            <w:r>
              <w:t>Укрытие полов пленкой ПП-</w:t>
            </w:r>
            <w:r>
              <w:br/>
              <w:t>ЮОмк с заменой на новую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pStyle w:val="30"/>
              <w:shd w:val="clear" w:color="auto" w:fill="auto"/>
              <w:spacing w:before="0" w:after="0" w:line="240" w:lineRule="auto"/>
              <w:ind w:firstLine="0"/>
              <w:jc w:val="center"/>
            </w:pPr>
            <w:r>
              <w:t>Пленка ПП-100мк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FC09EF" w:rsidRPr="00D465C1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500,0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FC09EF" w:rsidRDefault="00FC09EF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</w:tbl>
    <w:p w:rsidR="000E12D6" w:rsidRDefault="000E12D6" w:rsidP="00C45271">
      <w:pPr>
        <w:ind w:firstLine="709"/>
        <w:rPr>
          <w:sz w:val="28"/>
          <w:szCs w:val="28"/>
        </w:rPr>
      </w:pPr>
    </w:p>
    <w:p w:rsidR="00BD2486" w:rsidRDefault="00BD2486" w:rsidP="00C4527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F43BBB">
        <w:rPr>
          <w:sz w:val="28"/>
          <w:szCs w:val="28"/>
        </w:rPr>
        <w:t>Ведомость сантехнических и электромонтажных работ в санузлах с 1 по 8 этажах в здании ИЛК «Чертаново»</w:t>
      </w:r>
      <w:r w:rsidRPr="00C45271">
        <w:rPr>
          <w:sz w:val="28"/>
          <w:szCs w:val="28"/>
        </w:rPr>
        <w:t>:</w:t>
      </w:r>
    </w:p>
    <w:p w:rsidR="00BD2486" w:rsidRDefault="00BD2486" w:rsidP="00C45271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2"/>
        <w:gridCol w:w="3544"/>
        <w:gridCol w:w="2835"/>
        <w:gridCol w:w="850"/>
        <w:gridCol w:w="851"/>
        <w:gridCol w:w="1843"/>
      </w:tblGrid>
      <w:tr w:rsidR="006C31FE" w:rsidRPr="00D465C1" w:rsidTr="00C9086D">
        <w:trPr>
          <w:tblHeader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C31FE" w:rsidRPr="000F68D5" w:rsidRDefault="006C31FE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C31FE" w:rsidRPr="000F68D5" w:rsidRDefault="006C31FE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C31FE" w:rsidRPr="000F68D5" w:rsidRDefault="006C31FE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C31FE" w:rsidRPr="000F68D5" w:rsidRDefault="006C31FE" w:rsidP="00C9086D">
            <w:pPr>
              <w:jc w:val="center"/>
              <w:rPr>
                <w:b/>
              </w:rPr>
            </w:pPr>
            <w:r>
              <w:rPr>
                <w:b/>
              </w:rPr>
              <w:t>Ед. из</w:t>
            </w:r>
            <w:r w:rsidRPr="000F68D5">
              <w:rPr>
                <w:b/>
              </w:rPr>
              <w:t>м</w:t>
            </w:r>
            <w:r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C31FE" w:rsidRPr="000F68D5" w:rsidRDefault="006C31FE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C31FE" w:rsidRPr="000F68D5" w:rsidRDefault="006C31FE" w:rsidP="00C9086D">
            <w:pPr>
              <w:jc w:val="center"/>
              <w:rPr>
                <w:b/>
              </w:rPr>
            </w:pPr>
            <w:r w:rsidRPr="000F68D5">
              <w:rPr>
                <w:b/>
              </w:rPr>
              <w:t>Примечание</w:t>
            </w:r>
          </w:p>
        </w:tc>
      </w:tr>
      <w:tr w:rsidR="006C31FE" w:rsidRPr="00D465C1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D465C1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8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D465C1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D465C1" w:rsidTr="00C9086D">
        <w:trPr>
          <w:tblHeader/>
        </w:trPr>
        <w:tc>
          <w:tcPr>
            <w:tcW w:w="10632" w:type="dxa"/>
            <w:gridSpan w:val="7"/>
            <w:tcBorders>
              <w:top w:val="single" w:sz="4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D465C1" w:rsidTr="00C9086D">
        <w:trPr>
          <w:tblHeader/>
        </w:trPr>
        <w:tc>
          <w:tcPr>
            <w:tcW w:w="10632" w:type="dxa"/>
            <w:gridSpan w:val="7"/>
            <w:tcBorders>
              <w:top w:val="single" w:sz="4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D465C1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D465C1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D465C1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D465C1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D465C1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5A7F3E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5A7F3E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5A7F3E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5A7F3E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8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7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7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одноклавишных выключателей без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распаечной коробки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Распаечная коробка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6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6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5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5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4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lastRenderedPageBreak/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4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левое крыло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одноклавишных выключателей без подсветки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4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правое крыло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8.3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одноклавишных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2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2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левое крыло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2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  <w:r>
              <w:rPr>
                <w:b/>
                <w:sz w:val="28"/>
                <w:szCs w:val="28"/>
              </w:rPr>
              <w:t xml:space="preserve"> правое крыло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Мужской санузел 1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настенный,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«комплекта для настенного смесителя»</w:t>
            </w:r>
          </w:p>
        </w:tc>
        <w:tc>
          <w:tcPr>
            <w:tcW w:w="2835" w:type="dxa"/>
            <w:vAlign w:val="center"/>
          </w:tcPr>
          <w:p w:rsidR="006C31FE" w:rsidRPr="00D906D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</w:t>
            </w:r>
            <w:r>
              <w:br/>
            </w:r>
            <w:r>
              <w:rPr>
                <w:lang w:val="en-US"/>
              </w:rPr>
              <w:t>Wavin</w:t>
            </w:r>
            <w:r w:rsidRPr="00D906DE">
              <w:t xml:space="preserve"> </w:t>
            </w:r>
            <w:r>
              <w:rPr>
                <w:lang w:val="en-US"/>
              </w:rPr>
              <w:t>Ecoplastic</w:t>
            </w:r>
            <w:r w:rsidRPr="00D906DE">
              <w:br/>
            </w:r>
            <w:r w:rsidRPr="005A7F3E">
              <w:t>SNKD02020X (или аналог)</w:t>
            </w:r>
            <w:r w:rsidRPr="006C31FE">
              <w:rPr>
                <w:rStyle w:val="14pt"/>
                <w:rFonts w:eastAsiaTheme="minorHAnsi"/>
                <w:lang w:val="ru-RU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Для нужд уборщиц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Крестовина угловая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11.5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sz w:val="28"/>
                <w:szCs w:val="28"/>
              </w:rPr>
              <w:t>Женский санузел 1</w:t>
            </w:r>
            <w:r w:rsidRPr="00D32439">
              <w:rPr>
                <w:b/>
                <w:sz w:val="28"/>
                <w:szCs w:val="28"/>
              </w:rPr>
              <w:t xml:space="preserve"> этажа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Сантехника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C6276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сифона</w:t>
            </w:r>
          </w:p>
        </w:tc>
        <w:tc>
          <w:tcPr>
            <w:tcW w:w="2835" w:type="dxa"/>
            <w:vAlign w:val="center"/>
          </w:tcPr>
          <w:p w:rsidR="006C31FE" w:rsidRPr="00C6276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Сифон пластиковый Ø40мм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смесителя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>ка</w:t>
            </w:r>
          </w:p>
        </w:tc>
        <w:tc>
          <w:tcPr>
            <w:tcW w:w="2835" w:type="dxa"/>
            <w:vAlign w:val="center"/>
          </w:tcPr>
          <w:p w:rsidR="006C31FE" w:rsidRPr="00D465C1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Смеситель одноручковый, типа </w:t>
            </w:r>
            <w:r>
              <w:rPr>
                <w:rFonts w:eastAsia="Times New Roman"/>
                <w:lang w:val="en-US" w:eastAsia="ru-RU"/>
              </w:rPr>
              <w:t>Hansgrohe</w:t>
            </w:r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500мм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D465C1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шарового крана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Кран</w:t>
            </w:r>
            <w:r w:rsidRPr="005A7F3E">
              <w:t xml:space="preserve"> </w:t>
            </w:r>
            <w:r>
              <w:t xml:space="preserve">шаровый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 xml:space="preserve">20 </w:t>
            </w:r>
            <w:r>
              <w:t xml:space="preserve">полипропиленовый, типа </w:t>
            </w:r>
            <w:r w:rsidRPr="005A7F3E">
              <w:br/>
            </w:r>
            <w:r>
              <w:rPr>
                <w:lang w:val="en-US"/>
              </w:rPr>
              <w:t>Wavin</w:t>
            </w:r>
            <w:r w:rsidRPr="005A7F3E">
              <w:t xml:space="preserve"> </w:t>
            </w:r>
            <w:r>
              <w:rPr>
                <w:lang w:val="en-US"/>
              </w:rPr>
              <w:t>Ecoplastic</w:t>
            </w:r>
            <w:r w:rsidRPr="005A7F3E">
              <w:br/>
              <w:t>SVEK020XXX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rFonts w:eastAsia="Times New Roman"/>
                <w:lang w:eastAsia="ru-RU"/>
              </w:rPr>
              <w:t>Монтаж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 xml:space="preserve">Унитаз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Standart</w:t>
            </w:r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гофры для унитаза</w:t>
            </w:r>
          </w:p>
        </w:tc>
        <w:tc>
          <w:tcPr>
            <w:tcW w:w="2835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Гофра ПВХ Ø110мм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гибкой подводки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Гибкая подводка 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rPr>
                <w:rFonts w:eastAsia="Times New Roman"/>
                <w:lang w:eastAsia="ru-RU"/>
              </w:rPr>
              <w:t>20 сантехническая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5A7F3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</w:t>
            </w:r>
            <w:r>
              <w:t xml:space="preserve"> = 1000мм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3544" w:type="dxa"/>
            <w:vAlign w:val="center"/>
          </w:tcPr>
          <w:p w:rsidR="006C31FE" w:rsidRPr="005A7F3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полипропиленового трубопровода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</w:t>
            </w:r>
            <w:r w:rsidRPr="00BA6C94">
              <w:t xml:space="preserve"> </w:t>
            </w:r>
            <w:r>
              <w:rPr>
                <w:lang w:val="en-US"/>
              </w:rPr>
              <w:t>PPRC</w:t>
            </w:r>
            <w:r w:rsidRPr="00BA6C94">
              <w:t xml:space="preserve">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 xml:space="preserve">20, 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>
              <w:t xml:space="preserve"> </w:t>
            </w:r>
            <w:r>
              <w:rPr>
                <w:lang w:val="en-US"/>
              </w:rPr>
              <w:t>STR</w:t>
            </w:r>
            <w:r w:rsidRPr="00BA6C94">
              <w:t>020</w:t>
            </w:r>
            <w:r>
              <w:rPr>
                <w:lang w:val="en-US"/>
              </w:rPr>
              <w:t>P</w:t>
            </w:r>
            <w:r w:rsidRPr="00BA6C94">
              <w:t>16</w:t>
            </w:r>
            <w:r>
              <w:rPr>
                <w:lang w:val="en-US"/>
              </w:rPr>
              <w:t>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8.1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Угольник</w:t>
            </w:r>
            <w:r w:rsidRPr="00BA6C94">
              <w:t xml:space="preserve"> </w:t>
            </w:r>
            <w:r w:rsidRPr="00BA6C94">
              <w:rPr>
                <w:rFonts w:eastAsia="Times New Roman"/>
                <w:lang w:eastAsia="ru-RU"/>
              </w:rPr>
              <w:t xml:space="preserve">90°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SK</w:t>
            </w:r>
            <w:r w:rsidRPr="00BA6C94">
              <w:t>002090</w:t>
            </w:r>
            <w:r w:rsidRPr="00BA6C94">
              <w:rPr>
                <w:lang w:val="en-US"/>
              </w:rPr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8.2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Тройник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20,</w:t>
            </w:r>
            <w:r>
              <w:t>типа</w:t>
            </w:r>
            <w:r w:rsidRPr="00BA6C94">
              <w:br/>
            </w:r>
            <w:r>
              <w:rPr>
                <w:lang w:val="en-US"/>
              </w:rPr>
              <w:t>Wavin</w:t>
            </w:r>
            <w:r w:rsidRPr="00BA6C94">
              <w:t xml:space="preserve"> </w:t>
            </w:r>
            <w:r>
              <w:rPr>
                <w:lang w:val="en-US"/>
              </w:rPr>
              <w:t>Ecoplastic</w:t>
            </w:r>
            <w:r w:rsidRPr="00BA6C94">
              <w:t xml:space="preserve"> </w:t>
            </w:r>
            <w:r w:rsidRPr="00BA6C94">
              <w:rPr>
                <w:lang w:val="en-US"/>
              </w:rPr>
              <w:t>S</w:t>
            </w:r>
            <w:r>
              <w:rPr>
                <w:lang w:val="en-US"/>
              </w:rPr>
              <w:t>T</w:t>
            </w:r>
            <w:r w:rsidRPr="00BA6C94">
              <w:rPr>
                <w:lang w:val="en-US"/>
              </w:rPr>
              <w:t>K</w:t>
            </w:r>
            <w:r>
              <w:t>020</w:t>
            </w:r>
            <w:r w:rsidRPr="00BA6C94">
              <w:rPr>
                <w:lang w:val="en-US"/>
              </w:rPr>
              <w:t>XX</w:t>
            </w:r>
            <w:r>
              <w:t>ХХ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8.3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Переход </w:t>
            </w:r>
            <w:r>
              <w:rPr>
                <w:rFonts w:eastAsia="Times New Roman"/>
                <w:lang w:val="en-US" w:eastAsia="ru-RU"/>
              </w:rPr>
              <w:t>Dy</w:t>
            </w:r>
            <w:r w:rsidRPr="00BA6C94">
              <w:t>20</w:t>
            </w:r>
            <w:r>
              <w:t xml:space="preserve"> на </w:t>
            </w:r>
            <w:r>
              <w:rPr>
                <w:rStyle w:val="-1pt"/>
                <w:rFonts w:eastAsiaTheme="minorHAnsi"/>
              </w:rPr>
              <w:t>1/2</w:t>
            </w:r>
            <w:r w:rsidRPr="0067106D">
              <w:rPr>
                <w:rStyle w:val="-1pt"/>
                <w:rFonts w:eastAsiaTheme="minorHAnsi"/>
              </w:rPr>
              <w:t>”</w:t>
            </w:r>
            <w:r>
              <w:rPr>
                <w:rStyle w:val="-1pt"/>
                <w:rFonts w:eastAsiaTheme="minorHAnsi"/>
              </w:rPr>
              <w:t xml:space="preserve"> (</w:t>
            </w:r>
            <w:r>
              <w:rPr>
                <w:rFonts w:eastAsia="Times New Roman"/>
                <w:lang w:val="en-US" w:eastAsia="ru-RU"/>
              </w:rPr>
              <w:t>Dy</w:t>
            </w:r>
            <w:r>
              <w:t>15)</w:t>
            </w:r>
            <w:r>
              <w:rPr>
                <w:rStyle w:val="-1pt"/>
                <w:rFonts w:eastAsiaTheme="minorHAnsi"/>
              </w:rPr>
              <w:t xml:space="preserve"> </w:t>
            </w:r>
            <w:r>
              <w:t xml:space="preserve">наружная резьба, типа </w:t>
            </w:r>
            <w:r w:rsidRPr="00BA6C94">
              <w:t>Wavin</w:t>
            </w:r>
            <w:r w:rsidRPr="00F35824">
              <w:t xml:space="preserve"> </w:t>
            </w:r>
            <w:r w:rsidRPr="00BA6C94">
              <w:t>Ecoplastic</w:t>
            </w:r>
            <w:r w:rsidRPr="00F35824">
              <w:br/>
            </w:r>
            <w:r w:rsidRPr="00BA6C94">
              <w:t>SZE</w:t>
            </w:r>
            <w:r w:rsidRPr="00F35824">
              <w:t>02020</w:t>
            </w:r>
            <w:r w:rsidRPr="00BA6C94">
              <w:t>XX</w:t>
            </w:r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Ø110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С учетом стояка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11.1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Ревизия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11.2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Тройник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11.3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Заглушка ПВХ Ø110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11.4</w:t>
            </w:r>
          </w:p>
        </w:tc>
        <w:tc>
          <w:tcPr>
            <w:tcW w:w="3544" w:type="dxa"/>
            <w:vAlign w:val="center"/>
          </w:tcPr>
          <w:p w:rsidR="006C31FE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Переход ПВХ Ø110х50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труб ПВХ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Труба ПВХ Ø50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12.1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 xml:space="preserve">Отвод ПВХ Ø50, </w:t>
            </w:r>
            <w:r w:rsidRPr="00BA6C94">
              <w:rPr>
                <w:rFonts w:eastAsia="Times New Roman"/>
                <w:lang w:eastAsia="ru-RU"/>
              </w:rPr>
              <w:t>90°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tcBorders>
              <w:top w:val="single" w:sz="12" w:space="0" w:color="auto"/>
            </w:tcBorders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i/>
              </w:rPr>
              <w:t>Электрика</w:t>
            </w:r>
          </w:p>
        </w:tc>
      </w:tr>
      <w:tr w:rsidR="006C31FE" w:rsidRPr="00BA6C94" w:rsidTr="00C9086D">
        <w:trPr>
          <w:tblHeader/>
        </w:trPr>
        <w:tc>
          <w:tcPr>
            <w:tcW w:w="10632" w:type="dxa"/>
            <w:gridSpan w:val="7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6C31FE" w:rsidRPr="00DD1343" w:rsidRDefault="006C31FE" w:rsidP="00C9086D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vAlign w:val="center"/>
          </w:tcPr>
          <w:p w:rsidR="006C31FE" w:rsidRPr="00CF1D1B" w:rsidRDefault="006C31FE" w:rsidP="00C9086D">
            <w:pPr>
              <w:jc w:val="center"/>
            </w:pPr>
            <w:r>
              <w:t>Встроенные светодиодные светильники для потолочной системы «Армстронг»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372DEB" w:rsidRDefault="006C31FE" w:rsidP="00C9086D">
            <w:pPr>
              <w:jc w:val="center"/>
            </w:pPr>
            <w:r>
              <w:rPr>
                <w:lang w:val="en-US"/>
              </w:rPr>
              <w:t>beregun</w:t>
            </w:r>
            <w:r w:rsidRPr="00372DEB">
              <w:t>.</w:t>
            </w:r>
            <w:r>
              <w:rPr>
                <w:lang w:val="en-US"/>
              </w:rPr>
              <w:t>ru</w:t>
            </w:r>
          </w:p>
          <w:p w:rsidR="006C31FE" w:rsidRPr="002064EB" w:rsidRDefault="006C31FE" w:rsidP="00C9086D">
            <w:pPr>
              <w:jc w:val="center"/>
            </w:pP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t>Монтаж светодиодных светильников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Встроенные точечные светильники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902A3F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beregun</w:t>
            </w:r>
            <w:r w:rsidRPr="00902A3F">
              <w:t>.</w:t>
            </w:r>
            <w:r>
              <w:rPr>
                <w:lang w:val="en-US"/>
              </w:rPr>
              <w:t>ru</w:t>
            </w:r>
            <w:r w:rsidRPr="00902A3F">
              <w:br/>
            </w:r>
            <w:r>
              <w:t xml:space="preserve">Модель </w:t>
            </w:r>
            <w:r>
              <w:rPr>
                <w:lang w:val="en-US"/>
              </w:rPr>
              <w:t>BRG</w:t>
            </w:r>
            <w:r w:rsidRPr="00902A3F">
              <w:t xml:space="preserve"> </w:t>
            </w:r>
            <w:r>
              <w:rPr>
                <w:lang w:val="en-US"/>
              </w:rPr>
              <w:t>CL</w:t>
            </w:r>
            <w:r w:rsidRPr="00902A3F">
              <w:t>205</w:t>
            </w:r>
            <w:r>
              <w:t xml:space="preserve"> (или аналог)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:rsidR="006C31FE" w:rsidRPr="00902A3F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встроенных розеток с влагозащитой </w:t>
            </w:r>
            <w:r>
              <w:rPr>
                <w:bCs/>
                <w:kern w:val="36"/>
                <w:lang w:val="en-US"/>
              </w:rPr>
              <w:t>IP</w:t>
            </w:r>
            <w:r>
              <w:rPr>
                <w:bCs/>
                <w:kern w:val="36"/>
              </w:rPr>
              <w:t>44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3544" w:type="dxa"/>
            <w:vAlign w:val="center"/>
          </w:tcPr>
          <w:p w:rsidR="006C31FE" w:rsidRPr="00BA6C94" w:rsidRDefault="006C31FE" w:rsidP="00C9086D">
            <w:pPr>
              <w:spacing w:before="100" w:beforeAutospacing="1" w:after="100" w:afterAutospacing="1" w:line="240" w:lineRule="auto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встроенных двухклавишных выключателей с подсветкой</w:t>
            </w:r>
          </w:p>
        </w:tc>
        <w:tc>
          <w:tcPr>
            <w:tcW w:w="2835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Комплект: установочная</w:t>
            </w:r>
            <w:r>
              <w:br/>
              <w:t>коробка - 1 шт.;</w:t>
            </w:r>
            <w:r>
              <w:br/>
              <w:t>механизм - 1 шт.;</w:t>
            </w:r>
            <w:r>
              <w:br/>
              <w:t>рамка с крышкой-1 шт.</w:t>
            </w:r>
          </w:p>
        </w:tc>
        <w:tc>
          <w:tcPr>
            <w:tcW w:w="850" w:type="dxa"/>
            <w:vAlign w:val="center"/>
          </w:tcPr>
          <w:p w:rsidR="006C31FE" w:rsidRDefault="006C31FE" w:rsidP="00C9086D">
            <w:pPr>
              <w:jc w:val="center"/>
            </w:pPr>
            <w:r>
              <w:t>шт.</w:t>
            </w:r>
          </w:p>
        </w:tc>
        <w:tc>
          <w:tcPr>
            <w:tcW w:w="851" w:type="dxa"/>
            <w:vAlign w:val="center"/>
          </w:tcPr>
          <w:p w:rsidR="006C31FE" w:rsidRDefault="006C31FE" w:rsidP="00C9086D">
            <w:pPr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Legrand</w:t>
            </w:r>
            <w:r w:rsidRPr="00F35824">
              <w:t xml:space="preserve"> </w:t>
            </w:r>
            <w:r>
              <w:rPr>
                <w:lang w:val="en-US"/>
              </w:rPr>
              <w:t>Etika</w:t>
            </w:r>
            <w:r w:rsidRPr="00F35824">
              <w:br/>
            </w:r>
            <w:r>
              <w:t xml:space="preserve">цвет: белый </w:t>
            </w:r>
            <w:r>
              <w:br/>
              <w:t>или бежевый</w:t>
            </w: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3х2,5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штробе, в гофрированной ПВХ трубе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4,0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6C31FE" w:rsidRPr="00BA6C94" w:rsidTr="00C9086D">
        <w:trPr>
          <w:tblHeader/>
        </w:trPr>
        <w:tc>
          <w:tcPr>
            <w:tcW w:w="709" w:type="dxa"/>
            <w:gridSpan w:val="2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3544" w:type="dxa"/>
            <w:vAlign w:val="center"/>
          </w:tcPr>
          <w:p w:rsidR="006C31FE" w:rsidRPr="00CF1D1B" w:rsidRDefault="006C31FE" w:rsidP="00C9086D">
            <w:pPr>
              <w:jc w:val="left"/>
            </w:pPr>
            <w:r>
              <w:t xml:space="preserve">Прокладка кабеля 3х1,5 в гофрированной ПВХ трубе по потолку </w:t>
            </w:r>
          </w:p>
        </w:tc>
        <w:tc>
          <w:tcPr>
            <w:tcW w:w="2835" w:type="dxa"/>
            <w:vAlign w:val="center"/>
          </w:tcPr>
          <w:p w:rsidR="006C31FE" w:rsidRDefault="006C31FE" w:rsidP="00C9086D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3х1,5</w:t>
            </w:r>
          </w:p>
          <w:p w:rsidR="006C31FE" w:rsidRPr="00F72234" w:rsidRDefault="006C31FE" w:rsidP="00C9086D">
            <w:pPr>
              <w:jc w:val="center"/>
            </w:pPr>
            <w:r>
              <w:t>Труба гофрированная ПВХ Ø16 мм</w:t>
            </w:r>
          </w:p>
        </w:tc>
        <w:tc>
          <w:tcPr>
            <w:tcW w:w="850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п.м.</w:t>
            </w:r>
          </w:p>
        </w:tc>
        <w:tc>
          <w:tcPr>
            <w:tcW w:w="851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  <w:r>
              <w:t>12,0</w:t>
            </w:r>
          </w:p>
        </w:tc>
        <w:tc>
          <w:tcPr>
            <w:tcW w:w="1843" w:type="dxa"/>
            <w:vAlign w:val="center"/>
          </w:tcPr>
          <w:p w:rsidR="006C31FE" w:rsidRPr="00BA6C94" w:rsidRDefault="006C31FE" w:rsidP="00C9086D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</w:tbl>
    <w:p w:rsidR="006C31FE" w:rsidRDefault="006C31FE" w:rsidP="00C45271">
      <w:pPr>
        <w:ind w:firstLine="709"/>
        <w:rPr>
          <w:sz w:val="28"/>
          <w:szCs w:val="28"/>
        </w:rPr>
      </w:pPr>
    </w:p>
    <w:p w:rsidR="006C31FE" w:rsidRDefault="006C31FE" w:rsidP="00C45271">
      <w:pPr>
        <w:ind w:firstLine="709"/>
        <w:rPr>
          <w:sz w:val="28"/>
          <w:szCs w:val="28"/>
        </w:rPr>
      </w:pPr>
    </w:p>
    <w:p w:rsidR="00306A73" w:rsidRPr="008F5599" w:rsidRDefault="00306A73" w:rsidP="00FC590E">
      <w:pPr>
        <w:ind w:firstLine="709"/>
        <w:rPr>
          <w:sz w:val="28"/>
          <w:szCs w:val="28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5. ТРЕБОВАНИЯ К МАТЕРИАЛАМ И ОБОРУДОВАНИЮ ПРИМЕНЯЕМЫМ ДЛЯ ВЫПОЛНЕНИЯ РАБОТ, В Т.Ч. ВЕДОМОСТЬ МАТЕРИАЛОВ.</w:t>
      </w:r>
    </w:p>
    <w:p w:rsidR="009714BD" w:rsidRDefault="009714BD" w:rsidP="009714BD">
      <w:pPr>
        <w:rPr>
          <w:sz w:val="28"/>
          <w:szCs w:val="28"/>
        </w:rPr>
      </w:pPr>
    </w:p>
    <w:p w:rsidR="009B62F9" w:rsidRDefault="00C14726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9B62F9">
        <w:rPr>
          <w:sz w:val="28"/>
          <w:szCs w:val="28"/>
        </w:rPr>
        <w:t>Применяемые и</w:t>
      </w:r>
      <w:r w:rsidR="00182217">
        <w:rPr>
          <w:sz w:val="28"/>
          <w:szCs w:val="28"/>
        </w:rPr>
        <w:t>зделия</w:t>
      </w:r>
      <w:r w:rsidR="009B62F9" w:rsidRPr="00764C54">
        <w:rPr>
          <w:sz w:val="28"/>
          <w:szCs w:val="28"/>
        </w:rPr>
        <w:t xml:space="preserve"> </w:t>
      </w:r>
      <w:r w:rsidR="009B62F9">
        <w:rPr>
          <w:sz w:val="28"/>
          <w:szCs w:val="28"/>
        </w:rPr>
        <w:t>и</w:t>
      </w:r>
      <w:r w:rsidR="009B62F9" w:rsidRPr="00764C54">
        <w:rPr>
          <w:sz w:val="28"/>
          <w:szCs w:val="28"/>
        </w:rPr>
        <w:t xml:space="preserve"> материалы должны соответствовать требованиям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9B62F9">
        <w:rPr>
          <w:sz w:val="28"/>
          <w:szCs w:val="28"/>
        </w:rPr>
        <w:t>угих</w:t>
      </w:r>
      <w:r w:rsidR="009B62F9" w:rsidRPr="00764C54">
        <w:rPr>
          <w:sz w:val="28"/>
          <w:szCs w:val="28"/>
        </w:rPr>
        <w:t xml:space="preserve"> норм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действующих на территории РФ.</w:t>
      </w:r>
    </w:p>
    <w:p w:rsidR="009B62F9" w:rsidRDefault="00C14726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9B62F9" w:rsidRPr="00764C54">
        <w:rPr>
          <w:sz w:val="28"/>
          <w:szCs w:val="28"/>
        </w:rPr>
        <w:t>Качество применяемых материалов, конструкций, изделий 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их соответствие санитарным, противопожарным и техническим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характеристикам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должны подтверждаться паспортами, сертификатами и другими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документами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установленными техническими регламентами.</w:t>
      </w:r>
    </w:p>
    <w:p w:rsidR="009B62F9" w:rsidRDefault="00182217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5.3</w:t>
      </w:r>
      <w:r w:rsidR="009B62F9">
        <w:rPr>
          <w:sz w:val="28"/>
          <w:szCs w:val="28"/>
        </w:rPr>
        <w:t xml:space="preserve">.   </w:t>
      </w:r>
      <w:r w:rsidR="009B62F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Росстандарта, Госстроя, Роспотребнадзора и МЧС отделочных материалов.</w:t>
      </w:r>
    </w:p>
    <w:p w:rsidR="003326BF" w:rsidRDefault="003326BF" w:rsidP="009B62F9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5.4. Материалы и изделия</w:t>
      </w:r>
      <w:r w:rsidRPr="00E75285">
        <w:rPr>
          <w:color w:val="000000"/>
          <w:sz w:val="28"/>
          <w:szCs w:val="28"/>
        </w:rPr>
        <w:t xml:space="preserve">, применяемые при выполнении </w:t>
      </w:r>
      <w:r>
        <w:rPr>
          <w:color w:val="000000"/>
          <w:sz w:val="28"/>
          <w:szCs w:val="28"/>
        </w:rPr>
        <w:t>монтажа</w:t>
      </w:r>
      <w:r w:rsidRPr="00E75285">
        <w:rPr>
          <w:color w:val="000000"/>
          <w:sz w:val="28"/>
          <w:szCs w:val="28"/>
        </w:rPr>
        <w:t>, подлежащие сертификации, должны иметь</w:t>
      </w:r>
      <w:r>
        <w:rPr>
          <w:color w:val="000000"/>
          <w:sz w:val="28"/>
          <w:szCs w:val="28"/>
        </w:rPr>
        <w:t xml:space="preserve"> </w:t>
      </w:r>
      <w:r w:rsidRPr="00E75285">
        <w:rPr>
          <w:color w:val="000000"/>
          <w:sz w:val="28"/>
          <w:szCs w:val="28"/>
        </w:rPr>
        <w:t>санитарно-эпидемиологическое заключение с гигиеническими характеристиками, сертификат пожарной безопасности</w:t>
      </w:r>
      <w:r>
        <w:rPr>
          <w:color w:val="000000"/>
          <w:sz w:val="28"/>
          <w:szCs w:val="28"/>
        </w:rPr>
        <w:t>,</w:t>
      </w:r>
      <w:r w:rsidRPr="00E75285">
        <w:rPr>
          <w:color w:val="000000"/>
          <w:sz w:val="28"/>
          <w:szCs w:val="28"/>
        </w:rPr>
        <w:t xml:space="preserve"> сертификат качества установленного образца и действующего срока годности</w:t>
      </w:r>
      <w:r>
        <w:rPr>
          <w:color w:val="000000"/>
          <w:sz w:val="28"/>
          <w:szCs w:val="28"/>
        </w:rPr>
        <w:t xml:space="preserve">, </w:t>
      </w:r>
      <w:r w:rsidRPr="00E75285">
        <w:rPr>
          <w:color w:val="000000"/>
          <w:sz w:val="28"/>
          <w:szCs w:val="28"/>
        </w:rPr>
        <w:t>по качеству должны соответствовать ГОСТ (сертификат соответствия).</w:t>
      </w:r>
      <w:r w:rsidRPr="00F03756">
        <w:rPr>
          <w:color w:val="000000"/>
          <w:sz w:val="28"/>
          <w:szCs w:val="28"/>
        </w:rPr>
        <w:t xml:space="preserve"> </w:t>
      </w:r>
      <w:r w:rsidRPr="00E75285">
        <w:rPr>
          <w:color w:val="000000"/>
          <w:sz w:val="28"/>
          <w:szCs w:val="28"/>
        </w:rPr>
        <w:t>Материалы, не подлежащие сертификации должны иметь декларацию о соответствии.</w:t>
      </w:r>
    </w:p>
    <w:p w:rsidR="009B62F9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5.5</w:t>
      </w:r>
      <w:r w:rsidR="009B62F9">
        <w:rPr>
          <w:sz w:val="28"/>
          <w:szCs w:val="28"/>
        </w:rPr>
        <w:t xml:space="preserve">.    </w:t>
      </w:r>
      <w:r w:rsidR="009B62F9" w:rsidRPr="00764C54">
        <w:rPr>
          <w:sz w:val="28"/>
          <w:szCs w:val="28"/>
        </w:rPr>
        <w:t>Все используемые материалы и оборудование должны быть новыми, ранее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не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 xml:space="preserve">эксплуатировавшимися, не </w:t>
      </w:r>
      <w:r w:rsidR="009B62F9">
        <w:rPr>
          <w:sz w:val="28"/>
          <w:szCs w:val="28"/>
        </w:rPr>
        <w:t>подвергавшими</w:t>
      </w:r>
      <w:r w:rsidR="009B62F9" w:rsidRPr="00764C54">
        <w:rPr>
          <w:sz w:val="28"/>
          <w:szCs w:val="28"/>
        </w:rPr>
        <w:t>ся восстановительному или другому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ремонту.</w:t>
      </w:r>
    </w:p>
    <w:p w:rsidR="004F280D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5.6</w:t>
      </w:r>
      <w:r w:rsidR="004F280D">
        <w:rPr>
          <w:sz w:val="28"/>
          <w:szCs w:val="28"/>
        </w:rPr>
        <w:t xml:space="preserve">. </w:t>
      </w:r>
      <w:r w:rsidR="004F280D" w:rsidRPr="007C3829">
        <w:rPr>
          <w:sz w:val="28"/>
          <w:szCs w:val="28"/>
        </w:rPr>
        <w:t xml:space="preserve">Каждая единица Товара </w:t>
      </w:r>
      <w:r w:rsidR="004F280D">
        <w:rPr>
          <w:sz w:val="28"/>
          <w:szCs w:val="28"/>
        </w:rPr>
        <w:t>должна сопровождаться</w:t>
      </w:r>
      <w:r w:rsidR="004F280D" w:rsidRPr="007C3829">
        <w:rPr>
          <w:sz w:val="28"/>
          <w:szCs w:val="28"/>
        </w:rPr>
        <w:t xml:space="preserve">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AC13E7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5.7</w:t>
      </w:r>
      <w:r w:rsidR="00AC13E7">
        <w:rPr>
          <w:sz w:val="28"/>
          <w:szCs w:val="28"/>
        </w:rPr>
        <w:t xml:space="preserve">. </w:t>
      </w:r>
      <w:r w:rsidR="00AC13E7" w:rsidRPr="007C3829">
        <w:rPr>
          <w:sz w:val="28"/>
          <w:szCs w:val="28"/>
        </w:rPr>
        <w:t xml:space="preserve">У поставщика должно быть наличие Сертификата на подтверждение </w:t>
      </w:r>
      <w:r w:rsidR="007A401C">
        <w:rPr>
          <w:sz w:val="28"/>
          <w:szCs w:val="28"/>
        </w:rPr>
        <w:t>полномочий по проведению продаж</w:t>
      </w:r>
      <w:r w:rsidR="00AC13E7" w:rsidRPr="007C3829">
        <w:rPr>
          <w:sz w:val="28"/>
          <w:szCs w:val="28"/>
        </w:rPr>
        <w:t xml:space="preserve"> и гарантийного обслуживания поставляемого оборудования.</w:t>
      </w:r>
    </w:p>
    <w:p w:rsidR="00B241FC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5.8</w:t>
      </w:r>
      <w:r w:rsidR="00B241FC">
        <w:rPr>
          <w:sz w:val="28"/>
          <w:szCs w:val="28"/>
        </w:rPr>
        <w:t xml:space="preserve">. </w:t>
      </w:r>
      <w:r w:rsidR="00B241FC" w:rsidRPr="007C3829">
        <w:rPr>
          <w:sz w:val="28"/>
          <w:szCs w:val="28"/>
        </w:rPr>
        <w:t>Поставляем</w:t>
      </w:r>
      <w:r w:rsidR="00B241FC">
        <w:rPr>
          <w:sz w:val="28"/>
          <w:szCs w:val="28"/>
        </w:rPr>
        <w:t>ый товар должен иметь упаковку Т</w:t>
      </w:r>
      <w:r w:rsidR="00B241FC" w:rsidRPr="007C3829">
        <w:rPr>
          <w:sz w:val="28"/>
          <w:szCs w:val="28"/>
        </w:rPr>
        <w:t>овара, способную предотвратить его повреждение, утрату или порчу во время транспортировки и о</w:t>
      </w:r>
      <w:r w:rsidR="00B241FC">
        <w:rPr>
          <w:sz w:val="28"/>
          <w:szCs w:val="28"/>
        </w:rPr>
        <w:t>тгрузки. Упаковка и маркировка Т</w:t>
      </w:r>
      <w:r w:rsidR="00B241FC" w:rsidRPr="007C3829">
        <w:rPr>
          <w:sz w:val="28"/>
          <w:szCs w:val="28"/>
        </w:rPr>
        <w:t xml:space="preserve">овара должны соответствовать требованиям ГОСТа, импортного оборудования </w:t>
      </w:r>
      <w:r w:rsidR="00B241FC">
        <w:rPr>
          <w:sz w:val="28"/>
          <w:szCs w:val="28"/>
        </w:rPr>
        <w:t>–</w:t>
      </w:r>
      <w:r w:rsidR="00B241FC" w:rsidRPr="007C3829">
        <w:rPr>
          <w:sz w:val="28"/>
          <w:szCs w:val="28"/>
        </w:rPr>
        <w:t xml:space="preserve"> международным стандартам упаковки. Маркировка упаковки должна строго соответствовать маркировке оборудования.</w:t>
      </w:r>
    </w:p>
    <w:p w:rsidR="009B62F9" w:rsidRDefault="00B241F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3326BF">
        <w:rPr>
          <w:sz w:val="28"/>
          <w:szCs w:val="28"/>
        </w:rPr>
        <w:t>9</w:t>
      </w:r>
      <w:r w:rsidR="009B62F9">
        <w:rPr>
          <w:sz w:val="28"/>
          <w:szCs w:val="28"/>
        </w:rPr>
        <w:t xml:space="preserve">.  </w:t>
      </w:r>
      <w:r w:rsidR="009B62F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 xml:space="preserve">выполняемых работ согласно требованиям норм и технических регламентов, а </w:t>
      </w:r>
      <w:r w:rsidR="009B62F9" w:rsidRPr="00764C54">
        <w:rPr>
          <w:sz w:val="28"/>
          <w:szCs w:val="28"/>
        </w:rPr>
        <w:lastRenderedPageBreak/>
        <w:t>также соблюдение санитарно-гигиенических, противопожарных и безопасных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требований при производстве работ.</w:t>
      </w:r>
    </w:p>
    <w:p w:rsidR="009B62F9" w:rsidRDefault="003326BF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5.10</w:t>
      </w:r>
      <w:r w:rsidR="00EB6A1D">
        <w:rPr>
          <w:sz w:val="28"/>
          <w:szCs w:val="28"/>
        </w:rPr>
        <w:t xml:space="preserve">. </w:t>
      </w:r>
      <w:r w:rsidR="00A06986">
        <w:rPr>
          <w:sz w:val="28"/>
          <w:szCs w:val="28"/>
        </w:rPr>
        <w:t>Подрядчик</w:t>
      </w:r>
      <w:r w:rsidR="009B62F9" w:rsidRPr="00534E85">
        <w:rPr>
          <w:sz w:val="28"/>
          <w:szCs w:val="28"/>
        </w:rPr>
        <w:t xml:space="preserve"> отвечает за качество приобретаемых и применяемых материалов.</w:t>
      </w:r>
    </w:p>
    <w:p w:rsidR="008B43AC" w:rsidRPr="00DF7923" w:rsidRDefault="003326BF" w:rsidP="009B62F9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5.11</w:t>
      </w:r>
      <w:r w:rsidR="008B43AC" w:rsidRPr="00DF7923">
        <w:rPr>
          <w:sz w:val="28"/>
          <w:szCs w:val="28"/>
        </w:rPr>
        <w:t xml:space="preserve">. </w:t>
      </w:r>
      <w:r w:rsidR="008B43AC" w:rsidRPr="00DF7923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8B43AC" w:rsidRDefault="003326BF" w:rsidP="009B62F9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5.12</w:t>
      </w:r>
      <w:r w:rsidR="008B43AC" w:rsidRPr="00DF7923">
        <w:rPr>
          <w:color w:val="000000"/>
          <w:sz w:val="28"/>
          <w:szCs w:val="28"/>
        </w:rPr>
        <w:t>. Комплектующие, входящие в состав оборудования</w:t>
      </w:r>
      <w:r w:rsidR="009162F7">
        <w:rPr>
          <w:color w:val="000000"/>
          <w:sz w:val="28"/>
          <w:szCs w:val="28"/>
        </w:rPr>
        <w:t>,</w:t>
      </w:r>
      <w:r w:rsidR="008B43AC" w:rsidRPr="00DF7923">
        <w:rPr>
          <w:color w:val="000000"/>
          <w:sz w:val="28"/>
          <w:szCs w:val="28"/>
        </w:rPr>
        <w:t xml:space="preserve"> должны иметь возможность полной переработки по окончании эксплуатации.</w:t>
      </w:r>
    </w:p>
    <w:p w:rsidR="009162F7" w:rsidRDefault="003326BF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5.13</w:t>
      </w:r>
      <w:r w:rsidR="009162F7">
        <w:rPr>
          <w:sz w:val="28"/>
          <w:szCs w:val="28"/>
        </w:rPr>
        <w:t xml:space="preserve">. </w:t>
      </w:r>
      <w:r w:rsidR="009162F7" w:rsidRPr="006B3B57">
        <w:rPr>
          <w:sz w:val="28"/>
          <w:szCs w:val="28"/>
        </w:rPr>
        <w:t>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7E1194" w:rsidRDefault="007E1194" w:rsidP="00C228E4">
      <w:pPr>
        <w:jc w:val="center"/>
        <w:rPr>
          <w:sz w:val="28"/>
          <w:szCs w:val="28"/>
        </w:rPr>
      </w:pPr>
    </w:p>
    <w:p w:rsidR="00C228E4" w:rsidRPr="002661C9" w:rsidRDefault="00575E72" w:rsidP="00C228E4">
      <w:pPr>
        <w:jc w:val="center"/>
        <w:rPr>
          <w:sz w:val="28"/>
          <w:szCs w:val="28"/>
        </w:rPr>
      </w:pPr>
      <w:r w:rsidRPr="002661C9">
        <w:rPr>
          <w:sz w:val="28"/>
          <w:szCs w:val="28"/>
        </w:rPr>
        <w:t>РА</w:t>
      </w:r>
      <w:r w:rsidR="00B32F34">
        <w:rPr>
          <w:sz w:val="28"/>
          <w:szCs w:val="28"/>
        </w:rPr>
        <w:t>ЗДЕЛ 6</w:t>
      </w:r>
      <w:r w:rsidR="00C228E4" w:rsidRPr="002661C9">
        <w:rPr>
          <w:sz w:val="28"/>
          <w:szCs w:val="28"/>
        </w:rPr>
        <w:t>. СРОК ВЫПОЛНЕНИЯ РАБОТ.</w:t>
      </w:r>
    </w:p>
    <w:p w:rsidR="00C228E4" w:rsidRPr="002661C9" w:rsidRDefault="00C228E4" w:rsidP="00C228E4">
      <w:pPr>
        <w:rPr>
          <w:sz w:val="28"/>
          <w:szCs w:val="28"/>
        </w:rPr>
      </w:pPr>
    </w:p>
    <w:p w:rsidR="000260E0" w:rsidRDefault="00B32F34" w:rsidP="00857A23">
      <w:pPr>
        <w:ind w:firstLine="708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857A23" w:rsidRPr="007B63AC">
        <w:rPr>
          <w:color w:val="000000"/>
          <w:sz w:val="28"/>
          <w:szCs w:val="28"/>
        </w:rPr>
        <w:t xml:space="preserve">Все ремонтно-строительные работы должны быть выполнены </w:t>
      </w:r>
      <w:r w:rsidR="00857A23">
        <w:rPr>
          <w:color w:val="000000"/>
          <w:sz w:val="28"/>
          <w:szCs w:val="28"/>
        </w:rPr>
        <w:t xml:space="preserve">с даты заключения настоящего Договора и </w:t>
      </w:r>
      <w:r w:rsidR="00857A23" w:rsidRPr="007B63AC">
        <w:rPr>
          <w:color w:val="000000"/>
          <w:sz w:val="28"/>
          <w:szCs w:val="28"/>
        </w:rPr>
        <w:t>до 10.09.2015г.</w:t>
      </w:r>
    </w:p>
    <w:p w:rsidR="00857A23" w:rsidRDefault="00857A23" w:rsidP="00857A23">
      <w:pPr>
        <w:ind w:firstLine="708"/>
        <w:rPr>
          <w:sz w:val="28"/>
          <w:szCs w:val="28"/>
        </w:rPr>
      </w:pPr>
    </w:p>
    <w:p w:rsidR="00C228E4" w:rsidRDefault="00E72E5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4B2332" w:rsidRDefault="004B2332" w:rsidP="00615890">
      <w:pPr>
        <w:pStyle w:val="a5"/>
        <w:spacing w:line="276" w:lineRule="auto"/>
        <w:ind w:left="0" w:firstLine="708"/>
        <w:jc w:val="both"/>
        <w:rPr>
          <w:sz w:val="28"/>
          <w:szCs w:val="28"/>
        </w:rPr>
      </w:pPr>
    </w:p>
    <w:p w:rsidR="00615890" w:rsidRDefault="00E72E53" w:rsidP="00615890">
      <w:pPr>
        <w:pStyle w:val="a5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 w:rsidR="00547BA6">
        <w:rPr>
          <w:sz w:val="28"/>
          <w:szCs w:val="28"/>
        </w:rPr>
        <w:t xml:space="preserve">ремонтно-строительные работы </w:t>
      </w:r>
      <w:r w:rsidR="00615890">
        <w:rPr>
          <w:sz w:val="28"/>
          <w:szCs w:val="28"/>
        </w:rPr>
        <w:t>должны выполняться с соблюдением действующих нормативно-технических документов и государственных стандартов.</w:t>
      </w:r>
    </w:p>
    <w:p w:rsidR="007A2C80" w:rsidRDefault="00E72E53" w:rsidP="00615890">
      <w:pPr>
        <w:pStyle w:val="a5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2C80">
        <w:rPr>
          <w:sz w:val="28"/>
          <w:szCs w:val="28"/>
        </w:rPr>
        <w:t xml:space="preserve">.2. </w:t>
      </w:r>
      <w:r w:rsidR="007A2C80" w:rsidRPr="007A2C80">
        <w:rPr>
          <w:sz w:val="28"/>
          <w:szCs w:val="28"/>
        </w:rPr>
        <w:t>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615890" w:rsidRPr="00724D0B" w:rsidRDefault="00E72E53" w:rsidP="00615890">
      <w:pPr>
        <w:pStyle w:val="a5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66441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:rsidR="00615890" w:rsidRPr="0069225C" w:rsidRDefault="00E72E53" w:rsidP="00615890">
      <w:pPr>
        <w:pStyle w:val="a5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:rsidR="00615890" w:rsidRPr="0069225C" w:rsidRDefault="00E72E53" w:rsidP="00615890">
      <w:pPr>
        <w:pStyle w:val="a5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>, применяемых материалов</w:t>
      </w:r>
      <w:r w:rsidR="00615890">
        <w:rPr>
          <w:color w:val="000000"/>
          <w:sz w:val="28"/>
          <w:szCs w:val="28"/>
        </w:rPr>
        <w:t xml:space="preserve"> и оборудования</w:t>
      </w:r>
      <w:r w:rsidR="00615890" w:rsidRPr="0069225C">
        <w:rPr>
          <w:color w:val="000000"/>
          <w:sz w:val="28"/>
          <w:szCs w:val="28"/>
        </w:rPr>
        <w:t xml:space="preserve">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:rsidR="002448EE" w:rsidRPr="009235B9" w:rsidRDefault="00E72E53" w:rsidP="00E72E53">
      <w:pPr>
        <w:pStyle w:val="a5"/>
        <w:tabs>
          <w:tab w:val="left" w:pos="1276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</w:t>
      </w:r>
      <w:r w:rsidR="00615890">
        <w:rPr>
          <w:color w:val="000000"/>
          <w:sz w:val="28"/>
          <w:szCs w:val="28"/>
        </w:rPr>
        <w:t xml:space="preserve"> и оборудование</w:t>
      </w:r>
      <w:r w:rsidR="00615890" w:rsidRPr="00E75285">
        <w:rPr>
          <w:color w:val="000000"/>
          <w:sz w:val="28"/>
          <w:szCs w:val="28"/>
        </w:rPr>
        <w:t>.</w:t>
      </w:r>
    </w:p>
    <w:p w:rsidR="003326BF" w:rsidRPr="00E72E53" w:rsidRDefault="003326BF" w:rsidP="007E1194">
      <w:pPr>
        <w:pStyle w:val="a5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72E53">
        <w:rPr>
          <w:sz w:val="28"/>
          <w:szCs w:val="28"/>
        </w:rPr>
        <w:t>Подрядчик своевременно предъявляет Заказчику для освидетельствования работы, их соответствие качеству и объёмам.</w:t>
      </w:r>
    </w:p>
    <w:p w:rsidR="00934678" w:rsidRDefault="002E647E" w:rsidP="00934678">
      <w:pPr>
        <w:pStyle w:val="a5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</w:t>
      </w:r>
      <w:r w:rsidR="00036C90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934678" w:rsidRDefault="00934678" w:rsidP="00934678">
      <w:pPr>
        <w:pStyle w:val="a5"/>
        <w:ind w:left="0"/>
        <w:jc w:val="both"/>
        <w:rPr>
          <w:sz w:val="28"/>
          <w:szCs w:val="28"/>
        </w:rPr>
      </w:pPr>
    </w:p>
    <w:p w:rsidR="00574FBB" w:rsidRDefault="00036C90" w:rsidP="007E5005">
      <w:pPr>
        <w:pStyle w:val="a5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.1. </w:t>
      </w:r>
      <w:r w:rsidR="007E5005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7E5005">
        <w:rPr>
          <w:color w:val="000000" w:themeColor="text1"/>
          <w:sz w:val="28"/>
          <w:szCs w:val="28"/>
        </w:rPr>
        <w:t>24 (двадцати четырех)</w:t>
      </w:r>
      <w:r w:rsidR="007E5005" w:rsidRPr="004C243A">
        <w:rPr>
          <w:color w:val="000000" w:themeColor="text1"/>
          <w:sz w:val="28"/>
          <w:szCs w:val="28"/>
        </w:rPr>
        <w:t xml:space="preserve"> мес</w:t>
      </w:r>
      <w:r w:rsidR="007E5005">
        <w:rPr>
          <w:color w:val="000000" w:themeColor="text1"/>
          <w:sz w:val="28"/>
          <w:szCs w:val="28"/>
        </w:rPr>
        <w:t>яцев</w:t>
      </w:r>
      <w:r w:rsidR="007E5005" w:rsidRPr="004C243A">
        <w:rPr>
          <w:color w:val="000000" w:themeColor="text1"/>
          <w:sz w:val="28"/>
          <w:szCs w:val="28"/>
        </w:rPr>
        <w:t xml:space="preserve"> с момента </w:t>
      </w:r>
      <w:r w:rsidR="007E5005">
        <w:rPr>
          <w:color w:val="000000" w:themeColor="text1"/>
          <w:sz w:val="28"/>
          <w:szCs w:val="28"/>
        </w:rPr>
        <w:t>в</w:t>
      </w:r>
      <w:r w:rsidR="00574FBB">
        <w:rPr>
          <w:color w:val="000000" w:themeColor="text1"/>
          <w:sz w:val="28"/>
          <w:szCs w:val="28"/>
        </w:rPr>
        <w:t>вода в постоянную эксплуатацию.</w:t>
      </w:r>
    </w:p>
    <w:p w:rsidR="00AF51B2" w:rsidRDefault="00036C90" w:rsidP="007E5005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.2. </w:t>
      </w:r>
      <w:r w:rsidR="007E5005" w:rsidRPr="007C3829">
        <w:rPr>
          <w:sz w:val="28"/>
          <w:szCs w:val="28"/>
        </w:rPr>
        <w:t xml:space="preserve">Гарантия </w:t>
      </w:r>
      <w:r w:rsidR="007E5005">
        <w:rPr>
          <w:sz w:val="28"/>
          <w:szCs w:val="28"/>
        </w:rPr>
        <w:t>должна распространяться</w:t>
      </w:r>
      <w:r w:rsidR="007E5005" w:rsidRPr="007C3829">
        <w:rPr>
          <w:sz w:val="28"/>
          <w:szCs w:val="28"/>
        </w:rPr>
        <w:t xml:space="preserve"> на </w:t>
      </w:r>
      <w:r w:rsidR="00A57E2B">
        <w:rPr>
          <w:sz w:val="28"/>
          <w:szCs w:val="28"/>
        </w:rPr>
        <w:t xml:space="preserve">выполненные работы, </w:t>
      </w:r>
      <w:r w:rsidR="004C2072">
        <w:rPr>
          <w:sz w:val="28"/>
          <w:szCs w:val="28"/>
        </w:rPr>
        <w:t>включая примененные материалы</w:t>
      </w:r>
      <w:r w:rsidR="007E5005" w:rsidRPr="007C3829">
        <w:rPr>
          <w:sz w:val="28"/>
          <w:szCs w:val="28"/>
        </w:rPr>
        <w:t xml:space="preserve"> и комплектующие изделия.</w:t>
      </w:r>
    </w:p>
    <w:p w:rsidR="007E5005" w:rsidRDefault="007E5005" w:rsidP="00CA1FFD">
      <w:pPr>
        <w:pStyle w:val="a5"/>
        <w:ind w:left="0"/>
        <w:jc w:val="center"/>
        <w:rPr>
          <w:sz w:val="28"/>
          <w:szCs w:val="28"/>
        </w:rPr>
      </w:pPr>
    </w:p>
    <w:p w:rsidR="00934678" w:rsidRDefault="00036C90" w:rsidP="00CA1FFD">
      <w:pPr>
        <w:pStyle w:val="a5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CA1FFD" w:rsidRDefault="00CA1FFD" w:rsidP="00CA1FFD">
      <w:pPr>
        <w:pStyle w:val="a5"/>
        <w:ind w:left="0"/>
        <w:jc w:val="both"/>
        <w:rPr>
          <w:sz w:val="28"/>
          <w:szCs w:val="28"/>
        </w:rPr>
      </w:pPr>
    </w:p>
    <w:p w:rsidR="0066441E" w:rsidRDefault="00036C9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 xml:space="preserve">.1. </w:t>
      </w:r>
      <w:r w:rsidR="0066441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66441E">
        <w:rPr>
          <w:sz w:val="28"/>
          <w:szCs w:val="28"/>
        </w:rPr>
        <w:t>Генподрядчика</w:t>
      </w:r>
      <w:r w:rsidR="0066441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E17E20" w:rsidRPr="0069225C" w:rsidRDefault="00036C9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="00E17E20" w:rsidRPr="0069225C">
        <w:rPr>
          <w:color w:val="000000" w:themeColor="text1"/>
          <w:sz w:val="28"/>
          <w:szCs w:val="28"/>
        </w:rPr>
        <w:t xml:space="preserve">Обеспечение производства </w:t>
      </w:r>
      <w:r w:rsidR="00541333">
        <w:rPr>
          <w:color w:val="000000" w:themeColor="text1"/>
          <w:sz w:val="28"/>
          <w:szCs w:val="28"/>
        </w:rPr>
        <w:t>ремонтно-строительных</w:t>
      </w:r>
      <w:r w:rsidR="002A2D01" w:rsidRPr="002A2D01">
        <w:rPr>
          <w:color w:val="000000" w:themeColor="text1"/>
          <w:sz w:val="28"/>
          <w:szCs w:val="28"/>
        </w:rPr>
        <w:t xml:space="preserve"> </w:t>
      </w:r>
      <w:r w:rsidR="002A2D01" w:rsidRPr="0069225C">
        <w:rPr>
          <w:color w:val="000000" w:themeColor="text1"/>
          <w:sz w:val="28"/>
          <w:szCs w:val="28"/>
        </w:rPr>
        <w:t>и</w:t>
      </w:r>
      <w:r w:rsidR="002A2D01">
        <w:rPr>
          <w:color w:val="000000" w:themeColor="text1"/>
          <w:sz w:val="28"/>
          <w:szCs w:val="28"/>
        </w:rPr>
        <w:t xml:space="preserve"> электромонтажных работ</w:t>
      </w:r>
      <w:r w:rsidR="00E17E20" w:rsidRPr="0069225C">
        <w:rPr>
          <w:color w:val="000000" w:themeColor="text1"/>
          <w:sz w:val="28"/>
          <w:szCs w:val="28"/>
        </w:rPr>
        <w:t xml:space="preserve"> согласно действующему законодательству РФ</w:t>
      </w:r>
      <w:r w:rsidR="00B632D9">
        <w:rPr>
          <w:color w:val="000000" w:themeColor="text1"/>
          <w:sz w:val="28"/>
          <w:szCs w:val="28"/>
        </w:rPr>
        <w:t xml:space="preserve"> и нормативной документации, регламентирующей</w:t>
      </w:r>
      <w:r w:rsidR="00E17E20" w:rsidRPr="0069225C">
        <w:rPr>
          <w:color w:val="000000" w:themeColor="text1"/>
          <w:sz w:val="28"/>
          <w:szCs w:val="28"/>
        </w:rPr>
        <w:t xml:space="preserve"> производство работ, которые оказывают влияние на безопасность объектов капитального строительства, в том числе:</w:t>
      </w:r>
    </w:p>
    <w:p w:rsidR="00E17E20" w:rsidRPr="0069225C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E17E20" w:rsidRPr="0069225C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E17E20" w:rsidRPr="0069225C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17E20" w:rsidRPr="0069225C" w:rsidRDefault="0061589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17E20" w:rsidRPr="0069225C">
        <w:rPr>
          <w:color w:val="000000" w:themeColor="text1"/>
          <w:sz w:val="28"/>
          <w:szCs w:val="28"/>
        </w:rPr>
        <w:t xml:space="preserve">ППР-2012 «Правила противопожарного режима в Российской Федерации»»; </w:t>
      </w:r>
    </w:p>
    <w:p w:rsidR="00E17E20" w:rsidRPr="0069225C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</w:t>
      </w:r>
      <w:r w:rsidR="00F93979" w:rsidRPr="00B57DC4">
        <w:rPr>
          <w:color w:val="000000"/>
          <w:sz w:val="28"/>
          <w:szCs w:val="28"/>
        </w:rPr>
        <w:t>СП 48.13330.2011 «Организация строительства. Актуализированная редакция СНиП 12-01-2004»</w:t>
      </w:r>
      <w:r w:rsidRPr="0069225C">
        <w:rPr>
          <w:color w:val="000000" w:themeColor="text1"/>
          <w:sz w:val="28"/>
          <w:szCs w:val="28"/>
        </w:rPr>
        <w:t>;</w:t>
      </w:r>
    </w:p>
    <w:p w:rsidR="00E17E20" w:rsidRPr="0069225C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</w:p>
    <w:p w:rsidR="00E17E20" w:rsidRPr="0069225C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</w:p>
    <w:p w:rsidR="00E17E20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E05C63" w:rsidRPr="00DF7923" w:rsidRDefault="00E05C63" w:rsidP="00E05C63">
      <w:pPr>
        <w:shd w:val="clear" w:color="auto" w:fill="FFFFFF"/>
        <w:ind w:right="14" w:firstLine="709"/>
        <w:rPr>
          <w:sz w:val="28"/>
          <w:szCs w:val="28"/>
        </w:rPr>
      </w:pPr>
      <w:r w:rsidRPr="00DF7923">
        <w:rPr>
          <w:sz w:val="28"/>
          <w:szCs w:val="28"/>
        </w:rPr>
        <w:t>-  СНиП 31-06-2009 - Общественные здания и сооружения;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- Правил технической эксплуатации энергоустановок;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Правила устройства и безопасной эксплуатации трубопроводов;  </w:t>
      </w:r>
    </w:p>
    <w:p w:rsidR="00E05C63" w:rsidRPr="00DF7923" w:rsidRDefault="002A2D01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5C63" w:rsidRPr="00DF7923">
        <w:rPr>
          <w:sz w:val="28"/>
          <w:szCs w:val="28"/>
        </w:rPr>
        <w:t>ЕН 12464-1:2003 Свет и освещение. Освещение рабочих мест. Часть 1. Рабочие места в помещениях;</w:t>
      </w:r>
    </w:p>
    <w:p w:rsidR="00E17E20" w:rsidRPr="00DF7923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:rsidR="00E17E20" w:rsidRPr="00DF7923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lastRenderedPageBreak/>
        <w:t>- МПОТ (ПОТ РМ-016-2001) «Межотраслевая инструкция по охране труда при эксплуатации электроустановок»</w:t>
      </w:r>
      <w:r w:rsidR="00F93979" w:rsidRPr="00DF7923">
        <w:rPr>
          <w:color w:val="000000" w:themeColor="text1"/>
          <w:sz w:val="28"/>
          <w:szCs w:val="28"/>
        </w:rPr>
        <w:t xml:space="preserve"> </w:t>
      </w:r>
      <w:r w:rsidR="00F93979" w:rsidRPr="00DF7923">
        <w:rPr>
          <w:color w:val="000000"/>
          <w:sz w:val="28"/>
          <w:szCs w:val="28"/>
        </w:rPr>
        <w:t>(Приказ МТиСЗ РФ от 24 июля 2013 г. №328)</w:t>
      </w:r>
      <w:r w:rsidR="00F93979" w:rsidRPr="00DF7923">
        <w:rPr>
          <w:color w:val="000000" w:themeColor="text1"/>
          <w:sz w:val="28"/>
          <w:szCs w:val="28"/>
        </w:rPr>
        <w:t>;</w:t>
      </w:r>
    </w:p>
    <w:p w:rsidR="00E17E20" w:rsidRPr="00DF7923" w:rsidRDefault="00E17E20" w:rsidP="00F93979">
      <w:pPr>
        <w:pStyle w:val="a5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12.3.032-84 ССБТ. Работы электромонтажные. Общие требования безопасности;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ППР (Проектом производства работ) в соответствии с </w:t>
      </w:r>
      <w:r w:rsidRPr="00DF7923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Pr="00DF7923">
        <w:rPr>
          <w:color w:val="000000"/>
          <w:sz w:val="28"/>
          <w:szCs w:val="28"/>
        </w:rPr>
        <w:t>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Планами-графиками работ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 xml:space="preserve">.3.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195ED7">
        <w:rPr>
          <w:color w:val="000000"/>
          <w:sz w:val="28"/>
          <w:szCs w:val="28"/>
        </w:rPr>
        <w:t>.5</w:t>
      </w:r>
      <w:r w:rsidR="002A2D01" w:rsidRPr="002A2D01">
        <w:rPr>
          <w:color w:val="000000"/>
          <w:sz w:val="28"/>
          <w:szCs w:val="28"/>
        </w:rPr>
        <w:t>. Ответственность за соблюдение правил техники безопасности и пожарной безопасности при проведении работ несет Подрядчик.</w:t>
      </w:r>
    </w:p>
    <w:p w:rsidR="002A2D01" w:rsidRPr="00DF7923" w:rsidRDefault="00036C90" w:rsidP="002A2D01">
      <w:pPr>
        <w:tabs>
          <w:tab w:val="left" w:pos="993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195ED7">
        <w:rPr>
          <w:color w:val="000000"/>
          <w:sz w:val="28"/>
          <w:szCs w:val="28"/>
        </w:rPr>
        <w:t>.6</w:t>
      </w:r>
      <w:r w:rsidR="002A2D01" w:rsidRPr="002A2D01">
        <w:rPr>
          <w:color w:val="000000"/>
          <w:sz w:val="28"/>
          <w:szCs w:val="28"/>
        </w:rPr>
        <w:t xml:space="preserve">.  В процессе проведения работ </w:t>
      </w:r>
      <w:r w:rsidR="00B27B49">
        <w:rPr>
          <w:color w:val="000000"/>
          <w:sz w:val="28"/>
          <w:szCs w:val="28"/>
        </w:rPr>
        <w:t>Подрядчик</w:t>
      </w:r>
      <w:r w:rsidR="002A2D01" w:rsidRPr="002A2D01">
        <w:rPr>
          <w:color w:val="000000"/>
          <w:sz w:val="28"/>
          <w:szCs w:val="28"/>
        </w:rPr>
        <w:t xml:space="preserve"> обязан принять все необходимые меры по обеспечению безопасности персонала Заказчика,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Заказчика.</w:t>
      </w:r>
    </w:p>
    <w:p w:rsidR="00CA1FFD" w:rsidRDefault="00CA1FFD" w:rsidP="00CA1FFD">
      <w:pPr>
        <w:pStyle w:val="a5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E8080D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E8080D">
      <w:pPr>
        <w:pStyle w:val="a5"/>
        <w:ind w:left="0" w:firstLine="709"/>
        <w:jc w:val="both"/>
        <w:rPr>
          <w:color w:val="000000" w:themeColor="text1"/>
          <w:sz w:val="28"/>
          <w:szCs w:val="28"/>
        </w:rPr>
      </w:pPr>
    </w:p>
    <w:p w:rsidR="00320483" w:rsidRPr="00E8080D" w:rsidRDefault="00320483" w:rsidP="007E1194">
      <w:pPr>
        <w:pStyle w:val="a5"/>
        <w:numPr>
          <w:ilvl w:val="1"/>
          <w:numId w:val="5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320483" w:rsidRPr="00E8080D" w:rsidRDefault="00320483" w:rsidP="007E1194">
      <w:pPr>
        <w:pStyle w:val="a5"/>
        <w:numPr>
          <w:ilvl w:val="1"/>
          <w:numId w:val="5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AB7002" w:rsidRPr="002448EE" w:rsidRDefault="00AB7002" w:rsidP="007E1194">
      <w:pPr>
        <w:pStyle w:val="a5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AB7002" w:rsidRPr="008C1C71" w:rsidRDefault="00AB7002" w:rsidP="007E1194">
      <w:pPr>
        <w:pStyle w:val="a5"/>
        <w:numPr>
          <w:ilvl w:val="1"/>
          <w:numId w:val="5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AB7002" w:rsidRDefault="00AB7002" w:rsidP="007E1194">
      <w:pPr>
        <w:pStyle w:val="a5"/>
        <w:numPr>
          <w:ilvl w:val="1"/>
          <w:numId w:val="5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lastRenderedPageBreak/>
        <w:t>Работы, предъявленные по актам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:rsidR="00104550" w:rsidRDefault="00E8080D" w:rsidP="00E8080D">
      <w:pPr>
        <w:pStyle w:val="a5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715571">
        <w:rPr>
          <w:color w:val="000000" w:themeColor="text1"/>
          <w:sz w:val="28"/>
          <w:szCs w:val="28"/>
        </w:rPr>
        <w:t>.6</w:t>
      </w:r>
      <w:r w:rsidR="00320483">
        <w:rPr>
          <w:color w:val="000000" w:themeColor="text1"/>
          <w:sz w:val="28"/>
          <w:szCs w:val="28"/>
        </w:rPr>
        <w:t xml:space="preserve">. </w:t>
      </w:r>
      <w:r w:rsidR="00BE628C" w:rsidRPr="00F76CB6">
        <w:rPr>
          <w:sz w:val="28"/>
          <w:szCs w:val="28"/>
        </w:rPr>
        <w:t>В конце каждого месяца, но не позднее 25 числа</w:t>
      </w:r>
      <w:r w:rsidR="00320483">
        <w:rPr>
          <w:color w:val="000000" w:themeColor="text1"/>
          <w:sz w:val="28"/>
          <w:szCs w:val="28"/>
        </w:rPr>
        <w:t>,</w:t>
      </w:r>
      <w:r w:rsidR="00320483" w:rsidRPr="00EB0A5F">
        <w:rPr>
          <w:color w:val="000000" w:themeColor="text1"/>
          <w:sz w:val="28"/>
          <w:szCs w:val="28"/>
        </w:rPr>
        <w:t xml:space="preserve"> Подрядчик предоставляет </w:t>
      </w:r>
      <w:r w:rsidR="00320483">
        <w:rPr>
          <w:color w:val="000000" w:themeColor="text1"/>
          <w:sz w:val="28"/>
          <w:szCs w:val="28"/>
        </w:rPr>
        <w:t>Генподрядчику</w:t>
      </w:r>
      <w:r w:rsidR="00320483" w:rsidRPr="00EB0A5F">
        <w:rPr>
          <w:color w:val="000000" w:themeColor="text1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</w:t>
      </w:r>
      <w:r w:rsidR="00320483">
        <w:rPr>
          <w:color w:val="000000" w:themeColor="text1"/>
          <w:sz w:val="28"/>
          <w:szCs w:val="28"/>
        </w:rPr>
        <w:t>9 № 100.</w:t>
      </w:r>
    </w:p>
    <w:p w:rsidR="00C635DC" w:rsidRDefault="00C635DC" w:rsidP="00053ABE">
      <w:pPr>
        <w:rPr>
          <w:sz w:val="28"/>
          <w:szCs w:val="28"/>
        </w:rPr>
      </w:pPr>
    </w:p>
    <w:p w:rsidR="00053ABE" w:rsidRDefault="00595D11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595D11">
      <w:pPr>
        <w:pStyle w:val="a5"/>
        <w:ind w:left="0" w:firstLine="709"/>
        <w:jc w:val="both"/>
        <w:rPr>
          <w:color w:val="000000" w:themeColor="text1"/>
          <w:sz w:val="28"/>
          <w:szCs w:val="28"/>
        </w:rPr>
      </w:pPr>
    </w:p>
    <w:p w:rsidR="00053ABE" w:rsidRPr="00595D11" w:rsidRDefault="00053ABE" w:rsidP="007E1194">
      <w:pPr>
        <w:pStyle w:val="a5"/>
        <w:numPr>
          <w:ilvl w:val="1"/>
          <w:numId w:val="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95D11">
        <w:rPr>
          <w:color w:val="000000" w:themeColor="text1"/>
          <w:sz w:val="28"/>
          <w:szCs w:val="28"/>
        </w:rPr>
        <w:t xml:space="preserve">По завершении работ </w:t>
      </w:r>
      <w:r w:rsidR="00EE3691" w:rsidRPr="00595D11">
        <w:rPr>
          <w:color w:val="000000" w:themeColor="text1"/>
          <w:sz w:val="28"/>
          <w:szCs w:val="28"/>
        </w:rPr>
        <w:t>П</w:t>
      </w:r>
      <w:r w:rsidR="00F45FF6" w:rsidRPr="00595D11">
        <w:rPr>
          <w:color w:val="000000" w:themeColor="text1"/>
          <w:sz w:val="28"/>
          <w:szCs w:val="28"/>
        </w:rPr>
        <w:t>одрядчик</w:t>
      </w:r>
      <w:r w:rsidRPr="00595D11">
        <w:rPr>
          <w:color w:val="000000" w:themeColor="text1"/>
          <w:sz w:val="28"/>
          <w:szCs w:val="28"/>
        </w:rPr>
        <w:t xml:space="preserve"> представляет </w:t>
      </w:r>
      <w:r w:rsidR="00EE3691" w:rsidRPr="00595D11">
        <w:rPr>
          <w:color w:val="000000" w:themeColor="text1"/>
          <w:sz w:val="28"/>
          <w:szCs w:val="28"/>
        </w:rPr>
        <w:t>Генподрядчику</w:t>
      </w:r>
      <w:r w:rsidR="00F45FF6" w:rsidRPr="00595D11">
        <w:rPr>
          <w:color w:val="000000" w:themeColor="text1"/>
          <w:sz w:val="28"/>
          <w:szCs w:val="28"/>
        </w:rPr>
        <w:t xml:space="preserve"> исполнительно-техническую</w:t>
      </w:r>
      <w:r w:rsidRPr="00595D11">
        <w:rPr>
          <w:color w:val="000000" w:themeColor="text1"/>
          <w:sz w:val="28"/>
          <w:szCs w:val="28"/>
        </w:rPr>
        <w:t xml:space="preserve">  документацию,  оформленную в соответствии с требованиями ЕСКД, ЕСПД и других нормативных документов</w:t>
      </w:r>
      <w:r w:rsidR="00EE3691" w:rsidRPr="00595D11">
        <w:rPr>
          <w:color w:val="000000" w:themeColor="text1"/>
          <w:sz w:val="28"/>
          <w:szCs w:val="28"/>
        </w:rPr>
        <w:t xml:space="preserve"> </w:t>
      </w:r>
      <w:r w:rsidR="007862BC" w:rsidRPr="00595D11">
        <w:rPr>
          <w:color w:val="000000" w:themeColor="text1"/>
          <w:sz w:val="28"/>
          <w:szCs w:val="28"/>
        </w:rPr>
        <w:t>в бумажном виде</w:t>
      </w:r>
      <w:r w:rsidR="00EE3691" w:rsidRPr="00595D11">
        <w:rPr>
          <w:color w:val="000000" w:themeColor="text1"/>
          <w:sz w:val="28"/>
          <w:szCs w:val="28"/>
        </w:rPr>
        <w:t xml:space="preserve"> на русском языке,</w:t>
      </w:r>
      <w:r w:rsidR="00D94889" w:rsidRPr="00595D11">
        <w:rPr>
          <w:color w:val="000000" w:themeColor="text1"/>
          <w:sz w:val="28"/>
          <w:szCs w:val="28"/>
        </w:rPr>
        <w:t xml:space="preserve"> </w:t>
      </w:r>
      <w:r w:rsidR="00EE3691" w:rsidRPr="00595D11">
        <w:rPr>
          <w:color w:val="000000" w:themeColor="text1"/>
          <w:sz w:val="28"/>
          <w:szCs w:val="28"/>
        </w:rPr>
        <w:t>в 3-х экземплярах и на электронном носителе в формате DWG AutoCAD.</w:t>
      </w:r>
    </w:p>
    <w:p w:rsidR="000C45AD" w:rsidRPr="00595D11" w:rsidRDefault="000C45AD" w:rsidP="007E1194">
      <w:pPr>
        <w:pStyle w:val="a5"/>
        <w:numPr>
          <w:ilvl w:val="1"/>
          <w:numId w:val="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95D11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</w:t>
      </w:r>
      <w:r w:rsidR="005B6DF2" w:rsidRPr="00595D11">
        <w:rPr>
          <w:color w:val="000000"/>
          <w:sz w:val="28"/>
          <w:szCs w:val="28"/>
        </w:rPr>
        <w:t xml:space="preserve"> монтажной</w:t>
      </w:r>
      <w:r w:rsidRPr="00595D11">
        <w:rPr>
          <w:color w:val="000000"/>
          <w:sz w:val="28"/>
          <w:szCs w:val="28"/>
        </w:rPr>
        <w:t xml:space="preserve"> организации с подписью «Копия верна».</w:t>
      </w:r>
    </w:p>
    <w:p w:rsidR="007862BC" w:rsidRPr="00DF7923" w:rsidRDefault="00595D11" w:rsidP="00575E72">
      <w:pPr>
        <w:pStyle w:val="a9"/>
        <w:spacing w:after="0" w:line="276" w:lineRule="auto"/>
        <w:ind w:firstLine="709"/>
        <w:jc w:val="both"/>
      </w:pPr>
      <w:r>
        <w:rPr>
          <w:color w:val="000000"/>
        </w:rPr>
        <w:t>11</w:t>
      </w:r>
      <w:r w:rsidR="000C45AD">
        <w:rPr>
          <w:color w:val="000000"/>
        </w:rPr>
        <w:t>.3</w:t>
      </w:r>
      <w:r w:rsidR="007862BC">
        <w:rPr>
          <w:color w:val="000000"/>
        </w:rPr>
        <w:t xml:space="preserve">. </w:t>
      </w:r>
      <w:r w:rsidR="007862BC" w:rsidRPr="00DF7923">
        <w:t>После завершения электромонтажных работ, Подрядчик, предоста</w:t>
      </w:r>
      <w:r w:rsidR="00997C4C">
        <w:t>вляет Генподрядчику, подписанные</w:t>
      </w:r>
      <w:r w:rsidR="007862BC" w:rsidRPr="00DF7923">
        <w:t xml:space="preserve"> со стороны Подрядчика:</w:t>
      </w:r>
    </w:p>
    <w:p w:rsidR="007862BC" w:rsidRPr="00DF7923" w:rsidRDefault="00166F9A" w:rsidP="00575E72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 xml:space="preserve">.1. Исполнительную техническую документацию </w:t>
      </w:r>
      <w:r w:rsidR="00CA7198">
        <w:rPr>
          <w:sz w:val="28"/>
          <w:szCs w:val="28"/>
        </w:rPr>
        <w:t>на выполненные электромонтажные</w:t>
      </w:r>
      <w:r w:rsidR="007862BC" w:rsidRPr="00DF7923">
        <w:rPr>
          <w:sz w:val="28"/>
          <w:szCs w:val="28"/>
        </w:rPr>
        <w:t xml:space="preserve"> работ</w:t>
      </w:r>
      <w:r w:rsidR="00CA7198">
        <w:rPr>
          <w:sz w:val="28"/>
          <w:szCs w:val="28"/>
        </w:rPr>
        <w:t>ы</w:t>
      </w:r>
      <w:r w:rsidR="007862BC" w:rsidRPr="00DF7923">
        <w:rPr>
          <w:sz w:val="28"/>
          <w:szCs w:val="28"/>
        </w:rPr>
        <w:t>, скомплектованн</w:t>
      </w:r>
      <w:r w:rsidR="00B85511">
        <w:rPr>
          <w:sz w:val="28"/>
          <w:szCs w:val="28"/>
        </w:rPr>
        <w:t>ую в соответствии с Инструкцией</w:t>
      </w:r>
      <w:r w:rsidR="007862BC" w:rsidRPr="00DF7923">
        <w:rPr>
          <w:sz w:val="28"/>
          <w:szCs w:val="28"/>
        </w:rPr>
        <w:t xml:space="preserve"> И 1.13-07 Минрегионразвития;</w:t>
      </w:r>
    </w:p>
    <w:p w:rsidR="007862BC" w:rsidRPr="00DF7923" w:rsidRDefault="00166F9A" w:rsidP="00575E72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.2. Исполнительную техническую документацию по сдаче-приёмке строительно-монтажных работ в соответствии с РД-11-02-2006;</w:t>
      </w:r>
    </w:p>
    <w:p w:rsidR="007862BC" w:rsidRPr="00DF7923" w:rsidRDefault="00166F9A" w:rsidP="00575E72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.3. Технический отчет по измерениям и испытаниям;</w:t>
      </w:r>
    </w:p>
    <w:p w:rsidR="007862BC" w:rsidRDefault="00166F9A" w:rsidP="00575E72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>
        <w:rPr>
          <w:sz w:val="28"/>
          <w:szCs w:val="28"/>
        </w:rPr>
        <w:t>.4</w:t>
      </w:r>
      <w:r w:rsidR="007862BC" w:rsidRPr="00DF7923">
        <w:rPr>
          <w:sz w:val="28"/>
          <w:szCs w:val="28"/>
        </w:rPr>
        <w:t xml:space="preserve">. </w:t>
      </w:r>
      <w:r w:rsidR="000C45AD">
        <w:rPr>
          <w:sz w:val="28"/>
          <w:szCs w:val="28"/>
        </w:rPr>
        <w:t>Паспорта и с</w:t>
      </w:r>
      <w:r w:rsidR="007862BC" w:rsidRPr="00DF7923">
        <w:rPr>
          <w:sz w:val="28"/>
          <w:szCs w:val="28"/>
        </w:rPr>
        <w:t>ертификаты на электрооборудование, кабельную продукцию, установочные изделия;</w:t>
      </w:r>
    </w:p>
    <w:p w:rsidR="007862BC" w:rsidRPr="00AA4477" w:rsidRDefault="00166F9A" w:rsidP="00575E72">
      <w:pPr>
        <w:pStyle w:val="a5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 w:rsidRPr="00AA4477">
        <w:rPr>
          <w:sz w:val="28"/>
          <w:szCs w:val="28"/>
        </w:rPr>
        <w:t>.3</w:t>
      </w:r>
      <w:r>
        <w:rPr>
          <w:sz w:val="28"/>
          <w:szCs w:val="28"/>
        </w:rPr>
        <w:t>.5</w:t>
      </w:r>
      <w:r w:rsidR="007862BC" w:rsidRPr="00AA4477">
        <w:rPr>
          <w:sz w:val="28"/>
          <w:szCs w:val="28"/>
        </w:rPr>
        <w:t xml:space="preserve">. Акты </w:t>
      </w:r>
      <w:r w:rsidR="000C45AD" w:rsidRPr="00AA4477">
        <w:rPr>
          <w:sz w:val="28"/>
          <w:szCs w:val="28"/>
        </w:rPr>
        <w:t>на скрытые работы</w:t>
      </w:r>
      <w:r w:rsidR="001615F2" w:rsidRPr="00AA4477">
        <w:rPr>
          <w:sz w:val="28"/>
          <w:szCs w:val="28"/>
        </w:rPr>
        <w:t>;</w:t>
      </w:r>
    </w:p>
    <w:p w:rsidR="002F0519" w:rsidRDefault="002F0519" w:rsidP="009F0323">
      <w:pPr>
        <w:jc w:val="center"/>
        <w:rPr>
          <w:sz w:val="28"/>
          <w:szCs w:val="28"/>
        </w:rPr>
      </w:pPr>
    </w:p>
    <w:p w:rsidR="009F0323" w:rsidRDefault="006C343D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9F0323">
        <w:rPr>
          <w:sz w:val="28"/>
          <w:szCs w:val="28"/>
        </w:rPr>
        <w:t>. ОСОБЫЕ УСЛОВИЯ РАБОТ.</w:t>
      </w:r>
    </w:p>
    <w:p w:rsidR="009F0323" w:rsidRDefault="009F0323" w:rsidP="009F0323">
      <w:pPr>
        <w:rPr>
          <w:sz w:val="28"/>
          <w:szCs w:val="28"/>
        </w:rPr>
      </w:pPr>
    </w:p>
    <w:p w:rsidR="009F0323" w:rsidRDefault="006C343D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.1. Работы производятся без авансового платежа.</w:t>
      </w:r>
    </w:p>
    <w:p w:rsidR="009F0323" w:rsidRDefault="00D73751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12.2</w:t>
      </w:r>
      <w:r w:rsidR="00B47AC4">
        <w:rPr>
          <w:sz w:val="28"/>
          <w:szCs w:val="28"/>
        </w:rPr>
        <w:t>. Окончательная оплата производится после завершения всех работ по договору, предоставления Генподрядчику исполнительно-технической документации согласно требов</w:t>
      </w:r>
      <w:r w:rsidR="00E677E5">
        <w:rPr>
          <w:sz w:val="28"/>
          <w:szCs w:val="28"/>
        </w:rPr>
        <w:t>аниям раздела 11</w:t>
      </w:r>
      <w:r w:rsidR="00B47AC4">
        <w:rPr>
          <w:sz w:val="28"/>
          <w:szCs w:val="28"/>
        </w:rPr>
        <w:t xml:space="preserve"> настоящего ТЗ, а также после подписания акта выполненных работ по форме КС-2 и справки выполненных работ по форме КС-3 согласно п.10.6. настоящего ТЗ в течение 5 (пяти) банковских дней;</w:t>
      </w:r>
    </w:p>
    <w:p w:rsidR="009F0323" w:rsidRDefault="00D73751" w:rsidP="009F0323">
      <w:pPr>
        <w:pStyle w:val="a5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12.3</w:t>
      </w:r>
      <w:r w:rsidR="009F0323" w:rsidRPr="00566A09">
        <w:rPr>
          <w:color w:val="000000" w:themeColor="text1"/>
          <w:sz w:val="28"/>
          <w:szCs w:val="28"/>
        </w:rPr>
        <w:t>. Подт</w:t>
      </w:r>
      <w:r w:rsidR="00857A23">
        <w:rPr>
          <w:color w:val="000000" w:themeColor="text1"/>
          <w:sz w:val="28"/>
          <w:szCs w:val="28"/>
        </w:rPr>
        <w:t xml:space="preserve">верждение наличия свидетельства о допуске к работам по строительству, реконструкции и капитальному ремонту, </w:t>
      </w:r>
      <w:r w:rsidR="009F0323" w:rsidRPr="00566A09">
        <w:rPr>
          <w:color w:val="000000" w:themeColor="text1"/>
          <w:sz w:val="28"/>
          <w:szCs w:val="28"/>
        </w:rPr>
        <w:t xml:space="preserve">согласно предмету </w:t>
      </w:r>
      <w:r w:rsidR="009F0323" w:rsidRPr="00566A09">
        <w:rPr>
          <w:color w:val="000000" w:themeColor="text1"/>
          <w:sz w:val="28"/>
          <w:szCs w:val="28"/>
        </w:rPr>
        <w:lastRenderedPageBreak/>
        <w:t xml:space="preserve">закупки, выданные саморегулируемой организацией, в соответствии с ч.2, ст. 52  </w:t>
      </w:r>
      <w:r w:rsidR="009F0323">
        <w:rPr>
          <w:color w:val="000000" w:themeColor="text1"/>
          <w:sz w:val="28"/>
          <w:szCs w:val="28"/>
        </w:rPr>
        <w:t>Градостроительного кодекса РФ:</w:t>
      </w:r>
    </w:p>
    <w:p w:rsidR="00FD6188" w:rsidRPr="00566A09" w:rsidRDefault="00FD6188" w:rsidP="00FD6188">
      <w:pPr>
        <w:pStyle w:val="a5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раздел III. Виды работ по строительству, реконструк</w:t>
      </w:r>
      <w:r>
        <w:rPr>
          <w:i/>
          <w:sz w:val="28"/>
          <w:szCs w:val="28"/>
        </w:rPr>
        <w:t>ции и капитальному ремонту</w:t>
      </w:r>
      <w:r w:rsidRPr="00204365">
        <w:rPr>
          <w:i/>
          <w:sz w:val="28"/>
          <w:szCs w:val="28"/>
        </w:rPr>
        <w:t>:</w:t>
      </w:r>
      <w:r w:rsidRPr="00566A09">
        <w:rPr>
          <w:color w:val="000000" w:themeColor="text1"/>
          <w:sz w:val="28"/>
          <w:szCs w:val="28"/>
        </w:rPr>
        <w:t xml:space="preserve">  </w:t>
      </w:r>
    </w:p>
    <w:p w:rsidR="005C59B2" w:rsidRPr="005C59B2" w:rsidRDefault="005C59B2" w:rsidP="005C59B2">
      <w:pPr>
        <w:pStyle w:val="a5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</w:r>
    </w:p>
    <w:p w:rsidR="005C59B2" w:rsidRPr="005C59B2" w:rsidRDefault="005C59B2" w:rsidP="005C59B2">
      <w:pPr>
        <w:pStyle w:val="a5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>33.3. Жилищно-гражданское строительство.</w:t>
      </w:r>
    </w:p>
    <w:p w:rsidR="009F0323" w:rsidRDefault="005C59B2" w:rsidP="005C59B2">
      <w:pPr>
        <w:ind w:firstLine="708"/>
        <w:rPr>
          <w:i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>33.4. Объекты электроснабжения до 110 кВ включительно.</w:t>
      </w:r>
    </w:p>
    <w:p w:rsidR="00320483" w:rsidRDefault="00E677E5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12.4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 w:rsidR="00320483">
        <w:rPr>
          <w:sz w:val="28"/>
          <w:szCs w:val="28"/>
        </w:rPr>
        <w:t>не менее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 w:rsidR="00320483">
        <w:rPr>
          <w:sz w:val="28"/>
          <w:szCs w:val="28"/>
        </w:rPr>
        <w:t>трех</w:t>
      </w:r>
      <w:r w:rsidR="00320483" w:rsidRPr="00F408C8">
        <w:rPr>
          <w:sz w:val="28"/>
          <w:szCs w:val="28"/>
        </w:rPr>
        <w:t>) лет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 w:rsidR="00320483">
        <w:rPr>
          <w:sz w:val="28"/>
          <w:szCs w:val="28"/>
        </w:rPr>
        <w:t>.</w:t>
      </w:r>
    </w:p>
    <w:p w:rsidR="00320483" w:rsidRDefault="00E677E5" w:rsidP="0032048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12.5</w:t>
      </w:r>
      <w:r w:rsidR="00320483">
        <w:rPr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>Персонал, привлекаемый к</w:t>
      </w:r>
      <w:r w:rsidR="00320483">
        <w:rPr>
          <w:sz w:val="28"/>
          <w:szCs w:val="28"/>
        </w:rPr>
        <w:t xml:space="preserve"> проведению работ должен иметь </w:t>
      </w:r>
      <w:r w:rsidR="00874A69">
        <w:rPr>
          <w:rFonts w:eastAsia="Times New Roman"/>
          <w:sz w:val="28"/>
          <w:szCs w:val="28"/>
        </w:rPr>
        <w:t>гражданство РФ</w:t>
      </w:r>
      <w:r w:rsidR="00320483">
        <w:rPr>
          <w:color w:val="000000"/>
          <w:sz w:val="28"/>
          <w:szCs w:val="28"/>
        </w:rPr>
        <w:t>.</w:t>
      </w:r>
    </w:p>
    <w:p w:rsidR="00320483" w:rsidRPr="00F408C8" w:rsidRDefault="00E677E5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12.6</w:t>
      </w:r>
      <w:r w:rsidR="00320483">
        <w:rPr>
          <w:color w:val="000000"/>
          <w:sz w:val="28"/>
          <w:szCs w:val="28"/>
        </w:rPr>
        <w:t xml:space="preserve">. </w:t>
      </w:r>
      <w:r w:rsidR="00C4385A">
        <w:rPr>
          <w:rFonts w:eastAsia="Times New Roman"/>
          <w:sz w:val="28"/>
          <w:szCs w:val="28"/>
        </w:rPr>
        <w:t>И</w:t>
      </w:r>
      <w:r w:rsidR="00C4385A" w:rsidRPr="00D97D4D">
        <w:rPr>
          <w:rFonts w:eastAsia="Times New Roman"/>
          <w:sz w:val="28"/>
          <w:szCs w:val="28"/>
        </w:rPr>
        <w:t xml:space="preserve">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</w:t>
      </w:r>
      <w:r w:rsidR="00C4385A" w:rsidRPr="00D97D4D">
        <w:rPr>
          <w:sz w:val="28"/>
          <w:szCs w:val="28"/>
        </w:rPr>
        <w:t>нормативный уровень квалификации в соответствии с тарификацией выполняемых работ и требованиями законодательства РФ</w:t>
      </w:r>
      <w:r w:rsidR="00320483" w:rsidRPr="000C1342">
        <w:rPr>
          <w:sz w:val="28"/>
          <w:szCs w:val="28"/>
        </w:rPr>
        <w:t xml:space="preserve"> (диплом, удостоверение, свидетельство) и содержащие следующую информацию: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320483" w:rsidRDefault="00320483" w:rsidP="007F630D">
      <w:pPr>
        <w:tabs>
          <w:tab w:val="left" w:pos="993"/>
        </w:tabs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 w:rsidR="007F630D"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2C40CC" w:rsidRPr="006D6CB7" w:rsidRDefault="00E677E5" w:rsidP="002C40CC">
      <w:pPr>
        <w:pStyle w:val="a5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12.7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8E143B" w:rsidRPr="00CA7480" w:rsidRDefault="008E143B" w:rsidP="007E1194">
      <w:pPr>
        <w:numPr>
          <w:ilvl w:val="0"/>
          <w:numId w:val="1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>не менее 3 электромонтажников, имеющих разряд не ниже IV  (предельное количество – 5 электромонтажников);</w:t>
      </w:r>
    </w:p>
    <w:p w:rsidR="002C40CC" w:rsidRPr="00CA7480" w:rsidRDefault="00AB5E2B" w:rsidP="007E1194">
      <w:pPr>
        <w:numPr>
          <w:ilvl w:val="0"/>
          <w:numId w:val="2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1</w:t>
      </w:r>
      <w:r w:rsidR="002023DE" w:rsidRPr="00CA7480">
        <w:rPr>
          <w:bCs/>
          <w:snapToGrid w:val="0"/>
          <w:color w:val="000000"/>
          <w:sz w:val="28"/>
          <w:szCs w:val="28"/>
        </w:rPr>
        <w:t xml:space="preserve"> инженерно-технического работника, группа по электробезопасности не ниже </w:t>
      </w:r>
      <w:r w:rsidR="002023DE" w:rsidRPr="00CA7480">
        <w:rPr>
          <w:bCs/>
          <w:snapToGrid w:val="0"/>
          <w:color w:val="000000"/>
          <w:sz w:val="28"/>
          <w:szCs w:val="28"/>
          <w:lang w:val="en-US"/>
        </w:rPr>
        <w:t>IV</w:t>
      </w:r>
      <w:r w:rsidR="002023DE" w:rsidRPr="00CA7480">
        <w:rPr>
          <w:bCs/>
          <w:snapToGrid w:val="0"/>
          <w:color w:val="000000"/>
          <w:sz w:val="28"/>
          <w:szCs w:val="28"/>
        </w:rPr>
        <w:t xml:space="preserve"> (предельное количество – 2 инженерно-технического работника);</w:t>
      </w:r>
    </w:p>
    <w:p w:rsidR="008E143B" w:rsidRPr="00CA7480" w:rsidRDefault="008E143B" w:rsidP="007E1194">
      <w:pPr>
        <w:numPr>
          <w:ilvl w:val="0"/>
          <w:numId w:val="2"/>
        </w:numPr>
        <w:tabs>
          <w:tab w:val="left" w:pos="0"/>
          <w:tab w:val="left" w:pos="993"/>
        </w:tabs>
        <w:ind w:left="0" w:right="153" w:firstLine="709"/>
        <w:rPr>
          <w:bCs/>
          <w:snapToGrid w:val="0"/>
          <w:color w:val="00000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3 слесарей, имеющих разряд не ниже 3-го (предельное количество – 4 слесаря);</w:t>
      </w:r>
    </w:p>
    <w:p w:rsidR="002C40CC" w:rsidRPr="00CA7480" w:rsidRDefault="00AB5E2B" w:rsidP="007E1194">
      <w:pPr>
        <w:numPr>
          <w:ilvl w:val="0"/>
          <w:numId w:val="2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1</w:t>
      </w:r>
      <w:r w:rsidR="002A55D6" w:rsidRPr="00CA7480">
        <w:rPr>
          <w:bCs/>
          <w:snapToGrid w:val="0"/>
          <w:color w:val="000000"/>
          <w:sz w:val="28"/>
          <w:szCs w:val="28"/>
        </w:rPr>
        <w:t xml:space="preserve"> специалиста</w:t>
      </w:r>
      <w:r w:rsidR="002C40CC" w:rsidRPr="00CA7480">
        <w:rPr>
          <w:bCs/>
          <w:snapToGrid w:val="0"/>
          <w:color w:val="000000"/>
          <w:sz w:val="28"/>
          <w:szCs w:val="28"/>
        </w:rPr>
        <w:t xml:space="preserve"> электротехнической лаборатории, группа по электробезопасности не менее </w:t>
      </w:r>
      <w:r w:rsidR="002C40CC" w:rsidRPr="00CA7480">
        <w:rPr>
          <w:bCs/>
          <w:snapToGrid w:val="0"/>
          <w:color w:val="000000"/>
          <w:sz w:val="28"/>
          <w:szCs w:val="28"/>
          <w:lang w:val="en-US"/>
        </w:rPr>
        <w:t>IV</w:t>
      </w:r>
      <w:r w:rsidR="002C40CC" w:rsidRPr="00CA7480">
        <w:rPr>
          <w:bCs/>
          <w:snapToGrid w:val="0"/>
          <w:color w:val="000000"/>
          <w:sz w:val="28"/>
          <w:szCs w:val="28"/>
        </w:rPr>
        <w:t>;</w:t>
      </w:r>
    </w:p>
    <w:p w:rsidR="00764422" w:rsidRPr="00CA7480" w:rsidRDefault="00BB6130" w:rsidP="007E1194">
      <w:pPr>
        <w:numPr>
          <w:ilvl w:val="0"/>
          <w:numId w:val="2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lastRenderedPageBreak/>
        <w:t>не менее 6</w:t>
      </w:r>
      <w:r w:rsidR="00764422" w:rsidRPr="00CA7480">
        <w:rPr>
          <w:bCs/>
          <w:snapToGrid w:val="0"/>
          <w:color w:val="000000"/>
          <w:sz w:val="28"/>
          <w:szCs w:val="28"/>
        </w:rPr>
        <w:t xml:space="preserve"> маляров-штукатуров, имеющих разряд не ниже </w:t>
      </w:r>
      <w:r w:rsidR="00764422" w:rsidRPr="00CA7480">
        <w:rPr>
          <w:bCs/>
          <w:snapToGrid w:val="0"/>
          <w:color w:val="000000"/>
          <w:sz w:val="28"/>
          <w:szCs w:val="28"/>
          <w:lang w:val="en-US"/>
        </w:rPr>
        <w:t>III</w:t>
      </w:r>
      <w:r w:rsidR="00764422" w:rsidRPr="00CA7480">
        <w:rPr>
          <w:bCs/>
          <w:snapToGrid w:val="0"/>
          <w:color w:val="000000"/>
          <w:sz w:val="28"/>
          <w:szCs w:val="28"/>
        </w:rPr>
        <w:t xml:space="preserve"> (предельное количество </w:t>
      </w:r>
      <w:r w:rsidR="002B0874" w:rsidRPr="00CA7480">
        <w:rPr>
          <w:bCs/>
          <w:snapToGrid w:val="0"/>
          <w:color w:val="000000"/>
          <w:sz w:val="28"/>
          <w:szCs w:val="28"/>
        </w:rPr>
        <w:t>8</w:t>
      </w:r>
      <w:r w:rsidR="009B390E" w:rsidRPr="00CA7480">
        <w:rPr>
          <w:bCs/>
          <w:snapToGrid w:val="0"/>
          <w:color w:val="000000"/>
          <w:sz w:val="28"/>
          <w:szCs w:val="28"/>
        </w:rPr>
        <w:t xml:space="preserve"> маляров-штукатуров);</w:t>
      </w:r>
    </w:p>
    <w:p w:rsidR="009B390E" w:rsidRPr="00CA7480" w:rsidRDefault="00E677E5" w:rsidP="007E1194">
      <w:pPr>
        <w:numPr>
          <w:ilvl w:val="0"/>
          <w:numId w:val="2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4</w:t>
      </w:r>
      <w:r w:rsidR="009B390E" w:rsidRPr="00CA7480">
        <w:rPr>
          <w:rFonts w:eastAsia="Arial Unicode MS"/>
          <w:bCs/>
          <w:snapToGrid w:val="0"/>
          <w:sz w:val="28"/>
          <w:szCs w:val="28"/>
        </w:rPr>
        <w:t xml:space="preserve"> плотников, имеющих разряд не ниже </w:t>
      </w:r>
      <w:r w:rsidR="009B390E" w:rsidRPr="00CA7480">
        <w:rPr>
          <w:rFonts w:eastAsia="Arial Unicode MS"/>
          <w:bCs/>
          <w:snapToGrid w:val="0"/>
          <w:sz w:val="28"/>
          <w:szCs w:val="28"/>
          <w:lang w:val="en-US"/>
        </w:rPr>
        <w:t>II</w:t>
      </w:r>
      <w:r w:rsidR="0007311F" w:rsidRPr="00CA7480">
        <w:rPr>
          <w:rFonts w:eastAsia="Arial Unicode MS"/>
          <w:bCs/>
          <w:snapToGrid w:val="0"/>
          <w:sz w:val="28"/>
          <w:szCs w:val="28"/>
        </w:rPr>
        <w:t xml:space="preserve"> </w:t>
      </w:r>
      <w:r>
        <w:rPr>
          <w:rFonts w:eastAsia="Arial Unicode MS"/>
          <w:bCs/>
          <w:snapToGrid w:val="0"/>
          <w:sz w:val="28"/>
          <w:szCs w:val="28"/>
        </w:rPr>
        <w:t>(предельное количество 6</w:t>
      </w:r>
      <w:r w:rsidR="00505DE3" w:rsidRPr="00CA7480">
        <w:rPr>
          <w:rFonts w:eastAsia="Arial Unicode MS"/>
          <w:bCs/>
          <w:snapToGrid w:val="0"/>
          <w:sz w:val="28"/>
          <w:szCs w:val="28"/>
        </w:rPr>
        <w:t xml:space="preserve"> плотников)</w:t>
      </w:r>
      <w:r w:rsidR="00CC23AF" w:rsidRPr="00CA7480">
        <w:rPr>
          <w:rFonts w:eastAsia="Arial Unicode MS"/>
          <w:bCs/>
          <w:snapToGrid w:val="0"/>
          <w:sz w:val="28"/>
          <w:szCs w:val="28"/>
        </w:rPr>
        <w:t>;</w:t>
      </w:r>
    </w:p>
    <w:p w:rsidR="00CC23AF" w:rsidRPr="006D6CB7" w:rsidRDefault="0007311F" w:rsidP="007E1194">
      <w:pPr>
        <w:numPr>
          <w:ilvl w:val="0"/>
          <w:numId w:val="2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>не менее 4</w:t>
      </w:r>
      <w:r w:rsidR="00CC23AF" w:rsidRPr="00CA7480">
        <w:rPr>
          <w:rFonts w:eastAsia="Arial Unicode MS"/>
          <w:bCs/>
          <w:snapToGrid w:val="0"/>
          <w:sz w:val="28"/>
          <w:szCs w:val="28"/>
        </w:rPr>
        <w:t xml:space="preserve"> плиточников, имеющих разряд не ниже </w:t>
      </w:r>
      <w:r w:rsidR="00CC23AF" w:rsidRPr="00CA7480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Pr="00CA7480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6</w:t>
      </w:r>
      <w:r w:rsidR="00CC23AF" w:rsidRPr="00CA7480">
        <w:rPr>
          <w:rFonts w:eastAsia="Arial Unicode MS"/>
          <w:bCs/>
          <w:snapToGrid w:val="0"/>
          <w:sz w:val="28"/>
          <w:szCs w:val="28"/>
        </w:rPr>
        <w:t xml:space="preserve"> плиточника)</w:t>
      </w:r>
      <w:r w:rsidR="00CC23AF" w:rsidRPr="006D6CB7">
        <w:rPr>
          <w:rFonts w:eastAsia="Arial Unicode MS"/>
          <w:bCs/>
          <w:snapToGrid w:val="0"/>
          <w:sz w:val="28"/>
          <w:szCs w:val="28"/>
        </w:rPr>
        <w:t>.</w:t>
      </w:r>
    </w:p>
    <w:p w:rsidR="008A5B1A" w:rsidRDefault="0007622C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12.8</w:t>
      </w:r>
      <w:r w:rsidR="008A5B1A">
        <w:rPr>
          <w:sz w:val="28"/>
          <w:szCs w:val="28"/>
        </w:rPr>
        <w:t xml:space="preserve">. Рабочий персонал, привлекаемый непосредственно к проведению электромонтажных работ, должен иметь </w:t>
      </w:r>
      <w:r w:rsidR="008A5B1A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:rsidR="00B06FBE" w:rsidRDefault="00E56D8F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093DA9">
        <w:rPr>
          <w:sz w:val="28"/>
          <w:szCs w:val="28"/>
        </w:rPr>
        <w:t>.9</w:t>
      </w:r>
      <w:r w:rsidR="00B06FBE">
        <w:rPr>
          <w:sz w:val="28"/>
          <w:szCs w:val="28"/>
        </w:rPr>
        <w:t>. Обязательное н</w:t>
      </w:r>
      <w:r w:rsidR="00B06FBE" w:rsidRPr="004D7BE9">
        <w:rPr>
          <w:sz w:val="28"/>
          <w:szCs w:val="28"/>
        </w:rPr>
        <w:t>аличие свидетельства о регистрации лаборатории напряжением до 1000 В, все измерительные приборы должны быть поверены и иметь сертификат Ростеста.</w:t>
      </w:r>
    </w:p>
    <w:p w:rsidR="001E0DBA" w:rsidRPr="001E0DBA" w:rsidRDefault="00E56D8F" w:rsidP="001E0DBA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EE6452">
        <w:rPr>
          <w:sz w:val="28"/>
          <w:szCs w:val="28"/>
        </w:rPr>
        <w:t>.1</w:t>
      </w:r>
      <w:r w:rsidR="00093DA9">
        <w:rPr>
          <w:sz w:val="28"/>
          <w:szCs w:val="28"/>
        </w:rPr>
        <w:t>0</w:t>
      </w:r>
      <w:r w:rsidR="008A5B1A">
        <w:rPr>
          <w:sz w:val="28"/>
          <w:szCs w:val="28"/>
        </w:rPr>
        <w:t>.</w:t>
      </w:r>
      <w:r w:rsidR="008A5B1A" w:rsidRPr="0051213C">
        <w:rPr>
          <w:sz w:val="28"/>
          <w:szCs w:val="28"/>
        </w:rPr>
        <w:t xml:space="preserve"> </w:t>
      </w:r>
      <w:r w:rsidR="001E0DBA" w:rsidRPr="001E0DBA">
        <w:rPr>
          <w:sz w:val="28"/>
          <w:szCs w:val="28"/>
        </w:rPr>
        <w:t>Условия проведения шумных строительно-монтажных работ, и работ по монтажу инженерных систем:</w:t>
      </w:r>
    </w:p>
    <w:p w:rsidR="001E0DBA" w:rsidRPr="001E0DBA" w:rsidRDefault="001E0DBA" w:rsidP="001E0DBA">
      <w:pPr>
        <w:ind w:firstLine="709"/>
        <w:rPr>
          <w:sz w:val="28"/>
          <w:szCs w:val="28"/>
        </w:rPr>
      </w:pPr>
      <w:r w:rsidRPr="001E0DBA">
        <w:rPr>
          <w:sz w:val="28"/>
          <w:szCs w:val="28"/>
        </w:rPr>
        <w:t>- проведение шумных работ, в том числе: демонтажных и монтажных работ с использованием ударных электрических и ручных инструментов, электрических углошлифовальных машин, электро</w:t>
      </w:r>
      <w:r>
        <w:rPr>
          <w:sz w:val="28"/>
          <w:szCs w:val="28"/>
        </w:rPr>
        <w:t>газосварочных работ, погрузочно-разгрузочных работ</w:t>
      </w:r>
      <w:r w:rsidRPr="001E0DBA">
        <w:rPr>
          <w:sz w:val="28"/>
          <w:szCs w:val="28"/>
        </w:rPr>
        <w:t xml:space="preserve">  - </w:t>
      </w:r>
      <w:r w:rsidRPr="001E0DBA">
        <w:rPr>
          <w:b/>
          <w:i/>
          <w:sz w:val="28"/>
          <w:szCs w:val="28"/>
        </w:rPr>
        <w:t>запрещено в дневное время, и разрешено  в ночное время и выходные дни</w:t>
      </w:r>
      <w:r w:rsidRPr="001E0DBA">
        <w:rPr>
          <w:sz w:val="28"/>
          <w:szCs w:val="28"/>
        </w:rPr>
        <w:t>;</w:t>
      </w:r>
    </w:p>
    <w:p w:rsidR="001E0DBA" w:rsidRPr="001E0DBA" w:rsidRDefault="001E0DBA" w:rsidP="001E0DBA">
      <w:pPr>
        <w:ind w:firstLine="709"/>
        <w:rPr>
          <w:sz w:val="28"/>
          <w:szCs w:val="28"/>
        </w:rPr>
      </w:pPr>
      <w:r w:rsidRPr="001E0DBA">
        <w:rPr>
          <w:sz w:val="28"/>
          <w:szCs w:val="28"/>
        </w:rPr>
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</w:r>
    </w:p>
    <w:p w:rsidR="001E0DBA" w:rsidRDefault="001E0DBA" w:rsidP="001E0DBA">
      <w:pPr>
        <w:ind w:firstLine="709"/>
      </w:pPr>
      <w:r w:rsidRPr="001E0DBA">
        <w:rPr>
          <w:sz w:val="28"/>
          <w:szCs w:val="28"/>
        </w:rPr>
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8A5B1A" w:rsidRDefault="008A5B1A" w:rsidP="001E0DBA">
      <w:pPr>
        <w:ind w:firstLine="709"/>
        <w:rPr>
          <w:sz w:val="28"/>
          <w:szCs w:val="28"/>
        </w:rPr>
      </w:pPr>
      <w:r w:rsidRPr="0051213C">
        <w:rPr>
          <w:sz w:val="28"/>
          <w:szCs w:val="28"/>
        </w:rPr>
        <w:t>График работ с повышенным уровнем шума в обязательном порядке  предварительно согласовывается с Генподрядчиком</w:t>
      </w:r>
      <w:r>
        <w:rPr>
          <w:sz w:val="28"/>
          <w:szCs w:val="28"/>
        </w:rPr>
        <w:t>.</w:t>
      </w:r>
    </w:p>
    <w:p w:rsidR="0041183F" w:rsidRPr="005628EE" w:rsidRDefault="00093DA9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12.11</w:t>
      </w:r>
      <w:r w:rsidR="0041183F">
        <w:rPr>
          <w:sz w:val="28"/>
          <w:szCs w:val="28"/>
        </w:rPr>
        <w:t>. Производство строительно-монтажных работ</w:t>
      </w:r>
      <w:r w:rsidR="0041183F" w:rsidRPr="00384210">
        <w:rPr>
          <w:sz w:val="28"/>
          <w:szCs w:val="28"/>
        </w:rPr>
        <w:t xml:space="preserve"> осуществляются без прекращения производственного процесса</w:t>
      </w:r>
      <w:r w:rsidR="0041183F">
        <w:rPr>
          <w:sz w:val="28"/>
          <w:szCs w:val="28"/>
        </w:rPr>
        <w:t xml:space="preserve"> предприятия</w:t>
      </w:r>
      <w:r w:rsidR="0041183F" w:rsidRPr="00384210">
        <w:rPr>
          <w:sz w:val="28"/>
          <w:szCs w:val="28"/>
        </w:rPr>
        <w:t xml:space="preserve">. Выполнение работ не должно препятствовать или создавать неудобства в работе сотрудников и посетителей </w:t>
      </w:r>
      <w:r w:rsidR="00E56D8F" w:rsidRPr="00E56D8F">
        <w:rPr>
          <w:sz w:val="28"/>
          <w:szCs w:val="28"/>
        </w:rPr>
        <w:t>АО «Атомэнергопроект»</w:t>
      </w:r>
      <w:r w:rsidR="0041183F" w:rsidRPr="005628EE">
        <w:rPr>
          <w:sz w:val="28"/>
          <w:szCs w:val="28"/>
        </w:rPr>
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D07145" w:rsidRPr="005628EE" w:rsidRDefault="00D73751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</w:t>
      </w:r>
      <w:r w:rsidR="00093DA9">
        <w:rPr>
          <w:sz w:val="28"/>
          <w:szCs w:val="28"/>
        </w:rPr>
        <w:t>2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:rsidR="00560366" w:rsidRDefault="00E56D8F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560366" w:rsidRPr="005628EE">
        <w:rPr>
          <w:sz w:val="28"/>
          <w:szCs w:val="28"/>
        </w:rPr>
        <w:t>.</w:t>
      </w:r>
      <w:r w:rsidR="00093DA9">
        <w:rPr>
          <w:sz w:val="28"/>
          <w:szCs w:val="28"/>
        </w:rPr>
        <w:t>13</w:t>
      </w:r>
      <w:r w:rsidR="00560366" w:rsidRPr="005628EE">
        <w:rPr>
          <w:sz w:val="28"/>
          <w:szCs w:val="28"/>
        </w:rPr>
        <w:t xml:space="preserve"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</w:r>
      <w:r w:rsidRPr="00E56D8F">
        <w:rPr>
          <w:sz w:val="28"/>
          <w:szCs w:val="28"/>
        </w:rPr>
        <w:t>АО «Атомэнергопроект»</w:t>
      </w:r>
      <w:r w:rsidR="00560366" w:rsidRPr="005628EE">
        <w:rPr>
          <w:sz w:val="28"/>
          <w:szCs w:val="28"/>
        </w:rPr>
        <w:t xml:space="preserve"> не предоставляются.</w:t>
      </w:r>
    </w:p>
    <w:p w:rsidR="00560366" w:rsidRDefault="00093DA9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12.14</w:t>
      </w:r>
      <w:r w:rsidR="00213DE4">
        <w:rPr>
          <w:sz w:val="28"/>
          <w:szCs w:val="28"/>
        </w:rPr>
        <w:t xml:space="preserve">. Проживание рабочего персонала в бытовых вагонах на территории </w:t>
      </w:r>
      <w:r w:rsidR="00E56D8F" w:rsidRPr="00E56D8F">
        <w:rPr>
          <w:sz w:val="28"/>
          <w:szCs w:val="28"/>
        </w:rPr>
        <w:t>АО «Атомэнергопроект»</w:t>
      </w:r>
      <w:r w:rsidR="00213DE4">
        <w:rPr>
          <w:sz w:val="28"/>
          <w:szCs w:val="28"/>
        </w:rPr>
        <w:t xml:space="preserve"> в период проведения </w:t>
      </w:r>
      <w:r w:rsidR="00874A69">
        <w:rPr>
          <w:sz w:val="28"/>
          <w:szCs w:val="28"/>
        </w:rPr>
        <w:t>ремонтно-строительных</w:t>
      </w:r>
      <w:r w:rsidR="00213DE4">
        <w:rPr>
          <w:sz w:val="28"/>
          <w:szCs w:val="28"/>
        </w:rPr>
        <w:t xml:space="preserve"> работ не предусматривается.</w:t>
      </w:r>
    </w:p>
    <w:p w:rsidR="00F65876" w:rsidRDefault="00475971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5"/>
        <w:ind w:left="0"/>
        <w:jc w:val="both"/>
        <w:rPr>
          <w:color w:val="000000" w:themeColor="text1"/>
          <w:sz w:val="28"/>
          <w:szCs w:val="28"/>
        </w:rPr>
      </w:pPr>
    </w:p>
    <w:p w:rsidR="00F65876" w:rsidRDefault="00F65876" w:rsidP="00816FCD">
      <w:pPr>
        <w:pStyle w:val="a5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441275" w:rsidRDefault="00441275" w:rsidP="00816FCD">
      <w:pPr>
        <w:pStyle w:val="a5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:rsidR="00F65876" w:rsidRDefault="00F65876" w:rsidP="00816FCD">
      <w:pPr>
        <w:pStyle w:val="a5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9F0323" w:rsidRDefault="009F0323" w:rsidP="00816FCD">
      <w:pPr>
        <w:pStyle w:val="a5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ЕСКД – единая система конструкторской документации;</w:t>
      </w:r>
    </w:p>
    <w:p w:rsidR="009F0323" w:rsidRDefault="009F0323" w:rsidP="00816FCD">
      <w:pPr>
        <w:pStyle w:val="a5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ЕСПД – единая система проектной документации;</w:t>
      </w:r>
    </w:p>
    <w:p w:rsidR="009F0323" w:rsidRDefault="009F0323" w:rsidP="00816FCD">
      <w:pPr>
        <w:pStyle w:val="a5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работник;</w:t>
      </w:r>
    </w:p>
    <w:p w:rsidR="00761B5C" w:rsidRDefault="00761B5C" w:rsidP="00B56625">
      <w:pPr>
        <w:jc w:val="center"/>
        <w:rPr>
          <w:sz w:val="28"/>
          <w:szCs w:val="28"/>
        </w:rPr>
      </w:pPr>
    </w:p>
    <w:sectPr w:rsidR="00761B5C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3C58"/>
    <w:multiLevelType w:val="multilevel"/>
    <w:tmpl w:val="8024538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2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293218DD"/>
    <w:multiLevelType w:val="multilevel"/>
    <w:tmpl w:val="FB3AAB6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5">
    <w:nsid w:val="445C35BF"/>
    <w:multiLevelType w:val="multilevel"/>
    <w:tmpl w:val="4C888FB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1A6"/>
    <w:rsid w:val="000001B1"/>
    <w:rsid w:val="00002F4E"/>
    <w:rsid w:val="00004BBD"/>
    <w:rsid w:val="00005017"/>
    <w:rsid w:val="000143B5"/>
    <w:rsid w:val="000147F0"/>
    <w:rsid w:val="000176E2"/>
    <w:rsid w:val="000203BA"/>
    <w:rsid w:val="000249D3"/>
    <w:rsid w:val="00025294"/>
    <w:rsid w:val="000260E0"/>
    <w:rsid w:val="00026F0A"/>
    <w:rsid w:val="00030DBC"/>
    <w:rsid w:val="00031011"/>
    <w:rsid w:val="00031920"/>
    <w:rsid w:val="00032CDF"/>
    <w:rsid w:val="00033080"/>
    <w:rsid w:val="00033E4F"/>
    <w:rsid w:val="00036565"/>
    <w:rsid w:val="00036C90"/>
    <w:rsid w:val="0004081A"/>
    <w:rsid w:val="00040CC1"/>
    <w:rsid w:val="00044253"/>
    <w:rsid w:val="000452E6"/>
    <w:rsid w:val="000471F9"/>
    <w:rsid w:val="00047206"/>
    <w:rsid w:val="00050201"/>
    <w:rsid w:val="00052DC7"/>
    <w:rsid w:val="00053ABE"/>
    <w:rsid w:val="00053E65"/>
    <w:rsid w:val="00055845"/>
    <w:rsid w:val="000610E9"/>
    <w:rsid w:val="00061213"/>
    <w:rsid w:val="00063C60"/>
    <w:rsid w:val="00065A0D"/>
    <w:rsid w:val="000676F4"/>
    <w:rsid w:val="0007072A"/>
    <w:rsid w:val="0007311F"/>
    <w:rsid w:val="00075861"/>
    <w:rsid w:val="0007622C"/>
    <w:rsid w:val="00076645"/>
    <w:rsid w:val="00081A69"/>
    <w:rsid w:val="000821AD"/>
    <w:rsid w:val="000854C4"/>
    <w:rsid w:val="00086A1D"/>
    <w:rsid w:val="00090421"/>
    <w:rsid w:val="00093CBC"/>
    <w:rsid w:val="00093DA9"/>
    <w:rsid w:val="00095B39"/>
    <w:rsid w:val="0009610C"/>
    <w:rsid w:val="00096657"/>
    <w:rsid w:val="00096B1E"/>
    <w:rsid w:val="000A70E2"/>
    <w:rsid w:val="000A7569"/>
    <w:rsid w:val="000B08F1"/>
    <w:rsid w:val="000B440F"/>
    <w:rsid w:val="000B5874"/>
    <w:rsid w:val="000B7589"/>
    <w:rsid w:val="000B7EAD"/>
    <w:rsid w:val="000C0690"/>
    <w:rsid w:val="000C45AD"/>
    <w:rsid w:val="000C5687"/>
    <w:rsid w:val="000D3B9C"/>
    <w:rsid w:val="000E12D6"/>
    <w:rsid w:val="000E59D8"/>
    <w:rsid w:val="000F0AAE"/>
    <w:rsid w:val="000F18D0"/>
    <w:rsid w:val="000F2E6D"/>
    <w:rsid w:val="000F39BD"/>
    <w:rsid w:val="000F66D3"/>
    <w:rsid w:val="000F67EA"/>
    <w:rsid w:val="000F7152"/>
    <w:rsid w:val="000F781A"/>
    <w:rsid w:val="00100020"/>
    <w:rsid w:val="001017CC"/>
    <w:rsid w:val="0010351C"/>
    <w:rsid w:val="00104550"/>
    <w:rsid w:val="001075ED"/>
    <w:rsid w:val="00107664"/>
    <w:rsid w:val="00116CA6"/>
    <w:rsid w:val="0012174A"/>
    <w:rsid w:val="00123EC0"/>
    <w:rsid w:val="00134AAD"/>
    <w:rsid w:val="001371AE"/>
    <w:rsid w:val="00142C35"/>
    <w:rsid w:val="00147805"/>
    <w:rsid w:val="001512E0"/>
    <w:rsid w:val="00151470"/>
    <w:rsid w:val="00153210"/>
    <w:rsid w:val="001568ED"/>
    <w:rsid w:val="001569A3"/>
    <w:rsid w:val="001611AA"/>
    <w:rsid w:val="001615F2"/>
    <w:rsid w:val="00161716"/>
    <w:rsid w:val="00165D72"/>
    <w:rsid w:val="00166F9A"/>
    <w:rsid w:val="00167DC3"/>
    <w:rsid w:val="00172B97"/>
    <w:rsid w:val="00174FB7"/>
    <w:rsid w:val="00175887"/>
    <w:rsid w:val="00176B38"/>
    <w:rsid w:val="00182217"/>
    <w:rsid w:val="00182375"/>
    <w:rsid w:val="001830AD"/>
    <w:rsid w:val="00184D0B"/>
    <w:rsid w:val="0018553D"/>
    <w:rsid w:val="001908A2"/>
    <w:rsid w:val="00191938"/>
    <w:rsid w:val="00191B81"/>
    <w:rsid w:val="001923BE"/>
    <w:rsid w:val="00193B90"/>
    <w:rsid w:val="0019470F"/>
    <w:rsid w:val="00195869"/>
    <w:rsid w:val="00195CDA"/>
    <w:rsid w:val="00195D9D"/>
    <w:rsid w:val="00195ED7"/>
    <w:rsid w:val="001A040D"/>
    <w:rsid w:val="001A07F4"/>
    <w:rsid w:val="001A521C"/>
    <w:rsid w:val="001B5879"/>
    <w:rsid w:val="001B6313"/>
    <w:rsid w:val="001C28D8"/>
    <w:rsid w:val="001C4692"/>
    <w:rsid w:val="001C747D"/>
    <w:rsid w:val="001D7CB7"/>
    <w:rsid w:val="001E0363"/>
    <w:rsid w:val="001E0A6E"/>
    <w:rsid w:val="001E0DBA"/>
    <w:rsid w:val="001E1162"/>
    <w:rsid w:val="001E1957"/>
    <w:rsid w:val="001E37FD"/>
    <w:rsid w:val="001E52C2"/>
    <w:rsid w:val="001F27DA"/>
    <w:rsid w:val="002023DE"/>
    <w:rsid w:val="00203079"/>
    <w:rsid w:val="00203E59"/>
    <w:rsid w:val="00204D28"/>
    <w:rsid w:val="0020602E"/>
    <w:rsid w:val="00207355"/>
    <w:rsid w:val="00212E11"/>
    <w:rsid w:val="002131F7"/>
    <w:rsid w:val="002137F7"/>
    <w:rsid w:val="00213BF3"/>
    <w:rsid w:val="00213DE4"/>
    <w:rsid w:val="002201A5"/>
    <w:rsid w:val="002221B7"/>
    <w:rsid w:val="00223ED3"/>
    <w:rsid w:val="00224B0E"/>
    <w:rsid w:val="0022568E"/>
    <w:rsid w:val="002300FA"/>
    <w:rsid w:val="00231E0E"/>
    <w:rsid w:val="00232EDF"/>
    <w:rsid w:val="002331B5"/>
    <w:rsid w:val="00233A69"/>
    <w:rsid w:val="00237CB9"/>
    <w:rsid w:val="00237CFE"/>
    <w:rsid w:val="00242C39"/>
    <w:rsid w:val="00242E38"/>
    <w:rsid w:val="00243207"/>
    <w:rsid w:val="002448EE"/>
    <w:rsid w:val="002456D2"/>
    <w:rsid w:val="00246FDB"/>
    <w:rsid w:val="002473F3"/>
    <w:rsid w:val="0025166A"/>
    <w:rsid w:val="00254565"/>
    <w:rsid w:val="0025589F"/>
    <w:rsid w:val="00257A48"/>
    <w:rsid w:val="00261874"/>
    <w:rsid w:val="00261973"/>
    <w:rsid w:val="00265022"/>
    <w:rsid w:val="002661C9"/>
    <w:rsid w:val="002705B5"/>
    <w:rsid w:val="00274444"/>
    <w:rsid w:val="002767E4"/>
    <w:rsid w:val="00280553"/>
    <w:rsid w:val="00287341"/>
    <w:rsid w:val="00291EC3"/>
    <w:rsid w:val="00292100"/>
    <w:rsid w:val="00293ECD"/>
    <w:rsid w:val="002A226C"/>
    <w:rsid w:val="002A2D01"/>
    <w:rsid w:val="002A2DC3"/>
    <w:rsid w:val="002A4387"/>
    <w:rsid w:val="002A55D6"/>
    <w:rsid w:val="002B0874"/>
    <w:rsid w:val="002B4FE7"/>
    <w:rsid w:val="002B6240"/>
    <w:rsid w:val="002C0459"/>
    <w:rsid w:val="002C08A0"/>
    <w:rsid w:val="002C40CC"/>
    <w:rsid w:val="002C515F"/>
    <w:rsid w:val="002C7C57"/>
    <w:rsid w:val="002D0AA5"/>
    <w:rsid w:val="002D167F"/>
    <w:rsid w:val="002D464B"/>
    <w:rsid w:val="002D4B5D"/>
    <w:rsid w:val="002D5478"/>
    <w:rsid w:val="002D5A90"/>
    <w:rsid w:val="002E01E5"/>
    <w:rsid w:val="002E647E"/>
    <w:rsid w:val="002E694C"/>
    <w:rsid w:val="002F0519"/>
    <w:rsid w:val="002F28FF"/>
    <w:rsid w:val="0030107A"/>
    <w:rsid w:val="00306A72"/>
    <w:rsid w:val="00306A73"/>
    <w:rsid w:val="0030706F"/>
    <w:rsid w:val="0031584C"/>
    <w:rsid w:val="00317847"/>
    <w:rsid w:val="00317A23"/>
    <w:rsid w:val="00317BC2"/>
    <w:rsid w:val="00320483"/>
    <w:rsid w:val="00320E7E"/>
    <w:rsid w:val="003236F6"/>
    <w:rsid w:val="00325266"/>
    <w:rsid w:val="003326BF"/>
    <w:rsid w:val="00332F66"/>
    <w:rsid w:val="003331BB"/>
    <w:rsid w:val="00334F56"/>
    <w:rsid w:val="00340704"/>
    <w:rsid w:val="00340819"/>
    <w:rsid w:val="00343FCA"/>
    <w:rsid w:val="00345FD9"/>
    <w:rsid w:val="00347D03"/>
    <w:rsid w:val="00352F1D"/>
    <w:rsid w:val="00353D9B"/>
    <w:rsid w:val="00354A9A"/>
    <w:rsid w:val="00356B51"/>
    <w:rsid w:val="003600F4"/>
    <w:rsid w:val="00362605"/>
    <w:rsid w:val="00362BF0"/>
    <w:rsid w:val="003645EE"/>
    <w:rsid w:val="0036522A"/>
    <w:rsid w:val="00365241"/>
    <w:rsid w:val="0037069C"/>
    <w:rsid w:val="003719AD"/>
    <w:rsid w:val="00372DEB"/>
    <w:rsid w:val="00374807"/>
    <w:rsid w:val="00375ED2"/>
    <w:rsid w:val="00383E61"/>
    <w:rsid w:val="00384C92"/>
    <w:rsid w:val="00385DE1"/>
    <w:rsid w:val="00393914"/>
    <w:rsid w:val="00394B6C"/>
    <w:rsid w:val="00394D1D"/>
    <w:rsid w:val="003A0D12"/>
    <w:rsid w:val="003A2C27"/>
    <w:rsid w:val="003A3353"/>
    <w:rsid w:val="003A5ED5"/>
    <w:rsid w:val="003A60A4"/>
    <w:rsid w:val="003A7228"/>
    <w:rsid w:val="003A72AD"/>
    <w:rsid w:val="003B44A8"/>
    <w:rsid w:val="003B55A5"/>
    <w:rsid w:val="003B58B8"/>
    <w:rsid w:val="003C27B6"/>
    <w:rsid w:val="003C2AFE"/>
    <w:rsid w:val="003C4D71"/>
    <w:rsid w:val="003C5420"/>
    <w:rsid w:val="003C6065"/>
    <w:rsid w:val="003C6100"/>
    <w:rsid w:val="003C69B7"/>
    <w:rsid w:val="003D10C7"/>
    <w:rsid w:val="003D32F8"/>
    <w:rsid w:val="003D3352"/>
    <w:rsid w:val="003D3CDC"/>
    <w:rsid w:val="003D4256"/>
    <w:rsid w:val="003D56B0"/>
    <w:rsid w:val="003E1B17"/>
    <w:rsid w:val="003E3571"/>
    <w:rsid w:val="003E43A9"/>
    <w:rsid w:val="003E4AE1"/>
    <w:rsid w:val="003E7600"/>
    <w:rsid w:val="003E7982"/>
    <w:rsid w:val="003F0B6B"/>
    <w:rsid w:val="003F12CF"/>
    <w:rsid w:val="003F1F98"/>
    <w:rsid w:val="003F4067"/>
    <w:rsid w:val="003F6A66"/>
    <w:rsid w:val="003F7324"/>
    <w:rsid w:val="00402B40"/>
    <w:rsid w:val="00403085"/>
    <w:rsid w:val="0040570B"/>
    <w:rsid w:val="00410407"/>
    <w:rsid w:val="0041183F"/>
    <w:rsid w:val="00414B98"/>
    <w:rsid w:val="004154F6"/>
    <w:rsid w:val="00417007"/>
    <w:rsid w:val="00417AE7"/>
    <w:rsid w:val="00421087"/>
    <w:rsid w:val="00426983"/>
    <w:rsid w:val="004342E4"/>
    <w:rsid w:val="0043543E"/>
    <w:rsid w:val="00437037"/>
    <w:rsid w:val="0044026B"/>
    <w:rsid w:val="00441275"/>
    <w:rsid w:val="00441CBD"/>
    <w:rsid w:val="004447F3"/>
    <w:rsid w:val="00446278"/>
    <w:rsid w:val="00446299"/>
    <w:rsid w:val="00446B4E"/>
    <w:rsid w:val="00446E98"/>
    <w:rsid w:val="00446EB1"/>
    <w:rsid w:val="00450E9B"/>
    <w:rsid w:val="00451074"/>
    <w:rsid w:val="0045326B"/>
    <w:rsid w:val="004541AC"/>
    <w:rsid w:val="00456D0E"/>
    <w:rsid w:val="00464BEE"/>
    <w:rsid w:val="00465D9B"/>
    <w:rsid w:val="00467608"/>
    <w:rsid w:val="00467FE4"/>
    <w:rsid w:val="00470C3A"/>
    <w:rsid w:val="00472108"/>
    <w:rsid w:val="00472CD7"/>
    <w:rsid w:val="00475593"/>
    <w:rsid w:val="004758B0"/>
    <w:rsid w:val="00475971"/>
    <w:rsid w:val="0048031C"/>
    <w:rsid w:val="00480E49"/>
    <w:rsid w:val="00484834"/>
    <w:rsid w:val="004850A6"/>
    <w:rsid w:val="00487849"/>
    <w:rsid w:val="0049054D"/>
    <w:rsid w:val="00492A94"/>
    <w:rsid w:val="00493D1C"/>
    <w:rsid w:val="00497292"/>
    <w:rsid w:val="00497FBC"/>
    <w:rsid w:val="004A1D80"/>
    <w:rsid w:val="004A3E43"/>
    <w:rsid w:val="004A6297"/>
    <w:rsid w:val="004B1FEF"/>
    <w:rsid w:val="004B2332"/>
    <w:rsid w:val="004B2795"/>
    <w:rsid w:val="004C011F"/>
    <w:rsid w:val="004C2072"/>
    <w:rsid w:val="004C3C2E"/>
    <w:rsid w:val="004C484B"/>
    <w:rsid w:val="004C55B7"/>
    <w:rsid w:val="004C56E5"/>
    <w:rsid w:val="004C6D4B"/>
    <w:rsid w:val="004D29E9"/>
    <w:rsid w:val="004D32D9"/>
    <w:rsid w:val="004D43D4"/>
    <w:rsid w:val="004D599F"/>
    <w:rsid w:val="004D6A41"/>
    <w:rsid w:val="004E2C73"/>
    <w:rsid w:val="004E492C"/>
    <w:rsid w:val="004F280D"/>
    <w:rsid w:val="00500D05"/>
    <w:rsid w:val="005026D0"/>
    <w:rsid w:val="00503242"/>
    <w:rsid w:val="00505DE3"/>
    <w:rsid w:val="00506A90"/>
    <w:rsid w:val="00506AED"/>
    <w:rsid w:val="005114FC"/>
    <w:rsid w:val="00512BD8"/>
    <w:rsid w:val="00514802"/>
    <w:rsid w:val="005237DF"/>
    <w:rsid w:val="00523DC6"/>
    <w:rsid w:val="00530708"/>
    <w:rsid w:val="00530C5D"/>
    <w:rsid w:val="00541333"/>
    <w:rsid w:val="0054143F"/>
    <w:rsid w:val="00547BA6"/>
    <w:rsid w:val="005521E0"/>
    <w:rsid w:val="00552E01"/>
    <w:rsid w:val="0055452D"/>
    <w:rsid w:val="00555F71"/>
    <w:rsid w:val="00556C04"/>
    <w:rsid w:val="00560366"/>
    <w:rsid w:val="005628EE"/>
    <w:rsid w:val="005630BE"/>
    <w:rsid w:val="00563337"/>
    <w:rsid w:val="00564186"/>
    <w:rsid w:val="0056517F"/>
    <w:rsid w:val="005674DE"/>
    <w:rsid w:val="00567A9F"/>
    <w:rsid w:val="00570993"/>
    <w:rsid w:val="00570AA6"/>
    <w:rsid w:val="00574FBB"/>
    <w:rsid w:val="00575E72"/>
    <w:rsid w:val="005763CD"/>
    <w:rsid w:val="0057707F"/>
    <w:rsid w:val="00581DC9"/>
    <w:rsid w:val="00587489"/>
    <w:rsid w:val="00590787"/>
    <w:rsid w:val="00590850"/>
    <w:rsid w:val="00590F39"/>
    <w:rsid w:val="0059118F"/>
    <w:rsid w:val="0059232C"/>
    <w:rsid w:val="00595D11"/>
    <w:rsid w:val="005964D1"/>
    <w:rsid w:val="00596570"/>
    <w:rsid w:val="005A01EB"/>
    <w:rsid w:val="005A05AC"/>
    <w:rsid w:val="005A18C5"/>
    <w:rsid w:val="005A2526"/>
    <w:rsid w:val="005A37E0"/>
    <w:rsid w:val="005A6182"/>
    <w:rsid w:val="005A775F"/>
    <w:rsid w:val="005A7C3A"/>
    <w:rsid w:val="005B0717"/>
    <w:rsid w:val="005B182E"/>
    <w:rsid w:val="005B187B"/>
    <w:rsid w:val="005B2F0C"/>
    <w:rsid w:val="005B3333"/>
    <w:rsid w:val="005B561F"/>
    <w:rsid w:val="005B6DF2"/>
    <w:rsid w:val="005B6F14"/>
    <w:rsid w:val="005B78A7"/>
    <w:rsid w:val="005B79F1"/>
    <w:rsid w:val="005C08DF"/>
    <w:rsid w:val="005C39EC"/>
    <w:rsid w:val="005C59B2"/>
    <w:rsid w:val="005D201E"/>
    <w:rsid w:val="005D295F"/>
    <w:rsid w:val="005D5C0D"/>
    <w:rsid w:val="005D68C5"/>
    <w:rsid w:val="005D6CF0"/>
    <w:rsid w:val="005E1FC1"/>
    <w:rsid w:val="005E4167"/>
    <w:rsid w:val="005E5D9D"/>
    <w:rsid w:val="005F1016"/>
    <w:rsid w:val="005F1FF8"/>
    <w:rsid w:val="005F3462"/>
    <w:rsid w:val="005F461A"/>
    <w:rsid w:val="005F6B55"/>
    <w:rsid w:val="005F797D"/>
    <w:rsid w:val="0060257B"/>
    <w:rsid w:val="00604340"/>
    <w:rsid w:val="0060531D"/>
    <w:rsid w:val="0060631D"/>
    <w:rsid w:val="006100FD"/>
    <w:rsid w:val="006133B8"/>
    <w:rsid w:val="00615890"/>
    <w:rsid w:val="00615C20"/>
    <w:rsid w:val="00621C87"/>
    <w:rsid w:val="00622E78"/>
    <w:rsid w:val="006247CD"/>
    <w:rsid w:val="00625143"/>
    <w:rsid w:val="00626784"/>
    <w:rsid w:val="006277E6"/>
    <w:rsid w:val="00632C6E"/>
    <w:rsid w:val="00632D89"/>
    <w:rsid w:val="00633E06"/>
    <w:rsid w:val="0063520B"/>
    <w:rsid w:val="006454A9"/>
    <w:rsid w:val="006532EF"/>
    <w:rsid w:val="00653BA2"/>
    <w:rsid w:val="00654C0B"/>
    <w:rsid w:val="006555D3"/>
    <w:rsid w:val="00655694"/>
    <w:rsid w:val="0066441E"/>
    <w:rsid w:val="00664644"/>
    <w:rsid w:val="00665CA7"/>
    <w:rsid w:val="00666AF7"/>
    <w:rsid w:val="00666D7E"/>
    <w:rsid w:val="006720D4"/>
    <w:rsid w:val="00672AC5"/>
    <w:rsid w:val="00674491"/>
    <w:rsid w:val="00674F51"/>
    <w:rsid w:val="006752B0"/>
    <w:rsid w:val="006770F6"/>
    <w:rsid w:val="006822B5"/>
    <w:rsid w:val="006826EF"/>
    <w:rsid w:val="00694733"/>
    <w:rsid w:val="00696A2F"/>
    <w:rsid w:val="006A33BD"/>
    <w:rsid w:val="006A34B5"/>
    <w:rsid w:val="006A36EA"/>
    <w:rsid w:val="006A5611"/>
    <w:rsid w:val="006A60AB"/>
    <w:rsid w:val="006B018C"/>
    <w:rsid w:val="006B1214"/>
    <w:rsid w:val="006B764F"/>
    <w:rsid w:val="006C07FC"/>
    <w:rsid w:val="006C1B07"/>
    <w:rsid w:val="006C2841"/>
    <w:rsid w:val="006C31FE"/>
    <w:rsid w:val="006C343D"/>
    <w:rsid w:val="006C5434"/>
    <w:rsid w:val="006C76C8"/>
    <w:rsid w:val="006D42C3"/>
    <w:rsid w:val="006D4DAE"/>
    <w:rsid w:val="006D6CB7"/>
    <w:rsid w:val="006D7EB0"/>
    <w:rsid w:val="006E1D24"/>
    <w:rsid w:val="006E389C"/>
    <w:rsid w:val="006E753E"/>
    <w:rsid w:val="006E7BDF"/>
    <w:rsid w:val="006F21A3"/>
    <w:rsid w:val="006F3F7C"/>
    <w:rsid w:val="006F4DC4"/>
    <w:rsid w:val="006F5331"/>
    <w:rsid w:val="006F5E18"/>
    <w:rsid w:val="006F6797"/>
    <w:rsid w:val="006F7FD3"/>
    <w:rsid w:val="00700BF5"/>
    <w:rsid w:val="007026BB"/>
    <w:rsid w:val="007027BA"/>
    <w:rsid w:val="00704BD1"/>
    <w:rsid w:val="00705617"/>
    <w:rsid w:val="00705C8B"/>
    <w:rsid w:val="00711172"/>
    <w:rsid w:val="00713A61"/>
    <w:rsid w:val="00714CC8"/>
    <w:rsid w:val="00715571"/>
    <w:rsid w:val="007170E7"/>
    <w:rsid w:val="00720434"/>
    <w:rsid w:val="007222B1"/>
    <w:rsid w:val="00722AF1"/>
    <w:rsid w:val="00724D0B"/>
    <w:rsid w:val="00726CEC"/>
    <w:rsid w:val="00726DFE"/>
    <w:rsid w:val="007271FC"/>
    <w:rsid w:val="00727222"/>
    <w:rsid w:val="007337E0"/>
    <w:rsid w:val="0074030C"/>
    <w:rsid w:val="00747DFA"/>
    <w:rsid w:val="007501DB"/>
    <w:rsid w:val="007517C6"/>
    <w:rsid w:val="007533FC"/>
    <w:rsid w:val="0075455B"/>
    <w:rsid w:val="0075502D"/>
    <w:rsid w:val="007551D9"/>
    <w:rsid w:val="00761B5C"/>
    <w:rsid w:val="00763080"/>
    <w:rsid w:val="00764105"/>
    <w:rsid w:val="00764422"/>
    <w:rsid w:val="007644E2"/>
    <w:rsid w:val="007662CA"/>
    <w:rsid w:val="00766314"/>
    <w:rsid w:val="00767814"/>
    <w:rsid w:val="0077447F"/>
    <w:rsid w:val="00775508"/>
    <w:rsid w:val="007759EC"/>
    <w:rsid w:val="00776113"/>
    <w:rsid w:val="00781249"/>
    <w:rsid w:val="00782D9D"/>
    <w:rsid w:val="00783739"/>
    <w:rsid w:val="0078411C"/>
    <w:rsid w:val="0078495E"/>
    <w:rsid w:val="007862BC"/>
    <w:rsid w:val="00786423"/>
    <w:rsid w:val="0078665B"/>
    <w:rsid w:val="0078672A"/>
    <w:rsid w:val="007926BF"/>
    <w:rsid w:val="007927E9"/>
    <w:rsid w:val="00795EB0"/>
    <w:rsid w:val="007960CF"/>
    <w:rsid w:val="00797DA8"/>
    <w:rsid w:val="007A00EC"/>
    <w:rsid w:val="007A10C0"/>
    <w:rsid w:val="007A21C9"/>
    <w:rsid w:val="007A2C80"/>
    <w:rsid w:val="007A314A"/>
    <w:rsid w:val="007A401C"/>
    <w:rsid w:val="007A427E"/>
    <w:rsid w:val="007A4FB6"/>
    <w:rsid w:val="007A5762"/>
    <w:rsid w:val="007A6A2B"/>
    <w:rsid w:val="007B04C5"/>
    <w:rsid w:val="007B26C1"/>
    <w:rsid w:val="007B28DC"/>
    <w:rsid w:val="007B3B92"/>
    <w:rsid w:val="007B3EAC"/>
    <w:rsid w:val="007B5529"/>
    <w:rsid w:val="007B59C4"/>
    <w:rsid w:val="007B6997"/>
    <w:rsid w:val="007C546D"/>
    <w:rsid w:val="007C5E1F"/>
    <w:rsid w:val="007C68BB"/>
    <w:rsid w:val="007D216C"/>
    <w:rsid w:val="007D4B63"/>
    <w:rsid w:val="007D5D57"/>
    <w:rsid w:val="007D639E"/>
    <w:rsid w:val="007E1194"/>
    <w:rsid w:val="007E3DC9"/>
    <w:rsid w:val="007E5005"/>
    <w:rsid w:val="007E5D13"/>
    <w:rsid w:val="007F016F"/>
    <w:rsid w:val="007F0A3E"/>
    <w:rsid w:val="007F1B3F"/>
    <w:rsid w:val="007F1CAF"/>
    <w:rsid w:val="007F5463"/>
    <w:rsid w:val="007F630D"/>
    <w:rsid w:val="00803652"/>
    <w:rsid w:val="0080604E"/>
    <w:rsid w:val="00807719"/>
    <w:rsid w:val="00807838"/>
    <w:rsid w:val="00807905"/>
    <w:rsid w:val="0081272B"/>
    <w:rsid w:val="0081300E"/>
    <w:rsid w:val="00815A53"/>
    <w:rsid w:val="00816FCD"/>
    <w:rsid w:val="008207A0"/>
    <w:rsid w:val="0082341B"/>
    <w:rsid w:val="00823F75"/>
    <w:rsid w:val="00826429"/>
    <w:rsid w:val="008267A3"/>
    <w:rsid w:val="00833CF4"/>
    <w:rsid w:val="00837059"/>
    <w:rsid w:val="00837BBD"/>
    <w:rsid w:val="00847DBC"/>
    <w:rsid w:val="00850256"/>
    <w:rsid w:val="00850C98"/>
    <w:rsid w:val="0085163E"/>
    <w:rsid w:val="00851716"/>
    <w:rsid w:val="008527D3"/>
    <w:rsid w:val="00852D09"/>
    <w:rsid w:val="00852FB2"/>
    <w:rsid w:val="0085422A"/>
    <w:rsid w:val="00855B0A"/>
    <w:rsid w:val="00857A23"/>
    <w:rsid w:val="00865F1C"/>
    <w:rsid w:val="00866532"/>
    <w:rsid w:val="00867094"/>
    <w:rsid w:val="00870B2A"/>
    <w:rsid w:val="00874A69"/>
    <w:rsid w:val="00880B7C"/>
    <w:rsid w:val="00881494"/>
    <w:rsid w:val="008823CA"/>
    <w:rsid w:val="00883F22"/>
    <w:rsid w:val="00890885"/>
    <w:rsid w:val="008940F1"/>
    <w:rsid w:val="00894581"/>
    <w:rsid w:val="008A3EC4"/>
    <w:rsid w:val="008A52CD"/>
    <w:rsid w:val="008A5B1A"/>
    <w:rsid w:val="008A6932"/>
    <w:rsid w:val="008A6BCA"/>
    <w:rsid w:val="008B1832"/>
    <w:rsid w:val="008B2F5B"/>
    <w:rsid w:val="008B43AC"/>
    <w:rsid w:val="008C0CE1"/>
    <w:rsid w:val="008C1523"/>
    <w:rsid w:val="008C2974"/>
    <w:rsid w:val="008C48A3"/>
    <w:rsid w:val="008C55C5"/>
    <w:rsid w:val="008C79A0"/>
    <w:rsid w:val="008D3C34"/>
    <w:rsid w:val="008D7FA7"/>
    <w:rsid w:val="008E04DB"/>
    <w:rsid w:val="008E143B"/>
    <w:rsid w:val="008E39CA"/>
    <w:rsid w:val="008E4DE4"/>
    <w:rsid w:val="008E5F51"/>
    <w:rsid w:val="008E6689"/>
    <w:rsid w:val="008E69B2"/>
    <w:rsid w:val="008F1F3E"/>
    <w:rsid w:val="008F3555"/>
    <w:rsid w:val="008F5599"/>
    <w:rsid w:val="008F6187"/>
    <w:rsid w:val="00900C49"/>
    <w:rsid w:val="00906F05"/>
    <w:rsid w:val="00907907"/>
    <w:rsid w:val="00911D9F"/>
    <w:rsid w:val="00913712"/>
    <w:rsid w:val="00915CFE"/>
    <w:rsid w:val="009162F7"/>
    <w:rsid w:val="00916441"/>
    <w:rsid w:val="00917488"/>
    <w:rsid w:val="009228BE"/>
    <w:rsid w:val="009235B9"/>
    <w:rsid w:val="00923748"/>
    <w:rsid w:val="00925B9F"/>
    <w:rsid w:val="0092640C"/>
    <w:rsid w:val="00926FE2"/>
    <w:rsid w:val="009323AD"/>
    <w:rsid w:val="00934678"/>
    <w:rsid w:val="0093582A"/>
    <w:rsid w:val="00936CD8"/>
    <w:rsid w:val="0094084A"/>
    <w:rsid w:val="009417AD"/>
    <w:rsid w:val="00945C22"/>
    <w:rsid w:val="00945CB2"/>
    <w:rsid w:val="00945F84"/>
    <w:rsid w:val="00946295"/>
    <w:rsid w:val="009513D6"/>
    <w:rsid w:val="009547DF"/>
    <w:rsid w:val="00954BDC"/>
    <w:rsid w:val="0095657C"/>
    <w:rsid w:val="0095758A"/>
    <w:rsid w:val="0096116D"/>
    <w:rsid w:val="00967193"/>
    <w:rsid w:val="009701D6"/>
    <w:rsid w:val="009705C1"/>
    <w:rsid w:val="009714BD"/>
    <w:rsid w:val="00972A6D"/>
    <w:rsid w:val="009747E5"/>
    <w:rsid w:val="00975AD5"/>
    <w:rsid w:val="009827A4"/>
    <w:rsid w:val="00986470"/>
    <w:rsid w:val="00992A73"/>
    <w:rsid w:val="00996A15"/>
    <w:rsid w:val="00996B58"/>
    <w:rsid w:val="00997C4C"/>
    <w:rsid w:val="009A34C4"/>
    <w:rsid w:val="009B390E"/>
    <w:rsid w:val="009B43DB"/>
    <w:rsid w:val="009B4956"/>
    <w:rsid w:val="009B62F9"/>
    <w:rsid w:val="009C2AD5"/>
    <w:rsid w:val="009C4966"/>
    <w:rsid w:val="009C6FDD"/>
    <w:rsid w:val="009C7FE8"/>
    <w:rsid w:val="009D0967"/>
    <w:rsid w:val="009D12AD"/>
    <w:rsid w:val="009D2999"/>
    <w:rsid w:val="009D3AA5"/>
    <w:rsid w:val="009D4448"/>
    <w:rsid w:val="009D529F"/>
    <w:rsid w:val="009D54D7"/>
    <w:rsid w:val="009D6B1C"/>
    <w:rsid w:val="009E03D4"/>
    <w:rsid w:val="009E3146"/>
    <w:rsid w:val="009E49E3"/>
    <w:rsid w:val="009E70AF"/>
    <w:rsid w:val="009F0323"/>
    <w:rsid w:val="009F2C63"/>
    <w:rsid w:val="00A003F4"/>
    <w:rsid w:val="00A004C8"/>
    <w:rsid w:val="00A02FCA"/>
    <w:rsid w:val="00A03E39"/>
    <w:rsid w:val="00A04BC3"/>
    <w:rsid w:val="00A0586B"/>
    <w:rsid w:val="00A0688C"/>
    <w:rsid w:val="00A06986"/>
    <w:rsid w:val="00A0729F"/>
    <w:rsid w:val="00A1300D"/>
    <w:rsid w:val="00A1447A"/>
    <w:rsid w:val="00A14BFE"/>
    <w:rsid w:val="00A21D5C"/>
    <w:rsid w:val="00A23C8D"/>
    <w:rsid w:val="00A25C55"/>
    <w:rsid w:val="00A32DC2"/>
    <w:rsid w:val="00A33B59"/>
    <w:rsid w:val="00A36157"/>
    <w:rsid w:val="00A366A7"/>
    <w:rsid w:val="00A410C0"/>
    <w:rsid w:val="00A45506"/>
    <w:rsid w:val="00A45BB0"/>
    <w:rsid w:val="00A46F94"/>
    <w:rsid w:val="00A47CFF"/>
    <w:rsid w:val="00A47E4F"/>
    <w:rsid w:val="00A51A40"/>
    <w:rsid w:val="00A52626"/>
    <w:rsid w:val="00A5565B"/>
    <w:rsid w:val="00A55A6F"/>
    <w:rsid w:val="00A5654C"/>
    <w:rsid w:val="00A57B02"/>
    <w:rsid w:val="00A57E2B"/>
    <w:rsid w:val="00A60E80"/>
    <w:rsid w:val="00A633A7"/>
    <w:rsid w:val="00A66F05"/>
    <w:rsid w:val="00A67BD0"/>
    <w:rsid w:val="00A755D7"/>
    <w:rsid w:val="00A75B3A"/>
    <w:rsid w:val="00A7690C"/>
    <w:rsid w:val="00A77D98"/>
    <w:rsid w:val="00A81421"/>
    <w:rsid w:val="00A81CD3"/>
    <w:rsid w:val="00A83ADE"/>
    <w:rsid w:val="00A86701"/>
    <w:rsid w:val="00A9085B"/>
    <w:rsid w:val="00A917DF"/>
    <w:rsid w:val="00A93A8D"/>
    <w:rsid w:val="00A967C9"/>
    <w:rsid w:val="00A971CD"/>
    <w:rsid w:val="00A97D9B"/>
    <w:rsid w:val="00AA03F3"/>
    <w:rsid w:val="00AA4477"/>
    <w:rsid w:val="00AA4704"/>
    <w:rsid w:val="00AA5077"/>
    <w:rsid w:val="00AB3992"/>
    <w:rsid w:val="00AB436F"/>
    <w:rsid w:val="00AB4788"/>
    <w:rsid w:val="00AB5E2B"/>
    <w:rsid w:val="00AB5E93"/>
    <w:rsid w:val="00AB5F9B"/>
    <w:rsid w:val="00AB6DD8"/>
    <w:rsid w:val="00AB7002"/>
    <w:rsid w:val="00AC0E7E"/>
    <w:rsid w:val="00AC134B"/>
    <w:rsid w:val="00AC13E7"/>
    <w:rsid w:val="00AC1A99"/>
    <w:rsid w:val="00AD68DA"/>
    <w:rsid w:val="00AD70F0"/>
    <w:rsid w:val="00AD73A7"/>
    <w:rsid w:val="00AE050C"/>
    <w:rsid w:val="00AE0871"/>
    <w:rsid w:val="00AE3300"/>
    <w:rsid w:val="00AE39B2"/>
    <w:rsid w:val="00AE4265"/>
    <w:rsid w:val="00AE46F1"/>
    <w:rsid w:val="00AE53FB"/>
    <w:rsid w:val="00AE6896"/>
    <w:rsid w:val="00AE6D30"/>
    <w:rsid w:val="00AF51B2"/>
    <w:rsid w:val="00AF52E5"/>
    <w:rsid w:val="00AF6519"/>
    <w:rsid w:val="00B00EE7"/>
    <w:rsid w:val="00B01A04"/>
    <w:rsid w:val="00B04249"/>
    <w:rsid w:val="00B04DED"/>
    <w:rsid w:val="00B05109"/>
    <w:rsid w:val="00B059E8"/>
    <w:rsid w:val="00B06FBE"/>
    <w:rsid w:val="00B07EC4"/>
    <w:rsid w:val="00B1086E"/>
    <w:rsid w:val="00B1322D"/>
    <w:rsid w:val="00B161B8"/>
    <w:rsid w:val="00B20DD5"/>
    <w:rsid w:val="00B23357"/>
    <w:rsid w:val="00B23D5F"/>
    <w:rsid w:val="00B241FC"/>
    <w:rsid w:val="00B254CB"/>
    <w:rsid w:val="00B27B49"/>
    <w:rsid w:val="00B30BDB"/>
    <w:rsid w:val="00B32F34"/>
    <w:rsid w:val="00B349F8"/>
    <w:rsid w:val="00B3511D"/>
    <w:rsid w:val="00B36BF6"/>
    <w:rsid w:val="00B43517"/>
    <w:rsid w:val="00B43F77"/>
    <w:rsid w:val="00B47AC4"/>
    <w:rsid w:val="00B56625"/>
    <w:rsid w:val="00B577E8"/>
    <w:rsid w:val="00B6059D"/>
    <w:rsid w:val="00B632D9"/>
    <w:rsid w:val="00B64608"/>
    <w:rsid w:val="00B6676B"/>
    <w:rsid w:val="00B72687"/>
    <w:rsid w:val="00B81702"/>
    <w:rsid w:val="00B8228F"/>
    <w:rsid w:val="00B82B93"/>
    <w:rsid w:val="00B82BDF"/>
    <w:rsid w:val="00B834A3"/>
    <w:rsid w:val="00B85511"/>
    <w:rsid w:val="00B860C4"/>
    <w:rsid w:val="00B86CDA"/>
    <w:rsid w:val="00B87F64"/>
    <w:rsid w:val="00B935B5"/>
    <w:rsid w:val="00BA11EB"/>
    <w:rsid w:val="00BA199A"/>
    <w:rsid w:val="00BA4F10"/>
    <w:rsid w:val="00BA74C3"/>
    <w:rsid w:val="00BB3D3F"/>
    <w:rsid w:val="00BB5C59"/>
    <w:rsid w:val="00BB6130"/>
    <w:rsid w:val="00BC0D08"/>
    <w:rsid w:val="00BC2C78"/>
    <w:rsid w:val="00BC4203"/>
    <w:rsid w:val="00BD2486"/>
    <w:rsid w:val="00BD3D11"/>
    <w:rsid w:val="00BE02C4"/>
    <w:rsid w:val="00BE0B0B"/>
    <w:rsid w:val="00BE2131"/>
    <w:rsid w:val="00BE24FE"/>
    <w:rsid w:val="00BE628C"/>
    <w:rsid w:val="00BE6CED"/>
    <w:rsid w:val="00BE7F3F"/>
    <w:rsid w:val="00BF034E"/>
    <w:rsid w:val="00BF0EDE"/>
    <w:rsid w:val="00BF5151"/>
    <w:rsid w:val="00BF699B"/>
    <w:rsid w:val="00BF7E27"/>
    <w:rsid w:val="00C042D7"/>
    <w:rsid w:val="00C04EE8"/>
    <w:rsid w:val="00C07067"/>
    <w:rsid w:val="00C1147A"/>
    <w:rsid w:val="00C134AF"/>
    <w:rsid w:val="00C13D90"/>
    <w:rsid w:val="00C14726"/>
    <w:rsid w:val="00C14E8C"/>
    <w:rsid w:val="00C214A3"/>
    <w:rsid w:val="00C228E4"/>
    <w:rsid w:val="00C32340"/>
    <w:rsid w:val="00C338F8"/>
    <w:rsid w:val="00C34B36"/>
    <w:rsid w:val="00C35F7C"/>
    <w:rsid w:val="00C42349"/>
    <w:rsid w:val="00C4265D"/>
    <w:rsid w:val="00C4385A"/>
    <w:rsid w:val="00C45271"/>
    <w:rsid w:val="00C463B5"/>
    <w:rsid w:val="00C51829"/>
    <w:rsid w:val="00C5282A"/>
    <w:rsid w:val="00C62762"/>
    <w:rsid w:val="00C635DC"/>
    <w:rsid w:val="00C65EA3"/>
    <w:rsid w:val="00C66619"/>
    <w:rsid w:val="00C66709"/>
    <w:rsid w:val="00C71F5B"/>
    <w:rsid w:val="00C74604"/>
    <w:rsid w:val="00C74BCB"/>
    <w:rsid w:val="00C75F67"/>
    <w:rsid w:val="00C77957"/>
    <w:rsid w:val="00C77AEC"/>
    <w:rsid w:val="00C82FCF"/>
    <w:rsid w:val="00C84248"/>
    <w:rsid w:val="00C846C3"/>
    <w:rsid w:val="00C87759"/>
    <w:rsid w:val="00C9026E"/>
    <w:rsid w:val="00C95C9C"/>
    <w:rsid w:val="00CA08B6"/>
    <w:rsid w:val="00CA0BC9"/>
    <w:rsid w:val="00CA1FFD"/>
    <w:rsid w:val="00CA493A"/>
    <w:rsid w:val="00CA7198"/>
    <w:rsid w:val="00CA7480"/>
    <w:rsid w:val="00CB0ECF"/>
    <w:rsid w:val="00CB2E52"/>
    <w:rsid w:val="00CB4C11"/>
    <w:rsid w:val="00CB5D97"/>
    <w:rsid w:val="00CC081C"/>
    <w:rsid w:val="00CC0BFC"/>
    <w:rsid w:val="00CC0E96"/>
    <w:rsid w:val="00CC1A87"/>
    <w:rsid w:val="00CC23AF"/>
    <w:rsid w:val="00CC45E4"/>
    <w:rsid w:val="00CC64CA"/>
    <w:rsid w:val="00CC7014"/>
    <w:rsid w:val="00CC7261"/>
    <w:rsid w:val="00CC72A3"/>
    <w:rsid w:val="00CD43CF"/>
    <w:rsid w:val="00CE01FE"/>
    <w:rsid w:val="00CE247A"/>
    <w:rsid w:val="00CE392B"/>
    <w:rsid w:val="00CE4270"/>
    <w:rsid w:val="00CE466A"/>
    <w:rsid w:val="00CE56E0"/>
    <w:rsid w:val="00CE7CAC"/>
    <w:rsid w:val="00CF0321"/>
    <w:rsid w:val="00CF4ED3"/>
    <w:rsid w:val="00CF6D03"/>
    <w:rsid w:val="00CF6D76"/>
    <w:rsid w:val="00CF70AA"/>
    <w:rsid w:val="00D05865"/>
    <w:rsid w:val="00D07145"/>
    <w:rsid w:val="00D1132F"/>
    <w:rsid w:val="00D149A0"/>
    <w:rsid w:val="00D233FD"/>
    <w:rsid w:val="00D240BC"/>
    <w:rsid w:val="00D24512"/>
    <w:rsid w:val="00D272AF"/>
    <w:rsid w:val="00D27753"/>
    <w:rsid w:val="00D302E0"/>
    <w:rsid w:val="00D317E8"/>
    <w:rsid w:val="00D32D72"/>
    <w:rsid w:val="00D37298"/>
    <w:rsid w:val="00D5020C"/>
    <w:rsid w:val="00D51B43"/>
    <w:rsid w:val="00D524F3"/>
    <w:rsid w:val="00D525D3"/>
    <w:rsid w:val="00D52B36"/>
    <w:rsid w:val="00D53AB4"/>
    <w:rsid w:val="00D633F4"/>
    <w:rsid w:val="00D64114"/>
    <w:rsid w:val="00D64143"/>
    <w:rsid w:val="00D64987"/>
    <w:rsid w:val="00D655D6"/>
    <w:rsid w:val="00D66A07"/>
    <w:rsid w:val="00D73751"/>
    <w:rsid w:val="00D73A38"/>
    <w:rsid w:val="00D73BEA"/>
    <w:rsid w:val="00D81243"/>
    <w:rsid w:val="00D81F34"/>
    <w:rsid w:val="00D852B1"/>
    <w:rsid w:val="00D93090"/>
    <w:rsid w:val="00D94889"/>
    <w:rsid w:val="00D9498D"/>
    <w:rsid w:val="00D95686"/>
    <w:rsid w:val="00D9571C"/>
    <w:rsid w:val="00D960E6"/>
    <w:rsid w:val="00D97D60"/>
    <w:rsid w:val="00DA126B"/>
    <w:rsid w:val="00DA3407"/>
    <w:rsid w:val="00DA5198"/>
    <w:rsid w:val="00DA6CB4"/>
    <w:rsid w:val="00DA7611"/>
    <w:rsid w:val="00DA7EE5"/>
    <w:rsid w:val="00DB2185"/>
    <w:rsid w:val="00DB24A2"/>
    <w:rsid w:val="00DB3644"/>
    <w:rsid w:val="00DB506C"/>
    <w:rsid w:val="00DB76F6"/>
    <w:rsid w:val="00DB7BF8"/>
    <w:rsid w:val="00DC07DE"/>
    <w:rsid w:val="00DC324C"/>
    <w:rsid w:val="00DC566C"/>
    <w:rsid w:val="00DC5C34"/>
    <w:rsid w:val="00DC7E36"/>
    <w:rsid w:val="00DD3DD4"/>
    <w:rsid w:val="00DE38D4"/>
    <w:rsid w:val="00DE4BE4"/>
    <w:rsid w:val="00DE4CCB"/>
    <w:rsid w:val="00DE5BFE"/>
    <w:rsid w:val="00DE613E"/>
    <w:rsid w:val="00DE6A98"/>
    <w:rsid w:val="00DE761B"/>
    <w:rsid w:val="00DF2AB5"/>
    <w:rsid w:val="00DF35E3"/>
    <w:rsid w:val="00DF5C04"/>
    <w:rsid w:val="00DF5CD5"/>
    <w:rsid w:val="00DF63E6"/>
    <w:rsid w:val="00DF7923"/>
    <w:rsid w:val="00DF7DA0"/>
    <w:rsid w:val="00E04143"/>
    <w:rsid w:val="00E0555D"/>
    <w:rsid w:val="00E05C63"/>
    <w:rsid w:val="00E06020"/>
    <w:rsid w:val="00E06ED9"/>
    <w:rsid w:val="00E073A0"/>
    <w:rsid w:val="00E1086C"/>
    <w:rsid w:val="00E11BCF"/>
    <w:rsid w:val="00E1290D"/>
    <w:rsid w:val="00E169F8"/>
    <w:rsid w:val="00E16C98"/>
    <w:rsid w:val="00E17E20"/>
    <w:rsid w:val="00E22E9D"/>
    <w:rsid w:val="00E23780"/>
    <w:rsid w:val="00E250FB"/>
    <w:rsid w:val="00E2587B"/>
    <w:rsid w:val="00E26676"/>
    <w:rsid w:val="00E26C97"/>
    <w:rsid w:val="00E27A27"/>
    <w:rsid w:val="00E316C1"/>
    <w:rsid w:val="00E31C17"/>
    <w:rsid w:val="00E36C2D"/>
    <w:rsid w:val="00E37EAC"/>
    <w:rsid w:val="00E41E42"/>
    <w:rsid w:val="00E4276F"/>
    <w:rsid w:val="00E44F7A"/>
    <w:rsid w:val="00E478F8"/>
    <w:rsid w:val="00E47F10"/>
    <w:rsid w:val="00E50640"/>
    <w:rsid w:val="00E54110"/>
    <w:rsid w:val="00E56D8F"/>
    <w:rsid w:val="00E5787E"/>
    <w:rsid w:val="00E60BB7"/>
    <w:rsid w:val="00E60CC5"/>
    <w:rsid w:val="00E61D8B"/>
    <w:rsid w:val="00E61EEA"/>
    <w:rsid w:val="00E62428"/>
    <w:rsid w:val="00E63558"/>
    <w:rsid w:val="00E6547C"/>
    <w:rsid w:val="00E659F5"/>
    <w:rsid w:val="00E667D3"/>
    <w:rsid w:val="00E67193"/>
    <w:rsid w:val="00E677E5"/>
    <w:rsid w:val="00E67903"/>
    <w:rsid w:val="00E718AA"/>
    <w:rsid w:val="00E724B3"/>
    <w:rsid w:val="00E72707"/>
    <w:rsid w:val="00E72E53"/>
    <w:rsid w:val="00E746DE"/>
    <w:rsid w:val="00E748D0"/>
    <w:rsid w:val="00E76D44"/>
    <w:rsid w:val="00E8080D"/>
    <w:rsid w:val="00E87E7C"/>
    <w:rsid w:val="00E9013A"/>
    <w:rsid w:val="00E91D3F"/>
    <w:rsid w:val="00E92762"/>
    <w:rsid w:val="00E930F6"/>
    <w:rsid w:val="00E935F2"/>
    <w:rsid w:val="00E95A89"/>
    <w:rsid w:val="00E96D11"/>
    <w:rsid w:val="00EA0244"/>
    <w:rsid w:val="00EA11FD"/>
    <w:rsid w:val="00EA17C3"/>
    <w:rsid w:val="00EA1FBC"/>
    <w:rsid w:val="00EA3984"/>
    <w:rsid w:val="00EA39EE"/>
    <w:rsid w:val="00EA701F"/>
    <w:rsid w:val="00EB2CE1"/>
    <w:rsid w:val="00EB36E5"/>
    <w:rsid w:val="00EB54FF"/>
    <w:rsid w:val="00EB6A1D"/>
    <w:rsid w:val="00EB7F9B"/>
    <w:rsid w:val="00EC000B"/>
    <w:rsid w:val="00EC14B3"/>
    <w:rsid w:val="00ED58D4"/>
    <w:rsid w:val="00ED6EE2"/>
    <w:rsid w:val="00EE2D5F"/>
    <w:rsid w:val="00EE3691"/>
    <w:rsid w:val="00EE3E01"/>
    <w:rsid w:val="00EE58EB"/>
    <w:rsid w:val="00EE6452"/>
    <w:rsid w:val="00EF0429"/>
    <w:rsid w:val="00EF123E"/>
    <w:rsid w:val="00EF23D7"/>
    <w:rsid w:val="00EF3206"/>
    <w:rsid w:val="00EF3361"/>
    <w:rsid w:val="00EF34B3"/>
    <w:rsid w:val="00EF47F0"/>
    <w:rsid w:val="00EF7149"/>
    <w:rsid w:val="00F008BB"/>
    <w:rsid w:val="00F00A14"/>
    <w:rsid w:val="00F03756"/>
    <w:rsid w:val="00F043ED"/>
    <w:rsid w:val="00F05246"/>
    <w:rsid w:val="00F058A1"/>
    <w:rsid w:val="00F10A9E"/>
    <w:rsid w:val="00F12B19"/>
    <w:rsid w:val="00F1501F"/>
    <w:rsid w:val="00F15B75"/>
    <w:rsid w:val="00F242B3"/>
    <w:rsid w:val="00F24A7F"/>
    <w:rsid w:val="00F258B2"/>
    <w:rsid w:val="00F31C5D"/>
    <w:rsid w:val="00F328E1"/>
    <w:rsid w:val="00F3425D"/>
    <w:rsid w:val="00F36D45"/>
    <w:rsid w:val="00F37F21"/>
    <w:rsid w:val="00F40E17"/>
    <w:rsid w:val="00F42A74"/>
    <w:rsid w:val="00F43BBB"/>
    <w:rsid w:val="00F43EC7"/>
    <w:rsid w:val="00F45840"/>
    <w:rsid w:val="00F45F16"/>
    <w:rsid w:val="00F45FF6"/>
    <w:rsid w:val="00F465F7"/>
    <w:rsid w:val="00F46EE9"/>
    <w:rsid w:val="00F50D30"/>
    <w:rsid w:val="00F50DA7"/>
    <w:rsid w:val="00F5338A"/>
    <w:rsid w:val="00F53725"/>
    <w:rsid w:val="00F539D4"/>
    <w:rsid w:val="00F541A7"/>
    <w:rsid w:val="00F60C47"/>
    <w:rsid w:val="00F60E69"/>
    <w:rsid w:val="00F64E05"/>
    <w:rsid w:val="00F65876"/>
    <w:rsid w:val="00F72E60"/>
    <w:rsid w:val="00F739E7"/>
    <w:rsid w:val="00F76CB6"/>
    <w:rsid w:val="00F7782D"/>
    <w:rsid w:val="00F80780"/>
    <w:rsid w:val="00F8289B"/>
    <w:rsid w:val="00F82F4C"/>
    <w:rsid w:val="00F8417D"/>
    <w:rsid w:val="00F846BB"/>
    <w:rsid w:val="00F85848"/>
    <w:rsid w:val="00F93979"/>
    <w:rsid w:val="00F94562"/>
    <w:rsid w:val="00FA0868"/>
    <w:rsid w:val="00FA2076"/>
    <w:rsid w:val="00FA3597"/>
    <w:rsid w:val="00FA4641"/>
    <w:rsid w:val="00FA59AE"/>
    <w:rsid w:val="00FA6C9E"/>
    <w:rsid w:val="00FB0589"/>
    <w:rsid w:val="00FB1B22"/>
    <w:rsid w:val="00FB2B07"/>
    <w:rsid w:val="00FB2B6D"/>
    <w:rsid w:val="00FB6697"/>
    <w:rsid w:val="00FB7BCA"/>
    <w:rsid w:val="00FC0013"/>
    <w:rsid w:val="00FC09EF"/>
    <w:rsid w:val="00FC1406"/>
    <w:rsid w:val="00FC4394"/>
    <w:rsid w:val="00FC4C6B"/>
    <w:rsid w:val="00FC4F1F"/>
    <w:rsid w:val="00FC590E"/>
    <w:rsid w:val="00FC5A1D"/>
    <w:rsid w:val="00FC7A0A"/>
    <w:rsid w:val="00FD6188"/>
    <w:rsid w:val="00FD6932"/>
    <w:rsid w:val="00FD6BA1"/>
    <w:rsid w:val="00FD7D61"/>
    <w:rsid w:val="00FE382F"/>
    <w:rsid w:val="00FE6434"/>
    <w:rsid w:val="00FE7AE0"/>
    <w:rsid w:val="00FF4D7A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6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9">
    <w:name w:val="Body Text"/>
    <w:basedOn w:val="a"/>
    <w:link w:val="aa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b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c">
    <w:name w:val="footer"/>
    <w:basedOn w:val="a"/>
    <w:link w:val="ad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3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3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3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semiHidden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f">
    <w:name w:val="Document Map"/>
    <w:basedOn w:val="a"/>
    <w:link w:val="af0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1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2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3">
    <w:name w:val="header"/>
    <w:basedOn w:val="a"/>
    <w:link w:val="af4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4">
    <w:name w:val="Верхний колонтитул Знак"/>
    <w:basedOn w:val="a0"/>
    <w:link w:val="af3"/>
    <w:rsid w:val="00246FDB"/>
    <w:rPr>
      <w:rFonts w:eastAsia="Times New Roman"/>
      <w:szCs w:val="20"/>
      <w:lang w:eastAsia="ru-RU"/>
    </w:rPr>
  </w:style>
  <w:style w:type="paragraph" w:styleId="af5">
    <w:name w:val="footnote text"/>
    <w:basedOn w:val="a"/>
    <w:link w:val="af6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semiHidden/>
    <w:rsid w:val="00246FDB"/>
    <w:rPr>
      <w:rFonts w:eastAsia="Times New Roman"/>
      <w:sz w:val="20"/>
      <w:szCs w:val="20"/>
      <w:lang w:eastAsia="ru-RU"/>
    </w:rPr>
  </w:style>
  <w:style w:type="paragraph" w:styleId="af7">
    <w:name w:val="Title"/>
    <w:basedOn w:val="a"/>
    <w:link w:val="af8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8">
    <w:name w:val="Название Знак"/>
    <w:basedOn w:val="a0"/>
    <w:link w:val="af7"/>
    <w:rsid w:val="00246FDB"/>
    <w:rPr>
      <w:rFonts w:eastAsia="Times New Roman"/>
      <w:b/>
      <w:bCs/>
      <w:lang w:eastAsia="ru-RU"/>
    </w:rPr>
  </w:style>
  <w:style w:type="character" w:styleId="af9">
    <w:name w:val="footnote reference"/>
    <w:semiHidden/>
    <w:rsid w:val="00246FDB"/>
    <w:rPr>
      <w:vertAlign w:val="superscript"/>
    </w:rPr>
  </w:style>
  <w:style w:type="paragraph" w:styleId="afa">
    <w:name w:val="Body Text Indent"/>
    <w:basedOn w:val="a"/>
    <w:link w:val="afb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b">
    <w:name w:val="Основной текст с отступом Знак"/>
    <w:basedOn w:val="a0"/>
    <w:link w:val="afa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6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c">
    <w:name w:val="Plain Text"/>
    <w:basedOn w:val="a"/>
    <w:link w:val="afd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d">
    <w:name w:val="Текст Знак"/>
    <w:basedOn w:val="a0"/>
    <w:link w:val="afc"/>
    <w:uiPriority w:val="99"/>
    <w:rsid w:val="003F1F98"/>
    <w:rPr>
      <w:rFonts w:ascii="Consolas" w:hAnsi="Consolas" w:cs="Consolas"/>
      <w:sz w:val="21"/>
      <w:szCs w:val="21"/>
      <w:lang w:eastAsia="ru-RU"/>
    </w:rPr>
  </w:style>
  <w:style w:type="character" w:customStyle="1" w:styleId="afe">
    <w:name w:val="Основной текст_"/>
    <w:basedOn w:val="a0"/>
    <w:link w:val="30"/>
    <w:rsid w:val="00FC09EF"/>
    <w:rPr>
      <w:rFonts w:eastAsia="Times New Roman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FC09EF"/>
    <w:rPr>
      <w:rFonts w:eastAsia="Times New Roman"/>
      <w:sz w:val="23"/>
      <w:szCs w:val="23"/>
      <w:shd w:val="clear" w:color="auto" w:fill="FFFFFF"/>
    </w:rPr>
  </w:style>
  <w:style w:type="character" w:customStyle="1" w:styleId="111">
    <w:name w:val="Основной текст (11)_"/>
    <w:basedOn w:val="a0"/>
    <w:link w:val="112"/>
    <w:rsid w:val="00FC09EF"/>
    <w:rPr>
      <w:rFonts w:eastAsia="Times New Roman"/>
      <w:shd w:val="clear" w:color="auto" w:fill="FFFFFF"/>
    </w:rPr>
  </w:style>
  <w:style w:type="paragraph" w:customStyle="1" w:styleId="30">
    <w:name w:val="Основной текст3"/>
    <w:basedOn w:val="a"/>
    <w:link w:val="afe"/>
    <w:rsid w:val="00FC09EF"/>
    <w:pPr>
      <w:shd w:val="clear" w:color="auto" w:fill="FFFFFF"/>
      <w:spacing w:before="1200" w:after="900" w:line="0" w:lineRule="atLeast"/>
      <w:ind w:hanging="380"/>
      <w:jc w:val="left"/>
    </w:pPr>
    <w:rPr>
      <w:rFonts w:eastAsia="Times New Roman"/>
    </w:rPr>
  </w:style>
  <w:style w:type="paragraph" w:customStyle="1" w:styleId="101">
    <w:name w:val="Основной текст (10)"/>
    <w:basedOn w:val="a"/>
    <w:link w:val="100"/>
    <w:rsid w:val="00FC09EF"/>
    <w:pPr>
      <w:shd w:val="clear" w:color="auto" w:fill="FFFFFF"/>
      <w:spacing w:line="0" w:lineRule="atLeast"/>
      <w:jc w:val="left"/>
    </w:pPr>
    <w:rPr>
      <w:rFonts w:eastAsia="Times New Roman"/>
      <w:sz w:val="23"/>
      <w:szCs w:val="23"/>
    </w:rPr>
  </w:style>
  <w:style w:type="paragraph" w:customStyle="1" w:styleId="112">
    <w:name w:val="Основной текст (11)"/>
    <w:basedOn w:val="a"/>
    <w:link w:val="111"/>
    <w:rsid w:val="00FC09EF"/>
    <w:pPr>
      <w:shd w:val="clear" w:color="auto" w:fill="FFFFFF"/>
      <w:spacing w:line="0" w:lineRule="atLeast"/>
      <w:jc w:val="left"/>
    </w:pPr>
    <w:rPr>
      <w:rFonts w:eastAsia="Times New Roman"/>
    </w:rPr>
  </w:style>
  <w:style w:type="character" w:customStyle="1" w:styleId="113">
    <w:name w:val="Основной текст (11) + Не полужирный"/>
    <w:basedOn w:val="111"/>
    <w:rsid w:val="00FC09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24">
    <w:name w:val="Основной текст (2)_"/>
    <w:basedOn w:val="a0"/>
    <w:link w:val="25"/>
    <w:rsid w:val="00FC09EF"/>
    <w:rPr>
      <w:rFonts w:eastAsia="Times New Roman"/>
      <w:sz w:val="28"/>
      <w:szCs w:val="28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FC09EF"/>
    <w:rPr>
      <w:rFonts w:eastAsia="Times New Roman"/>
      <w:shd w:val="clear" w:color="auto" w:fill="FFFFFF"/>
    </w:rPr>
  </w:style>
  <w:style w:type="character" w:customStyle="1" w:styleId="14pt">
    <w:name w:val="Основной текст + 14 pt"/>
    <w:basedOn w:val="afe"/>
    <w:rsid w:val="00FC09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shd w:val="clear" w:color="auto" w:fill="FFFFFF"/>
      <w:lang w:val="en-US"/>
    </w:rPr>
  </w:style>
  <w:style w:type="paragraph" w:customStyle="1" w:styleId="25">
    <w:name w:val="Основной текст (2)"/>
    <w:basedOn w:val="a"/>
    <w:link w:val="24"/>
    <w:rsid w:val="00FC09EF"/>
    <w:pPr>
      <w:shd w:val="clear" w:color="auto" w:fill="FFFFFF"/>
      <w:spacing w:after="180" w:line="0" w:lineRule="atLeast"/>
      <w:ind w:hanging="340"/>
      <w:jc w:val="left"/>
    </w:pPr>
    <w:rPr>
      <w:rFonts w:eastAsia="Times New Roman"/>
      <w:sz w:val="28"/>
      <w:szCs w:val="28"/>
    </w:rPr>
  </w:style>
  <w:style w:type="paragraph" w:customStyle="1" w:styleId="130">
    <w:name w:val="Основной текст (13)"/>
    <w:basedOn w:val="a"/>
    <w:link w:val="13"/>
    <w:rsid w:val="00FC09EF"/>
    <w:pPr>
      <w:shd w:val="clear" w:color="auto" w:fill="FFFFFF"/>
      <w:spacing w:line="0" w:lineRule="atLeast"/>
      <w:jc w:val="left"/>
    </w:pPr>
    <w:rPr>
      <w:rFonts w:eastAsia="Times New Roman"/>
    </w:rPr>
  </w:style>
  <w:style w:type="character" w:customStyle="1" w:styleId="-1pt">
    <w:name w:val="Основной текст + Интервал -1 pt"/>
    <w:basedOn w:val="afe"/>
    <w:rsid w:val="00FC09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FC09EF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FC09EF"/>
    <w:pPr>
      <w:shd w:val="clear" w:color="auto" w:fill="FFFFFF"/>
      <w:spacing w:line="0" w:lineRule="atLeast"/>
      <w:jc w:val="left"/>
    </w:pPr>
    <w:rPr>
      <w:rFonts w:ascii="Tahoma" w:eastAsia="Tahoma" w:hAnsi="Tahoma" w:cs="Tahoma"/>
      <w:sz w:val="22"/>
      <w:szCs w:val="22"/>
    </w:rPr>
  </w:style>
  <w:style w:type="character" w:customStyle="1" w:styleId="15">
    <w:name w:val="Основной текст (15)_"/>
    <w:basedOn w:val="a0"/>
    <w:link w:val="150"/>
    <w:rsid w:val="00FC09EF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FC09EF"/>
    <w:pPr>
      <w:shd w:val="clear" w:color="auto" w:fill="FFFFFF"/>
      <w:spacing w:line="0" w:lineRule="atLeast"/>
      <w:jc w:val="left"/>
    </w:pPr>
    <w:rPr>
      <w:rFonts w:ascii="Tahoma" w:eastAsia="Tahoma" w:hAnsi="Tahoma" w:cs="Tahoma"/>
      <w:sz w:val="22"/>
      <w:szCs w:val="22"/>
    </w:rPr>
  </w:style>
  <w:style w:type="character" w:customStyle="1" w:styleId="16">
    <w:name w:val="Основной текст (16)_"/>
    <w:basedOn w:val="a0"/>
    <w:link w:val="160"/>
    <w:rsid w:val="00FC09EF"/>
    <w:rPr>
      <w:rFonts w:eastAsia="Times New Roman"/>
      <w:sz w:val="23"/>
      <w:szCs w:val="23"/>
      <w:shd w:val="clear" w:color="auto" w:fill="FFFFFF"/>
    </w:rPr>
  </w:style>
  <w:style w:type="character" w:customStyle="1" w:styleId="1114pt">
    <w:name w:val="Основной текст (11) + 14 pt;Не полужирный"/>
    <w:basedOn w:val="111"/>
    <w:rsid w:val="00FC09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  <w:shd w:val="clear" w:color="auto" w:fill="FFFFFF"/>
    </w:rPr>
  </w:style>
  <w:style w:type="character" w:customStyle="1" w:styleId="26">
    <w:name w:val="Основной текст2"/>
    <w:basedOn w:val="afe"/>
    <w:rsid w:val="00FC09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FC09EF"/>
    <w:pPr>
      <w:shd w:val="clear" w:color="auto" w:fill="FFFFFF"/>
      <w:spacing w:line="0" w:lineRule="atLeast"/>
      <w:jc w:val="left"/>
    </w:pPr>
    <w:rPr>
      <w:rFonts w:eastAsia="Times New Roman"/>
      <w:sz w:val="23"/>
      <w:szCs w:val="23"/>
    </w:rPr>
  </w:style>
  <w:style w:type="character" w:customStyle="1" w:styleId="17">
    <w:name w:val="Основной текст (17)_"/>
    <w:basedOn w:val="a0"/>
    <w:link w:val="170"/>
    <w:rsid w:val="00FC09EF"/>
    <w:rPr>
      <w:rFonts w:eastAsia="Times New Roman"/>
      <w:sz w:val="23"/>
      <w:szCs w:val="23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FC09EF"/>
    <w:pPr>
      <w:shd w:val="clear" w:color="auto" w:fill="FFFFFF"/>
      <w:spacing w:line="0" w:lineRule="atLeast"/>
      <w:jc w:val="left"/>
    </w:pPr>
    <w:rPr>
      <w:rFonts w:eastAsia="Times New Roman"/>
      <w:sz w:val="23"/>
      <w:szCs w:val="23"/>
    </w:rPr>
  </w:style>
  <w:style w:type="character" w:customStyle="1" w:styleId="135pt">
    <w:name w:val="Основной текст + 13;5 pt;Курсив"/>
    <w:basedOn w:val="afe"/>
    <w:rsid w:val="00FC09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FC09EF"/>
    <w:rPr>
      <w:rFonts w:eastAsia="Times New Roman"/>
      <w:sz w:val="23"/>
      <w:szCs w:val="23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FC09EF"/>
    <w:pPr>
      <w:shd w:val="clear" w:color="auto" w:fill="FFFFFF"/>
      <w:spacing w:line="0" w:lineRule="atLeast"/>
      <w:jc w:val="left"/>
    </w:pPr>
    <w:rPr>
      <w:rFonts w:eastAsia="Times New Roman"/>
      <w:sz w:val="23"/>
      <w:szCs w:val="23"/>
    </w:rPr>
  </w:style>
  <w:style w:type="character" w:customStyle="1" w:styleId="19">
    <w:name w:val="Основной текст (19)_"/>
    <w:basedOn w:val="a0"/>
    <w:link w:val="190"/>
    <w:rsid w:val="00FC09EF"/>
    <w:rPr>
      <w:rFonts w:eastAsia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FC09EF"/>
    <w:pPr>
      <w:shd w:val="clear" w:color="auto" w:fill="FFFFFF"/>
      <w:spacing w:line="0" w:lineRule="atLeast"/>
      <w:jc w:val="left"/>
    </w:pPr>
    <w:rPr>
      <w:rFonts w:eastAsia="Times New Roman"/>
    </w:rPr>
  </w:style>
  <w:style w:type="character" w:customStyle="1" w:styleId="200">
    <w:name w:val="Основной текст (20)_"/>
    <w:basedOn w:val="a0"/>
    <w:link w:val="201"/>
    <w:rsid w:val="00FC09EF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FC09EF"/>
    <w:pPr>
      <w:shd w:val="clear" w:color="auto" w:fill="FFFFFF"/>
      <w:spacing w:line="0" w:lineRule="atLeast"/>
      <w:jc w:val="left"/>
    </w:pPr>
    <w:rPr>
      <w:rFonts w:ascii="Tahoma" w:eastAsia="Tahoma" w:hAnsi="Tahoma" w:cs="Tahoma"/>
      <w:sz w:val="22"/>
      <w:szCs w:val="22"/>
    </w:rPr>
  </w:style>
  <w:style w:type="character" w:customStyle="1" w:styleId="210">
    <w:name w:val="Основной текст (21)_"/>
    <w:basedOn w:val="a0"/>
    <w:link w:val="211"/>
    <w:rsid w:val="00FC09EF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FC09EF"/>
    <w:pPr>
      <w:shd w:val="clear" w:color="auto" w:fill="FFFFFF"/>
      <w:spacing w:line="0" w:lineRule="atLeast"/>
      <w:jc w:val="left"/>
    </w:pPr>
    <w:rPr>
      <w:rFonts w:ascii="Tahoma" w:eastAsia="Tahoma" w:hAnsi="Tahoma" w:cs="Tahoma"/>
      <w:sz w:val="22"/>
      <w:szCs w:val="22"/>
    </w:rPr>
  </w:style>
  <w:style w:type="character" w:customStyle="1" w:styleId="220">
    <w:name w:val="Основной текст (22)_"/>
    <w:basedOn w:val="a0"/>
    <w:link w:val="221"/>
    <w:rsid w:val="00FC09EF"/>
    <w:rPr>
      <w:rFonts w:eastAsia="Times New Roman"/>
      <w:sz w:val="23"/>
      <w:szCs w:val="23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FC09EF"/>
    <w:rPr>
      <w:rFonts w:eastAsia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FC09EF"/>
    <w:pPr>
      <w:shd w:val="clear" w:color="auto" w:fill="FFFFFF"/>
      <w:spacing w:line="0" w:lineRule="atLeast"/>
      <w:jc w:val="left"/>
    </w:pPr>
    <w:rPr>
      <w:rFonts w:eastAsia="Times New Roman"/>
      <w:sz w:val="23"/>
      <w:szCs w:val="23"/>
    </w:rPr>
  </w:style>
  <w:style w:type="paragraph" w:customStyle="1" w:styleId="231">
    <w:name w:val="Основной текст (23)"/>
    <w:basedOn w:val="a"/>
    <w:link w:val="230"/>
    <w:rsid w:val="00FC09EF"/>
    <w:pPr>
      <w:shd w:val="clear" w:color="auto" w:fill="FFFFFF"/>
      <w:spacing w:before="60" w:line="0" w:lineRule="atLeast"/>
      <w:jc w:val="center"/>
    </w:pPr>
    <w:rPr>
      <w:rFonts w:eastAsia="Times New Roman"/>
    </w:rPr>
  </w:style>
  <w:style w:type="character" w:customStyle="1" w:styleId="aff">
    <w:name w:val="Основной текст + Полужирный"/>
    <w:basedOn w:val="afe"/>
    <w:rsid w:val="00FC09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FC09EF"/>
    <w:rPr>
      <w:rFonts w:eastAsia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FC09EF"/>
    <w:pPr>
      <w:shd w:val="clear" w:color="auto" w:fill="FFFFFF"/>
      <w:spacing w:line="0" w:lineRule="atLeast"/>
      <w:jc w:val="left"/>
    </w:pPr>
    <w:rPr>
      <w:rFonts w:eastAsia="Times New Roman"/>
    </w:rPr>
  </w:style>
  <w:style w:type="character" w:customStyle="1" w:styleId="250">
    <w:name w:val="Основной текст (25)_"/>
    <w:basedOn w:val="a0"/>
    <w:link w:val="251"/>
    <w:rsid w:val="00FC09EF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FC09EF"/>
    <w:pPr>
      <w:shd w:val="clear" w:color="auto" w:fill="FFFFFF"/>
      <w:spacing w:line="0" w:lineRule="atLeast"/>
      <w:jc w:val="left"/>
    </w:pPr>
    <w:rPr>
      <w:rFonts w:ascii="Tahoma" w:eastAsia="Tahoma" w:hAnsi="Tahoma" w:cs="Tahoma"/>
      <w:sz w:val="22"/>
      <w:szCs w:val="22"/>
    </w:rPr>
  </w:style>
  <w:style w:type="character" w:customStyle="1" w:styleId="260">
    <w:name w:val="Основной текст (26)_"/>
    <w:basedOn w:val="a0"/>
    <w:link w:val="261"/>
    <w:rsid w:val="00FC09EF"/>
    <w:rPr>
      <w:rFonts w:eastAsia="Times New Roman"/>
      <w:shd w:val="clear" w:color="auto" w:fill="FFFFFF"/>
    </w:rPr>
  </w:style>
  <w:style w:type="paragraph" w:customStyle="1" w:styleId="261">
    <w:name w:val="Основной текст (26)"/>
    <w:basedOn w:val="a"/>
    <w:link w:val="260"/>
    <w:rsid w:val="00FC09EF"/>
    <w:pPr>
      <w:shd w:val="clear" w:color="auto" w:fill="FFFFFF"/>
      <w:spacing w:line="0" w:lineRule="atLeast"/>
      <w:jc w:val="left"/>
    </w:pPr>
    <w:rPr>
      <w:rFonts w:eastAsia="Times New Roman"/>
    </w:rPr>
  </w:style>
  <w:style w:type="character" w:customStyle="1" w:styleId="27">
    <w:name w:val="Основной текст (27)_"/>
    <w:basedOn w:val="a0"/>
    <w:link w:val="270"/>
    <w:rsid w:val="00FC09EF"/>
    <w:rPr>
      <w:rFonts w:eastAsia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FC09EF"/>
    <w:pPr>
      <w:shd w:val="clear" w:color="auto" w:fill="FFFFFF"/>
      <w:spacing w:line="0" w:lineRule="atLeast"/>
      <w:jc w:val="left"/>
    </w:pPr>
    <w:rPr>
      <w:rFonts w:eastAsia="Times New Roman"/>
    </w:rPr>
  </w:style>
  <w:style w:type="character" w:customStyle="1" w:styleId="28">
    <w:name w:val="Основной текст (28)_"/>
    <w:basedOn w:val="a0"/>
    <w:link w:val="280"/>
    <w:rsid w:val="00FC09EF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FC09EF"/>
    <w:pPr>
      <w:shd w:val="clear" w:color="auto" w:fill="FFFFFF"/>
      <w:spacing w:line="0" w:lineRule="atLeast"/>
      <w:jc w:val="left"/>
    </w:pPr>
    <w:rPr>
      <w:rFonts w:ascii="Tahoma" w:eastAsia="Tahoma" w:hAnsi="Tahoma" w:cs="Tahoma"/>
      <w:sz w:val="22"/>
      <w:szCs w:val="22"/>
    </w:rPr>
  </w:style>
  <w:style w:type="character" w:customStyle="1" w:styleId="29">
    <w:name w:val="Основной текст (29)_"/>
    <w:basedOn w:val="a0"/>
    <w:link w:val="290"/>
    <w:rsid w:val="00FC09EF"/>
    <w:rPr>
      <w:rFonts w:eastAsia="Times New Roman"/>
      <w:sz w:val="23"/>
      <w:szCs w:val="23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FC09EF"/>
    <w:pPr>
      <w:shd w:val="clear" w:color="auto" w:fill="FFFFFF"/>
      <w:spacing w:line="0" w:lineRule="atLeast"/>
      <w:jc w:val="left"/>
    </w:pPr>
    <w:rPr>
      <w:rFonts w:eastAsia="Times New Roman"/>
      <w:sz w:val="23"/>
      <w:szCs w:val="23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3A60A4"/>
    <w:rPr>
      <w:rFonts w:eastAsia="Times New Roman"/>
      <w:lang w:eastAsia="ru-RU"/>
    </w:rPr>
  </w:style>
  <w:style w:type="character" w:customStyle="1" w:styleId="1a">
    <w:name w:val="Название книги1"/>
    <w:uiPriority w:val="33"/>
    <w:qFormat/>
    <w:rsid w:val="003A60A4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5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6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9">
    <w:name w:val="Body Text"/>
    <w:basedOn w:val="a"/>
    <w:link w:val="aa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b">
    <w:name w:val="Hyperlink"/>
    <w:basedOn w:val="a0"/>
    <w:uiPriority w:val="99"/>
    <w:semiHidden/>
    <w:unhideWhenUsed/>
    <w:rsid w:val="007E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2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F633-DDCD-4D46-A047-F7D6622C7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8485</TotalTime>
  <Pages>62</Pages>
  <Words>14637</Words>
  <Characters>83433</Characters>
  <Application>Microsoft Office Word</Application>
  <DocSecurity>0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1146</cp:revision>
  <cp:lastPrinted>2014-08-29T06:57:00Z</cp:lastPrinted>
  <dcterms:created xsi:type="dcterms:W3CDTF">2014-01-20T04:21:00Z</dcterms:created>
  <dcterms:modified xsi:type="dcterms:W3CDTF">2015-04-21T08:00:00Z</dcterms:modified>
</cp:coreProperties>
</file>