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B25" w:rsidRPr="00736B25" w:rsidRDefault="00736B25" w:rsidP="00736B25">
      <w:pPr>
        <w:suppressAutoHyphens/>
        <w:outlineLvl w:val="0"/>
        <w:rPr>
          <w:rFonts w:eastAsia="Times New Roman"/>
          <w:b/>
          <w:lang w:eastAsia="ar-SA"/>
        </w:rPr>
      </w:pPr>
      <w:bookmarkStart w:id="0" w:name="_Toc322001647"/>
      <w:r w:rsidRPr="00736B25">
        <w:rPr>
          <w:rFonts w:eastAsia="Times New Roman"/>
          <w:b/>
          <w:lang w:eastAsia="ar-SA"/>
        </w:rPr>
        <w:t>ИЗВЕЩЕНИЕ О ПРОВЕДЕН</w:t>
      </w:r>
      <w:proofErr w:type="gramStart"/>
      <w:r w:rsidRPr="00736B25">
        <w:rPr>
          <w:rFonts w:eastAsia="Times New Roman"/>
          <w:b/>
          <w:lang w:eastAsia="ar-SA"/>
        </w:rPr>
        <w:t>ИИ АУ</w:t>
      </w:r>
      <w:proofErr w:type="gramEnd"/>
      <w:r w:rsidRPr="00736B25">
        <w:rPr>
          <w:rFonts w:eastAsia="Times New Roman"/>
          <w:b/>
          <w:lang w:eastAsia="ar-SA"/>
        </w:rPr>
        <w:t>КЦИОНА</w:t>
      </w:r>
      <w:bookmarkEnd w:id="0"/>
      <w:r w:rsidRPr="00736B25">
        <w:rPr>
          <w:rFonts w:eastAsia="Times New Roman"/>
          <w:b/>
          <w:lang w:eastAsia="ar-SA"/>
        </w:rPr>
        <w:t xml:space="preserve"> </w:t>
      </w:r>
    </w:p>
    <w:p w:rsidR="00736B25" w:rsidRPr="00736B25" w:rsidRDefault="00AE1434" w:rsidP="00736B25">
      <w:pPr>
        <w:tabs>
          <w:tab w:val="left" w:pos="1134"/>
        </w:tabs>
        <w:suppressAutoHyphens/>
        <w:ind w:firstLine="709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224/11.02-04/14-239 ОАЭ</w:t>
      </w:r>
      <w:bookmarkStart w:id="1" w:name="_GoBack"/>
      <w:bookmarkEnd w:id="1"/>
    </w:p>
    <w:p w:rsidR="00736B25" w:rsidRPr="00736B25" w:rsidRDefault="00736B25" w:rsidP="00736B25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firstLine="709"/>
        <w:contextualSpacing/>
        <w:jc w:val="both"/>
        <w:rPr>
          <w:rFonts w:eastAsia="Times New Roman"/>
          <w:b/>
          <w:spacing w:val="-6"/>
          <w:lang w:eastAsia="ar-SA"/>
        </w:rPr>
      </w:pPr>
      <w:r w:rsidRPr="00736B25">
        <w:rPr>
          <w:rFonts w:eastAsia="Times New Roman"/>
          <w:b/>
          <w:spacing w:val="-6"/>
          <w:lang w:eastAsia="ar-SA"/>
        </w:rPr>
        <w:t>Форма и способ процедуры закупки</w:t>
      </w:r>
      <w:r w:rsidRPr="00736B25">
        <w:rPr>
          <w:rFonts w:eastAsia="Times New Roman"/>
          <w:spacing w:val="-6"/>
          <w:lang w:eastAsia="ar-SA"/>
        </w:rPr>
        <w:t xml:space="preserve">: </w:t>
      </w:r>
      <w:r w:rsidRPr="00736B25">
        <w:rPr>
          <w:rFonts w:eastAsia="Times New Roman"/>
          <w:lang w:eastAsia="ar-SA"/>
        </w:rPr>
        <w:t>Открытый аукцион в электронной форме без квалификационного отбора.</w:t>
      </w:r>
    </w:p>
    <w:p w:rsidR="00736B25" w:rsidRPr="00736B25" w:rsidRDefault="00736B25" w:rsidP="00736B25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firstLine="709"/>
        <w:contextualSpacing/>
        <w:jc w:val="both"/>
        <w:rPr>
          <w:rFonts w:eastAsia="Times New Roman"/>
          <w:b/>
          <w:i/>
          <w:lang w:eastAsia="ar-SA"/>
        </w:rPr>
      </w:pPr>
      <w:r w:rsidRPr="00736B25">
        <w:rPr>
          <w:rFonts w:eastAsia="Times New Roman"/>
          <w:b/>
          <w:szCs w:val="20"/>
          <w:lang w:eastAsia="ar-SA"/>
        </w:rPr>
        <w:t>Заказчик, являющийся Организатором аукциона:</w:t>
      </w:r>
      <w:r w:rsidRPr="00736B25">
        <w:rPr>
          <w:rFonts w:eastAsia="Times New Roman"/>
          <w:b/>
          <w:spacing w:val="-6"/>
          <w:lang w:eastAsia="ar-SA"/>
        </w:rPr>
        <w:t xml:space="preserve"> </w:t>
      </w:r>
      <w:r w:rsidRPr="00736B25">
        <w:rPr>
          <w:rFonts w:eastAsia="Times New Roman"/>
          <w:lang w:eastAsia="ar-SA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36B25">
        <w:rPr>
          <w:rFonts w:eastAsia="Times New Roman"/>
          <w:lang w:eastAsia="ar-SA"/>
        </w:rPr>
        <w:t>Лейпунского</w:t>
      </w:r>
      <w:proofErr w:type="spellEnd"/>
      <w:r w:rsidRPr="00736B25">
        <w:rPr>
          <w:rFonts w:eastAsia="Times New Roman"/>
          <w:lang w:eastAsia="ar-SA"/>
        </w:rPr>
        <w:t>» (ФГУП «ГНЦ РФ-ФЭИ»).</w:t>
      </w:r>
    </w:p>
    <w:p w:rsidR="00736B25" w:rsidRPr="00736B25" w:rsidRDefault="00736B25" w:rsidP="00736B25">
      <w:pPr>
        <w:tabs>
          <w:tab w:val="num" w:pos="0"/>
        </w:tabs>
        <w:suppressAutoHyphens/>
        <w:ind w:firstLine="709"/>
        <w:jc w:val="left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>Место нахождения</w:t>
      </w:r>
      <w:r w:rsidRPr="00736B25">
        <w:rPr>
          <w:rFonts w:eastAsia="Times New Roman"/>
          <w:lang w:eastAsia="ar-SA"/>
        </w:rPr>
        <w:t>: г. Обнинск, Калужская область, пл. Бондаренко, 1</w:t>
      </w:r>
    </w:p>
    <w:p w:rsidR="00736B25" w:rsidRPr="00736B25" w:rsidRDefault="00736B25" w:rsidP="00736B25">
      <w:pPr>
        <w:tabs>
          <w:tab w:val="num" w:pos="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>Почтовый адрес</w:t>
      </w:r>
      <w:r w:rsidRPr="00736B25">
        <w:rPr>
          <w:rFonts w:eastAsia="Times New Roman"/>
          <w:lang w:eastAsia="ar-SA"/>
        </w:rPr>
        <w:t>: 249033, г. Обнинск, Калужская область, пл. Бондаренко, 1</w:t>
      </w:r>
    </w:p>
    <w:p w:rsidR="00736B25" w:rsidRPr="00736B25" w:rsidRDefault="00736B25" w:rsidP="00736B25">
      <w:pPr>
        <w:tabs>
          <w:tab w:val="num" w:pos="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 xml:space="preserve">Контактное лицо: </w:t>
      </w:r>
      <w:r w:rsidRPr="00736B25">
        <w:rPr>
          <w:rFonts w:eastAsia="Times New Roman"/>
          <w:bCs/>
          <w:color w:val="000000"/>
          <w:szCs w:val="20"/>
          <w:lang w:eastAsia="ar-SA"/>
        </w:rPr>
        <w:t>Павлова Юлия Викторовна</w:t>
      </w:r>
      <w:r w:rsidRPr="00736B25">
        <w:rPr>
          <w:rFonts w:eastAsia="Times New Roman"/>
          <w:lang w:eastAsia="ar-SA"/>
        </w:rPr>
        <w:t xml:space="preserve"> (48439) 9-</w:t>
      </w:r>
      <w:r w:rsidRPr="00736B25">
        <w:rPr>
          <w:rFonts w:eastAsia="Times New Roman"/>
          <w:bCs/>
          <w:color w:val="000000"/>
          <w:szCs w:val="20"/>
          <w:lang w:eastAsia="ar-SA"/>
        </w:rPr>
        <w:t>4750</w:t>
      </w:r>
      <w:r w:rsidRPr="00736B25">
        <w:rPr>
          <w:rFonts w:eastAsia="Times New Roman"/>
          <w:lang w:eastAsia="ar-SA"/>
        </w:rPr>
        <w:t xml:space="preserve">, </w:t>
      </w:r>
      <w:proofErr w:type="spellStart"/>
      <w:r w:rsidRPr="00736B25">
        <w:rPr>
          <w:rFonts w:eastAsia="Times New Roman"/>
          <w:bCs/>
          <w:lang w:val="en-US" w:eastAsia="ar-SA"/>
        </w:rPr>
        <w:t>yupavlova</w:t>
      </w:r>
      <w:proofErr w:type="spellEnd"/>
      <w:r w:rsidRPr="00736B25">
        <w:rPr>
          <w:rFonts w:eastAsia="Times New Roman"/>
          <w:bCs/>
          <w:lang w:eastAsia="ar-SA"/>
        </w:rPr>
        <w:t>@</w:t>
      </w:r>
      <w:proofErr w:type="spellStart"/>
      <w:r w:rsidRPr="00736B25">
        <w:rPr>
          <w:rFonts w:eastAsia="Times New Roman"/>
          <w:bCs/>
          <w:lang w:val="en-US" w:eastAsia="ar-SA"/>
        </w:rPr>
        <w:t>ippe</w:t>
      </w:r>
      <w:proofErr w:type="spellEnd"/>
      <w:r w:rsidRPr="00736B25">
        <w:rPr>
          <w:rFonts w:eastAsia="Times New Roman"/>
          <w:bCs/>
          <w:lang w:eastAsia="ar-SA"/>
        </w:rPr>
        <w:t>.</w:t>
      </w:r>
      <w:proofErr w:type="spellStart"/>
      <w:r w:rsidRPr="00736B25">
        <w:rPr>
          <w:rFonts w:eastAsia="Times New Roman"/>
          <w:bCs/>
          <w:lang w:val="en-US" w:eastAsia="ar-SA"/>
        </w:rPr>
        <w:t>ru</w:t>
      </w:r>
      <w:proofErr w:type="spellEnd"/>
    </w:p>
    <w:p w:rsidR="00736B25" w:rsidRPr="00736B25" w:rsidRDefault="00736B25" w:rsidP="00736B25">
      <w:pPr>
        <w:tabs>
          <w:tab w:val="num" w:pos="0"/>
        </w:tabs>
        <w:suppressAutoHyphens/>
        <w:jc w:val="both"/>
        <w:rPr>
          <w:rFonts w:eastAsia="Times New Roman"/>
          <w:b/>
          <w:color w:val="FF0000"/>
          <w:lang w:eastAsia="ar-SA"/>
        </w:rPr>
      </w:pPr>
      <w:r w:rsidRPr="00736B25">
        <w:rPr>
          <w:rFonts w:eastAsia="Times New Roman"/>
          <w:lang w:eastAsia="ar-SA"/>
        </w:rPr>
        <w:t xml:space="preserve">Осина Вера Григорьевна, (48439) 9-85-26, факс (48439) 9-47-40, </w:t>
      </w:r>
      <w:proofErr w:type="spellStart"/>
      <w:r w:rsidRPr="00736B25">
        <w:rPr>
          <w:rFonts w:eastAsia="Times New Roman"/>
          <w:lang w:val="en-US" w:eastAsia="ar-SA"/>
        </w:rPr>
        <w:t>vosina</w:t>
      </w:r>
      <w:proofErr w:type="spellEnd"/>
      <w:r w:rsidRPr="00736B25">
        <w:rPr>
          <w:rFonts w:eastAsia="Times New Roman"/>
          <w:lang w:eastAsia="ar-SA"/>
        </w:rPr>
        <w:t>@</w:t>
      </w:r>
      <w:proofErr w:type="spellStart"/>
      <w:r w:rsidRPr="00736B25">
        <w:rPr>
          <w:rFonts w:eastAsia="Times New Roman"/>
          <w:lang w:eastAsia="ar-SA"/>
        </w:rPr>
        <w:t>ippe</w:t>
      </w:r>
      <w:proofErr w:type="spellEnd"/>
      <w:r w:rsidRPr="00736B25">
        <w:rPr>
          <w:rFonts w:eastAsia="Times New Roman"/>
          <w:lang w:eastAsia="ar-SA"/>
        </w:rPr>
        <w:t>.</w:t>
      </w:r>
      <w:proofErr w:type="spellStart"/>
      <w:r w:rsidRPr="00736B25">
        <w:rPr>
          <w:rFonts w:eastAsia="Times New Roman"/>
          <w:lang w:val="en-US" w:eastAsia="ar-SA"/>
        </w:rPr>
        <w:t>ru</w:t>
      </w:r>
      <w:proofErr w:type="spellEnd"/>
      <w:r w:rsidRPr="00736B25">
        <w:rPr>
          <w:rFonts w:eastAsia="Times New Roman"/>
          <w:lang w:eastAsia="ar-SA"/>
        </w:rPr>
        <w:t>.</w:t>
      </w:r>
    </w:p>
    <w:p w:rsidR="00736B25" w:rsidRPr="00736B25" w:rsidRDefault="00736B25" w:rsidP="00736B25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firstLine="709"/>
        <w:contextualSpacing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>Предмет договора:</w:t>
      </w:r>
      <w:r w:rsidRPr="00736B25">
        <w:rPr>
          <w:rFonts w:eastAsia="Times New Roman"/>
          <w:lang w:eastAsia="ar-SA"/>
        </w:rPr>
        <w:t xml:space="preserve"> </w:t>
      </w:r>
      <w:r w:rsidRPr="00736B25">
        <w:rPr>
          <w:rFonts w:eastAsia="Times New Roman"/>
          <w:bCs/>
          <w:lang w:eastAsia="ar-SA"/>
        </w:rPr>
        <w:t xml:space="preserve">поставка программного обеспечения </w:t>
      </w:r>
      <w:r w:rsidRPr="00736B25">
        <w:rPr>
          <w:rFonts w:eastAsia="Times New Roman"/>
          <w:lang w:eastAsia="ar-SA"/>
        </w:rPr>
        <w:t>для нужд ФГУП «ГНЦ РФ–ФЭИ».</w:t>
      </w:r>
    </w:p>
    <w:p w:rsidR="00736B25" w:rsidRPr="00736B25" w:rsidRDefault="00736B25" w:rsidP="00736B25">
      <w:pPr>
        <w:numPr>
          <w:ilvl w:val="0"/>
          <w:numId w:val="1"/>
        </w:numPr>
        <w:tabs>
          <w:tab w:val="clear" w:pos="1080"/>
          <w:tab w:val="num" w:pos="0"/>
        </w:tabs>
        <w:suppressAutoHyphens/>
        <w:ind w:left="0" w:firstLine="709"/>
        <w:contextualSpacing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>Состав и объем товара/работ/услуг</w:t>
      </w:r>
      <w:r w:rsidRPr="00736B25">
        <w:rPr>
          <w:rFonts w:eastAsia="Times New Roman"/>
          <w:lang w:eastAsia="ar-SA"/>
        </w:rPr>
        <w:t>: в соответствии с техническим заданием.</w:t>
      </w:r>
    </w:p>
    <w:p w:rsidR="00736B25" w:rsidRPr="00736B25" w:rsidRDefault="00736B25" w:rsidP="00736B25">
      <w:pPr>
        <w:tabs>
          <w:tab w:val="num" w:pos="0"/>
        </w:tabs>
        <w:ind w:firstLine="709"/>
        <w:contextualSpacing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>Срок поставки товара, выполнения работ или оказания услуг</w:t>
      </w:r>
      <w:r w:rsidRPr="00736B25">
        <w:rPr>
          <w:rFonts w:eastAsia="Times New Roman"/>
          <w:lang w:eastAsia="ar-SA"/>
        </w:rPr>
        <w:t>: 20 августа</w:t>
      </w:r>
      <w:r w:rsidRPr="00736B25">
        <w:rPr>
          <w:rFonts w:eastAsia="Times New Roman"/>
          <w:bCs/>
          <w:szCs w:val="20"/>
          <w:lang w:eastAsia="ar-SA"/>
        </w:rPr>
        <w:t xml:space="preserve"> 2014 г. Возможна досрочная поставка.</w:t>
      </w:r>
    </w:p>
    <w:p w:rsidR="00736B25" w:rsidRPr="00736B25" w:rsidRDefault="00736B25" w:rsidP="00736B25">
      <w:pPr>
        <w:tabs>
          <w:tab w:val="num" w:pos="0"/>
          <w:tab w:val="left" w:pos="851"/>
        </w:tabs>
        <w:ind w:firstLine="709"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ru-RU"/>
        </w:rPr>
        <w:t xml:space="preserve">5. </w:t>
      </w:r>
      <w:proofErr w:type="gramStart"/>
      <w:r w:rsidRPr="00736B25">
        <w:rPr>
          <w:rFonts w:eastAsia="Times New Roman"/>
          <w:b/>
          <w:lang w:eastAsia="ru-RU"/>
        </w:rPr>
        <w:t>Место поставки товара, выполнения работ, оказания услуг</w:t>
      </w:r>
      <w:r w:rsidRPr="00736B25">
        <w:rPr>
          <w:rFonts w:eastAsia="Times New Roman"/>
          <w:lang w:eastAsia="ru-RU"/>
        </w:rPr>
        <w:t>:</w:t>
      </w:r>
      <w:r w:rsidRPr="00736B25">
        <w:rPr>
          <w:rFonts w:eastAsia="Times New Roman"/>
          <w:b/>
          <w:lang w:eastAsia="ru-RU"/>
        </w:rPr>
        <w:t xml:space="preserve"> </w:t>
      </w:r>
      <w:r w:rsidRPr="00736B25">
        <w:rPr>
          <w:rFonts w:eastAsia="Times New Roman"/>
          <w:lang w:eastAsia="ar-SA"/>
        </w:rPr>
        <w:t xml:space="preserve">249033, Калужская область, г. Обнинск, пл. Бондаренко, 1 </w:t>
      </w:r>
      <w:proofErr w:type="gramEnd"/>
    </w:p>
    <w:p w:rsidR="00736B25" w:rsidRPr="00736B25" w:rsidRDefault="00736B25" w:rsidP="00736B25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>6</w:t>
      </w:r>
      <w:r w:rsidRPr="00736B25">
        <w:rPr>
          <w:rFonts w:eastAsia="Times New Roman"/>
          <w:lang w:eastAsia="ar-SA"/>
        </w:rPr>
        <w:t xml:space="preserve">. </w:t>
      </w:r>
      <w:r w:rsidRPr="00736B25">
        <w:rPr>
          <w:rFonts w:eastAsia="Times New Roman"/>
          <w:b/>
          <w:lang w:eastAsia="ar-SA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736B25">
        <w:rPr>
          <w:rFonts w:eastAsia="Times New Roman"/>
          <w:lang w:eastAsia="ar-SA"/>
        </w:rPr>
        <w:t>:</w:t>
      </w:r>
    </w:p>
    <w:p w:rsidR="00736B25" w:rsidRPr="00736B25" w:rsidRDefault="00736B25" w:rsidP="00736B25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lang w:eastAsia="ar-SA"/>
        </w:rPr>
        <w:t xml:space="preserve">Аукцион проводится на электронной торговой площадке </w:t>
      </w:r>
      <w:r w:rsidRPr="00736B25">
        <w:rPr>
          <w:rFonts w:eastAsia="Times New Roman"/>
          <w:lang w:val="en-US" w:eastAsia="ar-SA"/>
        </w:rPr>
        <w:t>A</w:t>
      </w:r>
      <w:r w:rsidRPr="00736B25">
        <w:rPr>
          <w:rFonts w:eastAsia="Times New Roman"/>
          <w:lang w:eastAsia="ar-SA"/>
        </w:rPr>
        <w:t>-</w:t>
      </w:r>
      <w:r w:rsidRPr="00736B25">
        <w:rPr>
          <w:rFonts w:eastAsia="Times New Roman"/>
          <w:lang w:val="en-US" w:eastAsia="ar-SA"/>
        </w:rPr>
        <w:t>K</w:t>
      </w:r>
      <w:r w:rsidRPr="00736B25">
        <w:rPr>
          <w:rFonts w:eastAsia="Times New Roman"/>
          <w:lang w:eastAsia="ar-SA"/>
        </w:rPr>
        <w:t>-</w:t>
      </w:r>
      <w:r w:rsidRPr="00736B25">
        <w:rPr>
          <w:rFonts w:eastAsia="Times New Roman"/>
          <w:lang w:val="en-US" w:eastAsia="ar-SA"/>
        </w:rPr>
        <w:t>D</w:t>
      </w:r>
      <w:r w:rsidRPr="00736B25">
        <w:rPr>
          <w:rFonts w:eastAsia="Times New Roman"/>
          <w:lang w:eastAsia="ar-SA"/>
        </w:rPr>
        <w:t xml:space="preserve"> в сети «Интернет» по адресу: </w:t>
      </w:r>
      <w:hyperlink r:id="rId6" w:history="1">
        <w:r w:rsidRPr="00736B25">
          <w:rPr>
            <w:rFonts w:eastAsia="Times New Roman"/>
            <w:b/>
            <w:i/>
            <w:color w:val="0000FF"/>
            <w:u w:val="single"/>
            <w:lang w:eastAsia="ar-SA"/>
          </w:rPr>
          <w:t>www.</w:t>
        </w:r>
        <w:r w:rsidRPr="00736B25">
          <w:rPr>
            <w:rFonts w:eastAsia="Times New Roman"/>
            <w:b/>
            <w:i/>
            <w:color w:val="0000FF"/>
            <w:u w:val="single"/>
            <w:lang w:val="en-US" w:eastAsia="ar-SA"/>
          </w:rPr>
          <w:t>a</w:t>
        </w:r>
        <w:r w:rsidRPr="00736B25">
          <w:rPr>
            <w:rFonts w:eastAsia="Times New Roman"/>
            <w:b/>
            <w:i/>
            <w:color w:val="0000FF"/>
            <w:u w:val="single"/>
            <w:lang w:eastAsia="ar-SA"/>
          </w:rPr>
          <w:t>-</w:t>
        </w:r>
        <w:r w:rsidRPr="00736B25">
          <w:rPr>
            <w:rFonts w:eastAsia="Times New Roman"/>
            <w:b/>
            <w:i/>
            <w:color w:val="0000FF"/>
            <w:u w:val="single"/>
            <w:lang w:val="en-US" w:eastAsia="ar-SA"/>
          </w:rPr>
          <w:t>k</w:t>
        </w:r>
        <w:r w:rsidRPr="00736B25">
          <w:rPr>
            <w:rFonts w:eastAsia="Times New Roman"/>
            <w:b/>
            <w:i/>
            <w:color w:val="0000FF"/>
            <w:u w:val="single"/>
            <w:lang w:eastAsia="ar-SA"/>
          </w:rPr>
          <w:t>-</w:t>
        </w:r>
        <w:r w:rsidRPr="00736B25">
          <w:rPr>
            <w:rFonts w:eastAsia="Times New Roman"/>
            <w:b/>
            <w:i/>
            <w:color w:val="0000FF"/>
            <w:u w:val="single"/>
            <w:lang w:val="en-US" w:eastAsia="ar-SA"/>
          </w:rPr>
          <w:t>d</w:t>
        </w:r>
        <w:r w:rsidRPr="00736B25">
          <w:rPr>
            <w:rFonts w:eastAsia="Times New Roman"/>
            <w:b/>
            <w:i/>
            <w:color w:val="0000FF"/>
            <w:u w:val="single"/>
            <w:lang w:eastAsia="ar-SA"/>
          </w:rPr>
          <w:t>.</w:t>
        </w:r>
        <w:proofErr w:type="spellStart"/>
        <w:r w:rsidRPr="00736B25">
          <w:rPr>
            <w:rFonts w:eastAsia="Times New Roman"/>
            <w:b/>
            <w:i/>
            <w:color w:val="0000FF"/>
            <w:u w:val="single"/>
            <w:lang w:eastAsia="ar-SA"/>
          </w:rPr>
          <w:t>ru</w:t>
        </w:r>
        <w:proofErr w:type="spellEnd"/>
      </w:hyperlink>
      <w:r w:rsidRPr="00736B25">
        <w:rPr>
          <w:rFonts w:eastAsia="Times New Roman"/>
          <w:lang w:eastAsia="ar-SA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736B25" w:rsidRPr="00736B25" w:rsidRDefault="00736B25" w:rsidP="00736B25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lang w:eastAsia="ar-SA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36B25" w:rsidRPr="00736B25" w:rsidRDefault="00736B25" w:rsidP="00736B25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lang w:eastAsia="ar-SA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736B25" w:rsidRPr="00736B25" w:rsidRDefault="00736B25" w:rsidP="00736B25">
      <w:pPr>
        <w:keepNext/>
        <w:keepLines/>
        <w:widowControl w:val="0"/>
        <w:suppressLineNumbers/>
        <w:suppressAutoHyphens/>
        <w:ind w:firstLine="720"/>
        <w:jc w:val="both"/>
        <w:rPr>
          <w:rFonts w:eastAsia="Times New Roman"/>
          <w:lang w:eastAsia="ar-SA"/>
        </w:rPr>
      </w:pPr>
      <w:r w:rsidRPr="00736B25">
        <w:rPr>
          <w:rFonts w:eastAsia="Times New Roman"/>
          <w:b/>
          <w:lang w:eastAsia="ar-SA"/>
        </w:rPr>
        <w:t>7</w:t>
      </w:r>
      <w:r w:rsidRPr="00736B25">
        <w:rPr>
          <w:rFonts w:eastAsia="Times New Roman"/>
          <w:lang w:eastAsia="ar-SA"/>
        </w:rPr>
        <w:t xml:space="preserve">. </w:t>
      </w:r>
      <w:r w:rsidRPr="00736B25">
        <w:rPr>
          <w:rFonts w:eastAsia="Times New Roman"/>
          <w:b/>
          <w:lang w:eastAsia="ar-SA"/>
        </w:rPr>
        <w:t>Начальная (максимальная) цена договора:</w:t>
      </w:r>
      <w:r w:rsidRPr="00736B25">
        <w:rPr>
          <w:rFonts w:eastAsia="Times New Roman"/>
          <w:lang w:eastAsia="ar-SA"/>
        </w:rPr>
        <w:t xml:space="preserve"> </w:t>
      </w:r>
      <w:r w:rsidRPr="00736B25">
        <w:rPr>
          <w:rFonts w:eastAsia="Times New Roman"/>
          <w:bCs/>
          <w:lang w:eastAsia="ar-SA"/>
        </w:rPr>
        <w:t xml:space="preserve">6 243 510, 70 (Шесть миллионов двести сорок три тысячи пятьсот десять рублей 70 </w:t>
      </w:r>
      <w:r w:rsidRPr="00736B25">
        <w:rPr>
          <w:rFonts w:eastAsia="Times New Roman"/>
          <w:lang w:eastAsia="ar-SA"/>
        </w:rPr>
        <w:t xml:space="preserve">копеек) рублей, включая НДС. </w:t>
      </w:r>
      <w:proofErr w:type="gramStart"/>
      <w:r w:rsidRPr="00736B25">
        <w:rPr>
          <w:rFonts w:eastAsia="Times New Roman"/>
          <w:lang w:eastAsia="ar-SA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736B25" w:rsidRPr="00736B25" w:rsidRDefault="00736B25" w:rsidP="00736B25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736B25">
        <w:rPr>
          <w:rFonts w:eastAsia="Times New Roman"/>
          <w:b/>
          <w:lang w:eastAsia="ar-SA"/>
        </w:rPr>
        <w:t>8.</w:t>
      </w:r>
      <w:r w:rsidRPr="00736B25">
        <w:rPr>
          <w:rFonts w:eastAsia="Times New Roman"/>
          <w:b/>
          <w:spacing w:val="-6"/>
          <w:lang w:eastAsia="ar-SA"/>
        </w:rPr>
        <w:t>Срок, место и порядок предоставления аукционной документации:</w:t>
      </w:r>
    </w:p>
    <w:p w:rsidR="00736B25" w:rsidRPr="00736B25" w:rsidRDefault="00736B25" w:rsidP="00736B25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proofErr w:type="gramStart"/>
      <w:r w:rsidRPr="00736B25">
        <w:rPr>
          <w:rFonts w:eastAsia="Times New Roman"/>
          <w:spacing w:val="-6"/>
          <w:lang w:eastAsia="ar-SA"/>
        </w:rPr>
        <w:t xml:space="preserve">На официальном сайте </w:t>
      </w:r>
      <w:r w:rsidRPr="00736B25">
        <w:rPr>
          <w:rFonts w:eastAsia="Times New Roman"/>
          <w:lang w:eastAsia="ar-SA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736B25">
        <w:rPr>
          <w:rFonts w:eastAsia="Times New Roman"/>
          <w:color w:val="0000FF"/>
          <w:szCs w:val="20"/>
          <w:u w:val="single"/>
          <w:lang w:eastAsia="ar-SA"/>
        </w:rPr>
        <w:t>http://</w:t>
      </w:r>
      <w:r w:rsidRPr="00736B25">
        <w:rPr>
          <w:rFonts w:eastAsia="Times New Roman"/>
          <w:color w:val="0000FF"/>
          <w:szCs w:val="20"/>
          <w:u w:val="single"/>
          <w:lang w:eastAsia="ar-SA"/>
        </w:rPr>
        <w:t>w</w:t>
      </w:r>
      <w:r w:rsidRPr="00736B25">
        <w:rPr>
          <w:rFonts w:eastAsia="Times New Roman"/>
          <w:color w:val="0000FF"/>
          <w:szCs w:val="20"/>
          <w:u w:val="single"/>
          <w:lang w:eastAsia="ar-SA"/>
        </w:rPr>
        <w:t>ww.zakupki.gov.ru</w:t>
      </w:r>
      <w:r w:rsidRPr="00736B25">
        <w:rPr>
          <w:rFonts w:eastAsia="Times New Roman"/>
          <w:lang w:eastAsia="ar-SA"/>
        </w:rPr>
        <w:t>), на официальном сайте по закупкам атомной отрасли Госкорпорации «Рос</w:t>
      </w:r>
      <w:r w:rsidRPr="00736B25">
        <w:rPr>
          <w:rFonts w:eastAsia="Times New Roman"/>
          <w:spacing w:val="-6"/>
          <w:lang w:eastAsia="ar-SA"/>
        </w:rPr>
        <w:t>атом» (</w:t>
      </w:r>
      <w:r w:rsidRPr="00736B25">
        <w:rPr>
          <w:rFonts w:eastAsia="Times New Roman"/>
          <w:color w:val="0000FF"/>
          <w:u w:val="single"/>
          <w:lang w:eastAsia="ar-SA"/>
        </w:rPr>
        <w:t>http://zakupki.rosatom.ru</w:t>
      </w:r>
      <w:r w:rsidRPr="00736B25">
        <w:rPr>
          <w:rFonts w:eastAsia="Times New Roman"/>
          <w:spacing w:val="-6"/>
          <w:lang w:eastAsia="ar-SA"/>
        </w:rPr>
        <w:t xml:space="preserve">) аукционная документация находится в открытом доступе, начиная </w:t>
      </w:r>
      <w:r w:rsidRPr="00736B25">
        <w:rPr>
          <w:rFonts w:eastAsia="Times New Roman"/>
          <w:lang w:eastAsia="ar-SA"/>
        </w:rPr>
        <w:t>с даты размещения настоящего извещения и аукционной документации</w:t>
      </w:r>
      <w:r w:rsidRPr="00736B25">
        <w:rPr>
          <w:rFonts w:eastAsia="Times New Roman"/>
          <w:spacing w:val="-6"/>
          <w:lang w:eastAsia="ar-SA"/>
        </w:rPr>
        <w:t>.</w:t>
      </w:r>
      <w:proofErr w:type="gramEnd"/>
      <w:r w:rsidRPr="00736B25">
        <w:rPr>
          <w:rFonts w:eastAsia="Times New Roman"/>
          <w:spacing w:val="-6"/>
          <w:lang w:eastAsia="ar-SA"/>
        </w:rPr>
        <w:t xml:space="preserve"> Порядок получения аукционной документации на электронной торговой площадке </w:t>
      </w:r>
      <w:r w:rsidRPr="00736B25">
        <w:rPr>
          <w:rFonts w:eastAsia="Times New Roman"/>
          <w:spacing w:val="-6"/>
          <w:lang w:val="en-US" w:eastAsia="ar-SA"/>
        </w:rPr>
        <w:t>A</w:t>
      </w:r>
      <w:r w:rsidRPr="00736B25">
        <w:rPr>
          <w:rFonts w:eastAsia="Times New Roman"/>
          <w:spacing w:val="-6"/>
          <w:lang w:eastAsia="ar-SA"/>
        </w:rPr>
        <w:t>-</w:t>
      </w:r>
      <w:r w:rsidRPr="00736B25">
        <w:rPr>
          <w:rFonts w:eastAsia="Times New Roman"/>
          <w:spacing w:val="-6"/>
          <w:lang w:val="en-US" w:eastAsia="ar-SA"/>
        </w:rPr>
        <w:t>K</w:t>
      </w:r>
      <w:r w:rsidRPr="00736B25">
        <w:rPr>
          <w:rFonts w:eastAsia="Times New Roman"/>
          <w:spacing w:val="-6"/>
          <w:lang w:eastAsia="ar-SA"/>
        </w:rPr>
        <w:t>-</w:t>
      </w:r>
      <w:r w:rsidRPr="00736B25">
        <w:rPr>
          <w:rFonts w:eastAsia="Times New Roman"/>
          <w:spacing w:val="-6"/>
          <w:lang w:val="en-US" w:eastAsia="ar-SA"/>
        </w:rPr>
        <w:t>D</w:t>
      </w:r>
      <w:r w:rsidRPr="00736B25">
        <w:rPr>
          <w:rFonts w:eastAsia="Times New Roman"/>
          <w:spacing w:val="-6"/>
          <w:lang w:eastAsia="ar-SA"/>
        </w:rPr>
        <w:t xml:space="preserve"> </w:t>
      </w:r>
      <w:hyperlink r:id="rId7" w:history="1">
        <w:r w:rsidRPr="00736B25">
          <w:rPr>
            <w:rFonts w:eastAsia="Times New Roman"/>
            <w:color w:val="0000FF"/>
            <w:spacing w:val="-6"/>
            <w:u w:val="single"/>
            <w:lang w:eastAsia="ar-SA"/>
          </w:rPr>
          <w:t>www.</w:t>
        </w:r>
        <w:r w:rsidRPr="00736B25">
          <w:rPr>
            <w:rFonts w:eastAsia="Times New Roman"/>
            <w:color w:val="0000FF"/>
            <w:spacing w:val="-6"/>
            <w:u w:val="single"/>
            <w:lang w:val="en-US" w:eastAsia="ar-SA"/>
          </w:rPr>
          <w:t>a</w:t>
        </w:r>
        <w:r w:rsidRPr="00736B25">
          <w:rPr>
            <w:rFonts w:eastAsia="Times New Roman"/>
            <w:color w:val="0000FF"/>
            <w:spacing w:val="-6"/>
            <w:u w:val="single"/>
            <w:lang w:eastAsia="ar-SA"/>
          </w:rPr>
          <w:t>-</w:t>
        </w:r>
        <w:r w:rsidRPr="00736B25">
          <w:rPr>
            <w:rFonts w:eastAsia="Times New Roman"/>
            <w:color w:val="0000FF"/>
            <w:spacing w:val="-6"/>
            <w:u w:val="single"/>
            <w:lang w:val="en-US" w:eastAsia="ar-SA"/>
          </w:rPr>
          <w:t>k</w:t>
        </w:r>
        <w:r w:rsidRPr="00736B25">
          <w:rPr>
            <w:rFonts w:eastAsia="Times New Roman"/>
            <w:color w:val="0000FF"/>
            <w:spacing w:val="-6"/>
            <w:u w:val="single"/>
            <w:lang w:eastAsia="ar-SA"/>
          </w:rPr>
          <w:t>-</w:t>
        </w:r>
        <w:r w:rsidRPr="00736B25">
          <w:rPr>
            <w:rFonts w:eastAsia="Times New Roman"/>
            <w:color w:val="0000FF"/>
            <w:spacing w:val="-6"/>
            <w:u w:val="single"/>
            <w:lang w:val="en-US" w:eastAsia="ar-SA"/>
          </w:rPr>
          <w:t>d</w:t>
        </w:r>
        <w:r w:rsidRPr="00736B25">
          <w:rPr>
            <w:rFonts w:eastAsia="Times New Roman"/>
            <w:color w:val="0000FF"/>
            <w:spacing w:val="-6"/>
            <w:u w:val="single"/>
            <w:lang w:eastAsia="ar-SA"/>
          </w:rPr>
          <w:t>.</w:t>
        </w:r>
        <w:proofErr w:type="spellStart"/>
        <w:r w:rsidRPr="00736B25">
          <w:rPr>
            <w:rFonts w:eastAsia="Times New Roman"/>
            <w:color w:val="0000FF"/>
            <w:spacing w:val="-6"/>
            <w:u w:val="single"/>
            <w:lang w:eastAsia="ar-SA"/>
          </w:rPr>
          <w:t>ru</w:t>
        </w:r>
        <w:proofErr w:type="spellEnd"/>
      </w:hyperlink>
      <w:r w:rsidRPr="00736B25">
        <w:rPr>
          <w:rFonts w:eastAsia="Times New Roman"/>
          <w:b/>
          <w:i/>
          <w:lang w:eastAsia="ar-SA"/>
        </w:rPr>
        <w:t xml:space="preserve"> </w:t>
      </w:r>
      <w:r w:rsidRPr="00736B25">
        <w:rPr>
          <w:rFonts w:eastAsia="Times New Roman"/>
          <w:spacing w:val="-6"/>
          <w:lang w:eastAsia="ar-SA"/>
        </w:rPr>
        <w:t>определяется правилами данной электронной торговой площадки.</w:t>
      </w:r>
    </w:p>
    <w:p w:rsidR="00736B25" w:rsidRPr="00736B25" w:rsidRDefault="00736B25" w:rsidP="00736B25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lang w:eastAsia="ar-SA"/>
        </w:rPr>
      </w:pPr>
      <w:r w:rsidRPr="00736B25">
        <w:rPr>
          <w:rFonts w:eastAsia="Times New Roman"/>
          <w:b/>
          <w:lang w:eastAsia="ar-SA"/>
        </w:rPr>
        <w:t xml:space="preserve">9. Обеспечение заявки на участие в аукционе: </w:t>
      </w:r>
      <w:r w:rsidRPr="00736B25">
        <w:rPr>
          <w:rFonts w:eastAsia="Times New Roman"/>
          <w:lang w:eastAsia="ar-SA"/>
        </w:rPr>
        <w:t>денежные средства в размере: 312 175, 00 (триста двенадцать тысяч сто семьдесят пять рублей 00 копеек), НДС не облагается, предоставляются в порядке и сроки, указанные в подразделе 4.11 аукционной документации.</w:t>
      </w:r>
    </w:p>
    <w:p w:rsidR="00736B25" w:rsidRPr="00736B25" w:rsidRDefault="00736B25" w:rsidP="00736B25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736B25">
        <w:rPr>
          <w:rFonts w:eastAsia="Times New Roman"/>
          <w:b/>
          <w:lang w:eastAsia="ar-SA"/>
        </w:rPr>
        <w:t>10.</w:t>
      </w:r>
      <w:r w:rsidRPr="00736B25">
        <w:rPr>
          <w:rFonts w:eastAsia="Times New Roman"/>
          <w:spacing w:val="-6"/>
          <w:lang w:eastAsia="ar-SA"/>
        </w:rPr>
        <w:t xml:space="preserve"> </w:t>
      </w:r>
      <w:r w:rsidRPr="00736B25">
        <w:rPr>
          <w:rFonts w:eastAsia="Times New Roman"/>
          <w:b/>
          <w:spacing w:val="-6"/>
          <w:lang w:eastAsia="ar-SA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736B25">
        <w:rPr>
          <w:rFonts w:eastAsia="Times New Roman"/>
          <w:spacing w:val="-6"/>
          <w:lang w:eastAsia="ar-SA"/>
        </w:rPr>
        <w:t>:</w:t>
      </w:r>
    </w:p>
    <w:p w:rsidR="00736B25" w:rsidRPr="00736B25" w:rsidRDefault="00736B25" w:rsidP="00736B25">
      <w:pPr>
        <w:suppressAutoHyphens/>
        <w:contextualSpacing/>
        <w:jc w:val="both"/>
        <w:rPr>
          <w:rFonts w:eastAsia="Times New Roman"/>
          <w:spacing w:val="-6"/>
          <w:lang w:eastAsia="ar-SA"/>
        </w:rPr>
      </w:pPr>
      <w:proofErr w:type="gramStart"/>
      <w:r w:rsidRPr="00736B25">
        <w:rPr>
          <w:rFonts w:eastAsia="Times New Roman"/>
          <w:spacing w:val="-6"/>
          <w:lang w:eastAsia="ar-SA"/>
        </w:rPr>
        <w:lastRenderedPageBreak/>
        <w:t xml:space="preserve">Заявки на участие в аукционе предоставляются на электронную торговую площадку </w:t>
      </w:r>
      <w:r w:rsidRPr="00736B25">
        <w:rPr>
          <w:rFonts w:eastAsia="Times New Roman"/>
          <w:spacing w:val="-6"/>
          <w:lang w:val="en-US" w:eastAsia="ar-SA"/>
        </w:rPr>
        <w:t>A</w:t>
      </w:r>
      <w:r w:rsidRPr="00736B25">
        <w:rPr>
          <w:rFonts w:eastAsia="Times New Roman"/>
          <w:spacing w:val="-6"/>
          <w:lang w:eastAsia="ar-SA"/>
        </w:rPr>
        <w:t>-</w:t>
      </w:r>
      <w:r w:rsidRPr="00736B25">
        <w:rPr>
          <w:rFonts w:eastAsia="Times New Roman"/>
          <w:spacing w:val="-6"/>
          <w:lang w:val="en-US" w:eastAsia="ar-SA"/>
        </w:rPr>
        <w:t>K</w:t>
      </w:r>
      <w:r w:rsidRPr="00736B25">
        <w:rPr>
          <w:rFonts w:eastAsia="Times New Roman"/>
          <w:spacing w:val="-6"/>
          <w:lang w:eastAsia="ar-SA"/>
        </w:rPr>
        <w:t>-</w:t>
      </w:r>
      <w:r w:rsidRPr="00736B25">
        <w:rPr>
          <w:rFonts w:eastAsia="Times New Roman"/>
          <w:spacing w:val="-6"/>
          <w:lang w:val="en-US" w:eastAsia="ar-SA"/>
        </w:rPr>
        <w:t>D</w:t>
      </w:r>
      <w:r w:rsidRPr="00736B25">
        <w:rPr>
          <w:rFonts w:eastAsia="Times New Roman"/>
          <w:spacing w:val="-6"/>
          <w:lang w:eastAsia="ar-SA"/>
        </w:rPr>
        <w:t xml:space="preserve"> </w:t>
      </w:r>
      <w:hyperlink r:id="rId8" w:history="1">
        <w:proofErr w:type="gramEnd"/>
        <w:r w:rsidRPr="00736B25">
          <w:rPr>
            <w:rFonts w:eastAsia="Times New Roman"/>
            <w:color w:val="0000FF"/>
            <w:u w:val="single"/>
            <w:lang w:eastAsia="ar-SA"/>
          </w:rPr>
          <w:t>www.</w:t>
        </w:r>
        <w:r w:rsidRPr="00736B25">
          <w:rPr>
            <w:rFonts w:eastAsia="Times New Roman"/>
            <w:color w:val="0000FF"/>
            <w:u w:val="single"/>
            <w:lang w:val="en-US" w:eastAsia="ar-SA"/>
          </w:rPr>
          <w:t>a</w:t>
        </w:r>
        <w:r w:rsidRPr="00736B25">
          <w:rPr>
            <w:rFonts w:eastAsia="Times New Roman"/>
            <w:color w:val="0000FF"/>
            <w:u w:val="single"/>
            <w:lang w:eastAsia="ar-SA"/>
          </w:rPr>
          <w:t>-</w:t>
        </w:r>
        <w:r w:rsidRPr="00736B25">
          <w:rPr>
            <w:rFonts w:eastAsia="Times New Roman"/>
            <w:color w:val="0000FF"/>
            <w:u w:val="single"/>
            <w:lang w:val="en-US" w:eastAsia="ar-SA"/>
          </w:rPr>
          <w:t>k</w:t>
        </w:r>
        <w:r w:rsidRPr="00736B25">
          <w:rPr>
            <w:rFonts w:eastAsia="Times New Roman"/>
            <w:color w:val="0000FF"/>
            <w:u w:val="single"/>
            <w:lang w:eastAsia="ar-SA"/>
          </w:rPr>
          <w:t>-</w:t>
        </w:r>
        <w:r w:rsidRPr="00736B25">
          <w:rPr>
            <w:rFonts w:eastAsia="Times New Roman"/>
            <w:color w:val="0000FF"/>
            <w:u w:val="single"/>
            <w:lang w:val="en-US" w:eastAsia="ar-SA"/>
          </w:rPr>
          <w:t>d</w:t>
        </w:r>
        <w:r w:rsidRPr="00736B25">
          <w:rPr>
            <w:rFonts w:eastAsia="Times New Roman"/>
            <w:color w:val="0000FF"/>
            <w:u w:val="single"/>
            <w:lang w:eastAsia="ar-SA"/>
          </w:rPr>
          <w:t>.</w:t>
        </w:r>
        <w:proofErr w:type="spellStart"/>
        <w:r w:rsidRPr="00736B25">
          <w:rPr>
            <w:rFonts w:eastAsia="Times New Roman"/>
            <w:color w:val="0000FF"/>
            <w:u w:val="single"/>
            <w:lang w:eastAsia="ar-SA"/>
          </w:rPr>
          <w:t>ru</w:t>
        </w:r>
        <w:proofErr w:type="spellEnd"/>
        <w:proofErr w:type="gramStart"/>
      </w:hyperlink>
      <w:r w:rsidRPr="00736B25">
        <w:rPr>
          <w:rFonts w:eastAsia="Times New Roman"/>
          <w:lang w:eastAsia="ar-SA"/>
        </w:rPr>
        <w:t xml:space="preserve"> </w:t>
      </w:r>
      <w:r w:rsidRPr="00736B25">
        <w:rPr>
          <w:rFonts w:eastAsia="Times New Roman"/>
          <w:spacing w:val="-6"/>
          <w:lang w:eastAsia="ar-SA"/>
        </w:rPr>
        <w:t>начиная с даты</w:t>
      </w:r>
      <w:r w:rsidRPr="00736B25">
        <w:rPr>
          <w:rFonts w:eastAsia="Times New Roman"/>
          <w:b/>
          <w:i/>
          <w:lang w:eastAsia="ar-SA"/>
        </w:rPr>
        <w:t xml:space="preserve"> </w:t>
      </w:r>
      <w:r w:rsidRPr="00736B25">
        <w:rPr>
          <w:rFonts w:eastAsia="Times New Roman"/>
          <w:lang w:eastAsia="ar-SA"/>
        </w:rPr>
        <w:t>размещения настоящего извещения и аукционной документации на официальном сайте и на данной ЭТП,</w:t>
      </w:r>
      <w:r w:rsidRPr="00736B25">
        <w:rPr>
          <w:rFonts w:eastAsia="Times New Roman"/>
          <w:spacing w:val="-6"/>
          <w:lang w:eastAsia="ar-SA"/>
        </w:rPr>
        <w:t xml:space="preserve"> в порядке и в соответствии с регламентом работы данной ЭТП, в срок не позднее 09:00 (время московское) </w:t>
      </w:r>
      <w:r w:rsidRPr="00736B25">
        <w:rPr>
          <w:rFonts w:eastAsia="Times New Roman"/>
          <w:spacing w:val="-6"/>
          <w:highlight w:val="yellow"/>
          <w:lang w:eastAsia="ar-SA"/>
        </w:rPr>
        <w:t>«10» июля 2014 года.</w:t>
      </w:r>
      <w:proofErr w:type="gramEnd"/>
    </w:p>
    <w:p w:rsidR="00736B25" w:rsidRPr="00736B25" w:rsidRDefault="00736B25" w:rsidP="00736B25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736B25">
        <w:rPr>
          <w:rFonts w:eastAsia="Times New Roman"/>
          <w:b/>
          <w:lang w:eastAsia="ar-SA"/>
        </w:rPr>
        <w:t>11.</w:t>
      </w:r>
      <w:r w:rsidRPr="00736B25">
        <w:rPr>
          <w:rFonts w:eastAsia="Times New Roman"/>
          <w:spacing w:val="-6"/>
          <w:lang w:eastAsia="ar-SA"/>
        </w:rPr>
        <w:t xml:space="preserve"> </w:t>
      </w:r>
      <w:r w:rsidRPr="00736B25">
        <w:rPr>
          <w:rFonts w:eastAsia="Times New Roman"/>
          <w:b/>
          <w:spacing w:val="-6"/>
          <w:lang w:eastAsia="ar-SA"/>
        </w:rPr>
        <w:t>Место и дата проведения отборочной стадии рассмотрения первых частей заявок на участие в аукционе:</w:t>
      </w:r>
      <w:r w:rsidRPr="00736B25">
        <w:rPr>
          <w:rFonts w:eastAsia="Times New Roman"/>
          <w:spacing w:val="-6"/>
          <w:lang w:eastAsia="ar-SA"/>
        </w:rPr>
        <w:t xml:space="preserve"> г. Обнинск, Калужская область, пл. Бондаренко, 1, </w:t>
      </w:r>
      <w:r w:rsidRPr="00736B25">
        <w:rPr>
          <w:rFonts w:eastAsia="Times New Roman"/>
          <w:szCs w:val="20"/>
          <w:lang w:eastAsia="ar-SA"/>
        </w:rPr>
        <w:t xml:space="preserve">Здание ГК, </w:t>
      </w:r>
      <w:proofErr w:type="spellStart"/>
      <w:r w:rsidRPr="00736B25">
        <w:rPr>
          <w:rFonts w:eastAsia="Times New Roman"/>
          <w:szCs w:val="20"/>
          <w:lang w:eastAsia="ar-SA"/>
        </w:rPr>
        <w:t>каб</w:t>
      </w:r>
      <w:proofErr w:type="spellEnd"/>
      <w:r w:rsidRPr="00736B25">
        <w:rPr>
          <w:rFonts w:eastAsia="Times New Roman"/>
          <w:szCs w:val="20"/>
          <w:lang w:eastAsia="ar-SA"/>
        </w:rPr>
        <w:t xml:space="preserve">. 231, </w:t>
      </w:r>
      <w:r w:rsidRPr="00736B25">
        <w:rPr>
          <w:rFonts w:eastAsia="Times New Roman"/>
          <w:spacing w:val="-6"/>
          <w:lang w:eastAsia="ar-SA"/>
        </w:rPr>
        <w:t xml:space="preserve">не позднее </w:t>
      </w:r>
      <w:r w:rsidRPr="00736B25">
        <w:rPr>
          <w:rFonts w:eastAsia="Times New Roman"/>
          <w:spacing w:val="-6"/>
          <w:highlight w:val="yellow"/>
          <w:lang w:eastAsia="ar-SA"/>
        </w:rPr>
        <w:t>«15» июля 2014 года</w:t>
      </w:r>
      <w:r w:rsidRPr="00736B25">
        <w:rPr>
          <w:rFonts w:eastAsia="Times New Roman"/>
          <w:spacing w:val="-6"/>
          <w:lang w:eastAsia="ar-SA"/>
        </w:rPr>
        <w:t xml:space="preserve">. </w:t>
      </w:r>
    </w:p>
    <w:p w:rsidR="00736B25" w:rsidRPr="00736B25" w:rsidRDefault="00736B25" w:rsidP="00736B25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i/>
          <w:lang w:eastAsia="ar-SA"/>
        </w:rPr>
      </w:pPr>
      <w:r w:rsidRPr="00736B25">
        <w:rPr>
          <w:rFonts w:eastAsia="Times New Roman"/>
          <w:b/>
          <w:spacing w:val="-6"/>
          <w:lang w:eastAsia="ar-SA"/>
        </w:rPr>
        <w:t>12. Дата и время начала проведения аукциона</w:t>
      </w:r>
      <w:r w:rsidRPr="00736B25">
        <w:rPr>
          <w:rFonts w:eastAsia="Times New Roman"/>
          <w:spacing w:val="-6"/>
          <w:lang w:eastAsia="ar-SA"/>
        </w:rPr>
        <w:t>: 09:00 часов (время московское)</w:t>
      </w:r>
      <w:r w:rsidRPr="00736B25">
        <w:rPr>
          <w:rFonts w:eastAsia="Times New Roman"/>
          <w:b/>
          <w:i/>
          <w:lang w:eastAsia="ar-SA"/>
        </w:rPr>
        <w:t xml:space="preserve"> </w:t>
      </w:r>
      <w:r w:rsidRPr="00736B25">
        <w:rPr>
          <w:rFonts w:eastAsia="Times New Roman"/>
          <w:spacing w:val="-6"/>
          <w:highlight w:val="yellow"/>
          <w:lang w:eastAsia="ar-SA"/>
        </w:rPr>
        <w:t>«18» июля 2014 года</w:t>
      </w:r>
      <w:r w:rsidRPr="00736B25">
        <w:rPr>
          <w:rFonts w:eastAsia="Times New Roman"/>
          <w:spacing w:val="-6"/>
          <w:lang w:eastAsia="ar-SA"/>
        </w:rPr>
        <w:t>.</w:t>
      </w:r>
    </w:p>
    <w:p w:rsidR="00736B25" w:rsidRPr="00736B25" w:rsidRDefault="00736B25" w:rsidP="00736B25">
      <w:pPr>
        <w:tabs>
          <w:tab w:val="left" w:pos="1134"/>
        </w:tabs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736B25">
        <w:rPr>
          <w:rFonts w:eastAsia="Times New Roman"/>
          <w:b/>
          <w:spacing w:val="-6"/>
          <w:lang w:eastAsia="ar-SA"/>
        </w:rPr>
        <w:t xml:space="preserve">13. </w:t>
      </w:r>
      <w:r w:rsidRPr="00736B25">
        <w:rPr>
          <w:rFonts w:eastAsia="Times New Roman"/>
          <w:b/>
          <w:spacing w:val="-6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736B25">
        <w:rPr>
          <w:rFonts w:eastAsia="Times New Roman"/>
          <w:b/>
          <w:i/>
          <w:lang w:eastAsia="ar-SA"/>
        </w:rPr>
        <w:t xml:space="preserve"> </w:t>
      </w:r>
      <w:r w:rsidRPr="00736B25">
        <w:rPr>
          <w:rFonts w:eastAsia="Times New Roman"/>
          <w:spacing w:val="-6"/>
          <w:lang w:eastAsia="ar-SA"/>
        </w:rPr>
        <w:t xml:space="preserve">г. Обнинск, Калужская область, пл. Бондаренко, 1,  </w:t>
      </w:r>
      <w:r w:rsidRPr="00736B25">
        <w:rPr>
          <w:rFonts w:eastAsia="Times New Roman"/>
          <w:szCs w:val="20"/>
          <w:lang w:eastAsia="ar-SA"/>
        </w:rPr>
        <w:t xml:space="preserve">Здание ГК, </w:t>
      </w:r>
      <w:proofErr w:type="spellStart"/>
      <w:r w:rsidRPr="00736B25">
        <w:rPr>
          <w:rFonts w:eastAsia="Times New Roman"/>
          <w:szCs w:val="20"/>
          <w:lang w:eastAsia="ar-SA"/>
        </w:rPr>
        <w:t>каб</w:t>
      </w:r>
      <w:proofErr w:type="spellEnd"/>
      <w:r w:rsidRPr="00736B25">
        <w:rPr>
          <w:rFonts w:eastAsia="Times New Roman"/>
          <w:szCs w:val="20"/>
          <w:lang w:eastAsia="ar-SA"/>
        </w:rPr>
        <w:t xml:space="preserve">. 231, </w:t>
      </w:r>
      <w:r w:rsidRPr="00736B25">
        <w:rPr>
          <w:rFonts w:eastAsia="Times New Roman"/>
          <w:spacing w:val="-6"/>
          <w:lang w:eastAsia="ar-SA"/>
        </w:rPr>
        <w:t xml:space="preserve">не позднее </w:t>
      </w:r>
      <w:r w:rsidRPr="00736B25">
        <w:rPr>
          <w:rFonts w:eastAsia="Times New Roman"/>
          <w:spacing w:val="-6"/>
          <w:highlight w:val="yellow"/>
          <w:lang w:eastAsia="ar-SA"/>
        </w:rPr>
        <w:t>«25» июля 2014 года</w:t>
      </w:r>
      <w:r w:rsidRPr="00736B25">
        <w:rPr>
          <w:rFonts w:eastAsia="Times New Roman"/>
          <w:spacing w:val="-6"/>
          <w:lang w:eastAsia="ar-SA"/>
        </w:rPr>
        <w:t>.</w:t>
      </w:r>
    </w:p>
    <w:p w:rsidR="00736B25" w:rsidRPr="00736B25" w:rsidRDefault="00736B25" w:rsidP="00736B25">
      <w:pPr>
        <w:ind w:firstLine="720"/>
        <w:jc w:val="both"/>
        <w:rPr>
          <w:rFonts w:eastAsia="Times New Roman"/>
          <w:spacing w:val="-6"/>
          <w:lang w:eastAsia="ru-RU"/>
        </w:rPr>
      </w:pPr>
      <w:r w:rsidRPr="00736B25">
        <w:rPr>
          <w:rFonts w:eastAsia="Times New Roman"/>
          <w:b/>
          <w:spacing w:val="-6"/>
          <w:lang w:eastAsia="ru-RU"/>
        </w:rPr>
        <w:t>14</w:t>
      </w:r>
      <w:r w:rsidRPr="00736B25">
        <w:rPr>
          <w:rFonts w:eastAsia="Times New Roman"/>
          <w:spacing w:val="-6"/>
          <w:lang w:eastAsia="ru-RU"/>
        </w:rPr>
        <w:t xml:space="preserve">. </w:t>
      </w:r>
      <w:r w:rsidRPr="00736B25">
        <w:rPr>
          <w:rFonts w:eastAsia="Times New Roman"/>
          <w:b/>
          <w:spacing w:val="-6"/>
          <w:lang w:eastAsia="ru-RU"/>
        </w:rPr>
        <w:t>Срок заключения договора после определения победителя аукциона</w:t>
      </w:r>
      <w:r w:rsidRPr="00736B25">
        <w:rPr>
          <w:rFonts w:eastAsia="Times New Roman"/>
          <w:spacing w:val="-6"/>
          <w:lang w:eastAsia="ru-RU"/>
        </w:rPr>
        <w:t xml:space="preserve">: </w:t>
      </w:r>
      <w:r w:rsidRPr="00736B25">
        <w:rPr>
          <w:rFonts w:eastAsia="Times New Roman"/>
          <w:lang w:eastAsia="ru-RU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736B25">
        <w:rPr>
          <w:rFonts w:eastAsia="Times New Roman"/>
          <w:spacing w:val="-6"/>
          <w:lang w:eastAsia="ru-RU"/>
        </w:rPr>
        <w:t xml:space="preserve"> </w:t>
      </w:r>
    </w:p>
    <w:p w:rsidR="00736B25" w:rsidRPr="00736B25" w:rsidRDefault="00736B25" w:rsidP="00736B25">
      <w:pPr>
        <w:ind w:firstLine="720"/>
        <w:jc w:val="both"/>
        <w:rPr>
          <w:rFonts w:eastAsia="Times New Roman"/>
          <w:lang w:eastAsia="ru-RU"/>
        </w:rPr>
      </w:pPr>
      <w:r w:rsidRPr="00736B25">
        <w:rPr>
          <w:rFonts w:eastAsia="Times New Roman"/>
          <w:b/>
          <w:spacing w:val="-6"/>
          <w:lang w:eastAsia="ru-RU"/>
        </w:rPr>
        <w:t>15</w:t>
      </w:r>
      <w:r w:rsidRPr="00736B25">
        <w:rPr>
          <w:rFonts w:eastAsia="Times New Roman"/>
          <w:spacing w:val="-6"/>
          <w:lang w:eastAsia="ru-RU"/>
        </w:rPr>
        <w:t xml:space="preserve">. </w:t>
      </w:r>
      <w:r w:rsidRPr="00736B25">
        <w:rPr>
          <w:rFonts w:eastAsia="Times New Roman"/>
          <w:b/>
          <w:spacing w:val="-6"/>
          <w:lang w:eastAsia="ru-RU"/>
        </w:rPr>
        <w:t>Форма, размер и срок предоставления обеспечения исполнения договора:</w:t>
      </w:r>
      <w:r w:rsidRPr="00736B25">
        <w:rPr>
          <w:rFonts w:eastAsia="Times New Roman"/>
          <w:i/>
          <w:spacing w:val="-6"/>
          <w:lang w:eastAsia="ru-RU"/>
        </w:rPr>
        <w:t xml:space="preserve"> </w:t>
      </w:r>
      <w:r w:rsidRPr="00736B25">
        <w:rPr>
          <w:rFonts w:eastAsia="Times New Roman"/>
          <w:b/>
          <w:lang w:eastAsia="ru-RU"/>
        </w:rPr>
        <w:t>не требуется.</w:t>
      </w:r>
      <w:r w:rsidRPr="00736B25" w:rsidDel="000A0081">
        <w:rPr>
          <w:rFonts w:eastAsia="Times New Roman"/>
          <w:b/>
          <w:i/>
          <w:lang w:eastAsia="ru-RU"/>
        </w:rPr>
        <w:t xml:space="preserve"> </w:t>
      </w:r>
    </w:p>
    <w:p w:rsidR="00736B25" w:rsidRPr="00736B25" w:rsidRDefault="00736B25" w:rsidP="00736B25">
      <w:pPr>
        <w:ind w:firstLine="720"/>
        <w:jc w:val="both"/>
        <w:rPr>
          <w:rFonts w:eastAsia="Times New Roman"/>
          <w:lang w:eastAsia="ru-RU"/>
        </w:rPr>
      </w:pPr>
      <w:r w:rsidRPr="00736B25">
        <w:rPr>
          <w:rFonts w:eastAsia="Times New Roman"/>
          <w:b/>
          <w:lang w:eastAsia="ru-RU"/>
        </w:rPr>
        <w:t>16. Организатор аукциона вправе отказаться от проведения аукциона</w:t>
      </w:r>
      <w:r w:rsidRPr="00736B25">
        <w:rPr>
          <w:rFonts w:eastAsia="Times New Roman"/>
          <w:b/>
          <w:i/>
          <w:lang w:eastAsia="ru-RU"/>
        </w:rPr>
        <w:t xml:space="preserve"> </w:t>
      </w:r>
      <w:r w:rsidRPr="00736B25">
        <w:rPr>
          <w:rFonts w:eastAsia="Times New Roman"/>
          <w:lang w:eastAsia="ru-RU"/>
        </w:rPr>
        <w:t>не позднее,</w:t>
      </w:r>
      <w:r w:rsidRPr="00736B25">
        <w:rPr>
          <w:rFonts w:eastAsia="Times New Roman"/>
          <w:b/>
          <w:i/>
          <w:lang w:eastAsia="ru-RU"/>
        </w:rPr>
        <w:t xml:space="preserve"> </w:t>
      </w:r>
      <w:r w:rsidRPr="00736B25">
        <w:rPr>
          <w:rFonts w:eastAsia="Times New Roman"/>
          <w:lang w:eastAsia="ru-RU"/>
        </w:rPr>
        <w:t>чем за пять дней до даты окончания срока подачи заявок на участие в аукционе,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736B25" w:rsidRPr="00736B25" w:rsidRDefault="00736B25" w:rsidP="00736B25">
      <w:pPr>
        <w:suppressAutoHyphens/>
        <w:ind w:firstLine="720"/>
        <w:jc w:val="both"/>
        <w:rPr>
          <w:rFonts w:eastAsia="Times New Roman"/>
          <w:bCs/>
          <w:color w:val="000000"/>
          <w:lang w:eastAsia="ar-SA"/>
        </w:rPr>
      </w:pPr>
      <w:r w:rsidRPr="00736B25">
        <w:rPr>
          <w:rFonts w:eastAsia="Times New Roman"/>
          <w:b/>
          <w:lang w:eastAsia="ar-SA"/>
        </w:rPr>
        <w:t>17</w:t>
      </w:r>
      <w:r w:rsidRPr="00736B25">
        <w:rPr>
          <w:rFonts w:eastAsia="Times New Roman"/>
          <w:lang w:eastAsia="ar-SA"/>
        </w:rPr>
        <w:t>. 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D48FFCE"/>
    <w:lvl w:ilvl="0" w:tplc="255803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5FD"/>
    <w:rsid w:val="002475FD"/>
    <w:rsid w:val="00736B25"/>
    <w:rsid w:val="008E3C0C"/>
    <w:rsid w:val="00AE143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2014-06-19T08:35:00Z</dcterms:created>
  <dcterms:modified xsi:type="dcterms:W3CDTF">2014-06-19T08:36:00Z</dcterms:modified>
</cp:coreProperties>
</file>