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F58" w:rsidRDefault="0087250A" w:rsidP="004A49A3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4A49A3">
      <w:pPr>
        <w:jc w:val="center"/>
        <w:rPr>
          <w:b/>
        </w:rPr>
      </w:pP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DA2B53">
        <w:rPr>
          <w:b/>
        </w:rPr>
        <w:t>ш</w:t>
      </w:r>
      <w:r w:rsidR="00DA2B53" w:rsidRPr="00DA2B53">
        <w:rPr>
          <w:b/>
        </w:rPr>
        <w:t>каф</w:t>
      </w:r>
      <w:r w:rsidR="00DA2B53">
        <w:rPr>
          <w:b/>
        </w:rPr>
        <w:t>ов</w:t>
      </w:r>
      <w:r w:rsidR="00DA2B53" w:rsidRPr="00DA2B53">
        <w:rPr>
          <w:b/>
        </w:rPr>
        <w:t xml:space="preserve">  вытяжны</w:t>
      </w:r>
      <w:r w:rsidR="00DA2B53">
        <w:rPr>
          <w:b/>
        </w:rPr>
        <w:t>х</w:t>
      </w:r>
      <w:r w:rsidR="00DA2B53" w:rsidRPr="00DA2B53">
        <w:rPr>
          <w:b/>
        </w:rPr>
        <w:t xml:space="preserve"> 1500 </w:t>
      </w:r>
      <w:proofErr w:type="spellStart"/>
      <w:r w:rsidR="00DA2B53" w:rsidRPr="00DA2B53">
        <w:rPr>
          <w:b/>
        </w:rPr>
        <w:t>ШВн</w:t>
      </w:r>
      <w:proofErr w:type="spellEnd"/>
      <w:r w:rsidR="00DA2B53" w:rsidRPr="00DA2B53">
        <w:rPr>
          <w:b/>
        </w:rPr>
        <w:t xml:space="preserve"> и 1500 </w:t>
      </w:r>
      <w:proofErr w:type="spellStart"/>
      <w:r w:rsidR="00DA2B53" w:rsidRPr="00DA2B53">
        <w:rPr>
          <w:b/>
        </w:rPr>
        <w:t>ШВнв</w:t>
      </w:r>
      <w:proofErr w:type="spellEnd"/>
      <w:r w:rsidR="00DA2B53" w:rsidRPr="00DA2B53">
        <w:rPr>
          <w:b/>
        </w:rPr>
        <w:t>,  стол</w:t>
      </w:r>
      <w:r w:rsidR="00DA2B53">
        <w:rPr>
          <w:b/>
        </w:rPr>
        <w:t xml:space="preserve">а </w:t>
      </w:r>
      <w:r w:rsidR="00DA2B53" w:rsidRPr="00DA2B53">
        <w:rPr>
          <w:b/>
        </w:rPr>
        <w:t xml:space="preserve"> </w:t>
      </w:r>
      <w:proofErr w:type="spellStart"/>
      <w:r w:rsidR="00DA2B53" w:rsidRPr="00DA2B53">
        <w:rPr>
          <w:b/>
        </w:rPr>
        <w:t>пристенн</w:t>
      </w:r>
      <w:r w:rsidR="00DA2B53">
        <w:rPr>
          <w:b/>
        </w:rPr>
        <w:t>ого</w:t>
      </w:r>
      <w:proofErr w:type="spellEnd"/>
      <w:r w:rsidR="00DA2B53" w:rsidRPr="00DA2B53">
        <w:rPr>
          <w:b/>
        </w:rPr>
        <w:t xml:space="preserve"> химическ</w:t>
      </w:r>
      <w:r w:rsidR="00DA2B53">
        <w:rPr>
          <w:b/>
        </w:rPr>
        <w:t>ого</w:t>
      </w:r>
      <w:r w:rsidR="00DA2B53" w:rsidRPr="00DA2B53">
        <w:rPr>
          <w:b/>
        </w:rPr>
        <w:t xml:space="preserve"> СПХ-1800 Т</w:t>
      </w:r>
      <w:proofErr w:type="gramStart"/>
      <w:r w:rsidR="00DA2B53" w:rsidRPr="00DA2B53">
        <w:rPr>
          <w:b/>
          <w:lang w:val="en-US"/>
        </w:rPr>
        <w:t>d</w:t>
      </w:r>
      <w:proofErr w:type="gramEnd"/>
      <w:r w:rsidR="00DA2B53" w:rsidRPr="00DA2B53">
        <w:rPr>
          <w:b/>
        </w:rPr>
        <w:t xml:space="preserve"> </w:t>
      </w:r>
      <w:proofErr w:type="spellStart"/>
      <w:r w:rsidR="00DA2B53" w:rsidRPr="00DA2B53">
        <w:rPr>
          <w:b/>
        </w:rPr>
        <w:t>Тя</w:t>
      </w:r>
      <w:proofErr w:type="spellEnd"/>
      <w:r w:rsidR="00DA2B53">
        <w:t xml:space="preserve">  </w:t>
      </w:r>
      <w:r w:rsidR="00BA37FF" w:rsidRPr="00FC2819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FC2819" w:rsidRDefault="009F3572" w:rsidP="009F3572"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 w:rsidRPr="00FC2819">
        <w:t>1.1</w:t>
      </w:r>
      <w:r w:rsidR="0016084C" w:rsidRPr="00FC2819">
        <w:t xml:space="preserve">. </w:t>
      </w:r>
      <w:r w:rsidR="00705FA6">
        <w:t>Ш</w:t>
      </w:r>
      <w:r w:rsidR="00705FA6" w:rsidRPr="00705FA6">
        <w:t>каф</w:t>
      </w:r>
      <w:r w:rsidR="00DA2B53">
        <w:t>ы</w:t>
      </w:r>
      <w:r w:rsidR="00705FA6">
        <w:t xml:space="preserve"> </w:t>
      </w:r>
      <w:r w:rsidR="00705FA6" w:rsidRPr="00705FA6">
        <w:t xml:space="preserve"> вытяжн</w:t>
      </w:r>
      <w:r w:rsidR="00DA2B53">
        <w:t>ые</w:t>
      </w:r>
      <w:r w:rsidR="00705FA6" w:rsidRPr="00705FA6">
        <w:t xml:space="preserve"> 1500 </w:t>
      </w:r>
      <w:proofErr w:type="spellStart"/>
      <w:r w:rsidR="00705FA6" w:rsidRPr="00705FA6">
        <w:t>ШВн</w:t>
      </w:r>
      <w:proofErr w:type="spellEnd"/>
      <w:r w:rsidR="00705FA6" w:rsidRPr="00FC2819">
        <w:rPr>
          <w:b/>
        </w:rPr>
        <w:t xml:space="preserve"> </w:t>
      </w:r>
      <w:r w:rsidR="00DA2B53" w:rsidRPr="00DA2B53">
        <w:t>и</w:t>
      </w:r>
      <w:r w:rsidR="00DA2B53">
        <w:rPr>
          <w:b/>
        </w:rPr>
        <w:t xml:space="preserve"> </w:t>
      </w:r>
      <w:r w:rsidR="00DA2B53" w:rsidRPr="00705FA6">
        <w:t xml:space="preserve">1500 </w:t>
      </w:r>
      <w:proofErr w:type="spellStart"/>
      <w:r w:rsidR="00DA2B53" w:rsidRPr="00705FA6">
        <w:t>ШВн</w:t>
      </w:r>
      <w:r w:rsidR="00DA2B53">
        <w:t>в</w:t>
      </w:r>
      <w:proofErr w:type="spellEnd"/>
      <w:r w:rsidR="00DA2B53">
        <w:t xml:space="preserve">, </w:t>
      </w:r>
      <w:r w:rsidR="00DA2B53" w:rsidRPr="00FC2819">
        <w:t xml:space="preserve"> </w:t>
      </w:r>
      <w:r w:rsidR="00DA2B53">
        <w:t xml:space="preserve">стол </w:t>
      </w:r>
      <w:proofErr w:type="spellStart"/>
      <w:r w:rsidR="00DA2B53">
        <w:t>пристенный</w:t>
      </w:r>
      <w:proofErr w:type="spellEnd"/>
      <w:r w:rsidR="00DA2B53">
        <w:t xml:space="preserve"> химический СПХ-1800 Т</w:t>
      </w:r>
      <w:proofErr w:type="gramStart"/>
      <w:r w:rsidR="00DA2B53">
        <w:rPr>
          <w:lang w:val="en-US"/>
        </w:rPr>
        <w:t>d</w:t>
      </w:r>
      <w:proofErr w:type="gramEnd"/>
      <w:r w:rsidR="00DA2B53">
        <w:t xml:space="preserve"> </w:t>
      </w:r>
      <w:proofErr w:type="spellStart"/>
      <w:r w:rsidR="00DA2B53">
        <w:t>Тя</w:t>
      </w:r>
      <w:proofErr w:type="spellEnd"/>
      <w:r w:rsidR="00DA2B53">
        <w:t xml:space="preserve">  </w:t>
      </w:r>
      <w:r w:rsidR="00467B44" w:rsidRPr="00FC2819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82648D" w:rsidRDefault="00382977" w:rsidP="0082648D">
      <w:pPr>
        <w:tabs>
          <w:tab w:val="left" w:pos="3721"/>
        </w:tabs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82648D">
        <w:t>2</w:t>
      </w:r>
      <w:r w:rsidR="00B373AE">
        <w:t>(</w:t>
      </w:r>
      <w:r w:rsidR="0082648D">
        <w:t>двух</w:t>
      </w:r>
      <w:r w:rsidR="00B373AE">
        <w:t xml:space="preserve">) </w:t>
      </w:r>
      <w:r w:rsidR="00705FA6" w:rsidRPr="00705FA6">
        <w:t>шкаф</w:t>
      </w:r>
      <w:r w:rsidR="0082648D">
        <w:t>ов</w:t>
      </w:r>
      <w:r w:rsidR="00705FA6" w:rsidRPr="00705FA6">
        <w:t xml:space="preserve"> вытяжн</w:t>
      </w:r>
      <w:r w:rsidR="0082648D">
        <w:t>ых</w:t>
      </w:r>
      <w:r w:rsidR="00705FA6" w:rsidRPr="00705FA6">
        <w:t xml:space="preserve"> 1500 </w:t>
      </w:r>
      <w:proofErr w:type="spellStart"/>
      <w:r w:rsidR="00705FA6" w:rsidRPr="00705FA6">
        <w:t>ШВн</w:t>
      </w:r>
      <w:proofErr w:type="spellEnd"/>
      <w:r w:rsidR="00705FA6" w:rsidRPr="00FC2819">
        <w:rPr>
          <w:b/>
        </w:rPr>
        <w:t xml:space="preserve"> </w:t>
      </w:r>
      <w:r w:rsidR="0082648D" w:rsidRPr="0082648D">
        <w:t xml:space="preserve">и </w:t>
      </w:r>
      <w:r w:rsidR="0082648D" w:rsidRPr="00705FA6">
        <w:t xml:space="preserve">1500 </w:t>
      </w:r>
      <w:proofErr w:type="spellStart"/>
      <w:r w:rsidR="0082648D" w:rsidRPr="00705FA6">
        <w:t>ШВн</w:t>
      </w:r>
      <w:r w:rsidR="0082648D">
        <w:t>в</w:t>
      </w:r>
      <w:proofErr w:type="spellEnd"/>
      <w:r w:rsidR="0082648D">
        <w:t>,</w:t>
      </w:r>
      <w:r w:rsidR="0082648D" w:rsidRPr="00FC2819">
        <w:rPr>
          <w:b/>
        </w:rPr>
        <w:t xml:space="preserve"> </w:t>
      </w:r>
      <w:r w:rsidR="0082648D" w:rsidRPr="0082648D">
        <w:t>1 (од</w:t>
      </w:r>
      <w:r w:rsidR="00DA2B53">
        <w:t>ного</w:t>
      </w:r>
      <w:r w:rsidR="0082648D" w:rsidRPr="0082648D">
        <w:t>)</w:t>
      </w:r>
      <w:r w:rsidR="0082648D">
        <w:rPr>
          <w:b/>
        </w:rPr>
        <w:t xml:space="preserve"> </w:t>
      </w:r>
      <w:r w:rsidR="0082648D">
        <w:t>стол</w:t>
      </w:r>
      <w:r w:rsidR="00DA2B53">
        <w:t>а</w:t>
      </w:r>
      <w:r w:rsidR="0082648D">
        <w:t xml:space="preserve"> </w:t>
      </w:r>
      <w:proofErr w:type="spellStart"/>
      <w:r w:rsidR="0082648D">
        <w:t>пристенн</w:t>
      </w:r>
      <w:r w:rsidR="00DA2B53">
        <w:t>ого</w:t>
      </w:r>
      <w:proofErr w:type="spellEnd"/>
      <w:r w:rsidR="0082648D">
        <w:t xml:space="preserve"> химическ</w:t>
      </w:r>
      <w:r w:rsidR="00DA2B53">
        <w:t>ого</w:t>
      </w:r>
      <w:r w:rsidR="0082648D">
        <w:t xml:space="preserve"> СПХ-1800 Т</w:t>
      </w:r>
      <w:proofErr w:type="gramStart"/>
      <w:r w:rsidR="0082648D">
        <w:rPr>
          <w:lang w:val="en-US"/>
        </w:rPr>
        <w:t>d</w:t>
      </w:r>
      <w:proofErr w:type="gramEnd"/>
      <w:r w:rsidR="00F738BD">
        <w:t xml:space="preserve"> </w:t>
      </w:r>
      <w:proofErr w:type="spellStart"/>
      <w:r w:rsidR="00F738BD">
        <w:t>Тя</w:t>
      </w:r>
      <w:proofErr w:type="spellEnd"/>
      <w:r w:rsidR="00F738BD">
        <w:t xml:space="preserve"> </w:t>
      </w:r>
      <w:r w:rsidR="00F738BD" w:rsidRPr="00FC2819">
        <w:t>с</w:t>
      </w:r>
      <w:r w:rsidR="00F738BD" w:rsidRPr="008C7CF6">
        <w:t xml:space="preserve"> комплектом</w:t>
      </w:r>
      <w:r w:rsidR="00F738BD" w:rsidRPr="000E3537">
        <w:t xml:space="preserve">  </w:t>
      </w:r>
      <w:r w:rsidR="00F738BD">
        <w:t>документации</w:t>
      </w:r>
    </w:p>
    <w:p w:rsidR="00F86457" w:rsidRDefault="00F738BD" w:rsidP="00BA37FF">
      <w:pPr>
        <w:jc w:val="center"/>
        <w:rPr>
          <w:b/>
        </w:rPr>
      </w:pPr>
      <w:r>
        <w:t xml:space="preserve"> 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Default="00F86457" w:rsidP="00BA37FF">
      <w:pPr>
        <w:jc w:val="center"/>
        <w:rPr>
          <w:b/>
          <w:u w:val="single"/>
        </w:rPr>
      </w:pPr>
    </w:p>
    <w:p w:rsidR="00EB4EF6" w:rsidRPr="004A145E" w:rsidRDefault="00EB4EF6" w:rsidP="00BA37FF">
      <w:pPr>
        <w:jc w:val="center"/>
        <w:rPr>
          <w:b/>
          <w:u w:val="single"/>
        </w:rPr>
      </w:pPr>
    </w:p>
    <w:p w:rsidR="00BA37FF" w:rsidRPr="006660CD" w:rsidRDefault="00705FA6" w:rsidP="00BA37FF">
      <w:pPr>
        <w:jc w:val="center"/>
        <w:rPr>
          <w:b/>
          <w:u w:val="single"/>
        </w:rPr>
      </w:pPr>
      <w:r>
        <w:rPr>
          <w:b/>
          <w:u w:val="single"/>
        </w:rPr>
        <w:t>Ш</w:t>
      </w:r>
      <w:r w:rsidRPr="00705FA6">
        <w:rPr>
          <w:b/>
          <w:u w:val="single"/>
        </w:rPr>
        <w:t>каф</w:t>
      </w:r>
      <w:r>
        <w:rPr>
          <w:b/>
          <w:u w:val="single"/>
        </w:rPr>
        <w:t xml:space="preserve"> </w:t>
      </w:r>
      <w:r w:rsidRPr="00705FA6">
        <w:rPr>
          <w:b/>
          <w:u w:val="single"/>
        </w:rPr>
        <w:t xml:space="preserve"> вытяжно</w:t>
      </w:r>
      <w:r>
        <w:rPr>
          <w:b/>
          <w:u w:val="single"/>
        </w:rPr>
        <w:t>й</w:t>
      </w:r>
      <w:r w:rsidRPr="00705FA6">
        <w:rPr>
          <w:b/>
          <w:u w:val="single"/>
        </w:rPr>
        <w:t xml:space="preserve"> 1500 </w:t>
      </w:r>
      <w:proofErr w:type="spellStart"/>
      <w:r w:rsidRPr="00705FA6">
        <w:rPr>
          <w:b/>
          <w:u w:val="single"/>
        </w:rPr>
        <w:t>ШВн</w:t>
      </w:r>
      <w:proofErr w:type="spellEnd"/>
      <w:r w:rsidRPr="00705FA6">
        <w:rPr>
          <w:b/>
          <w:u w:val="single"/>
        </w:rPr>
        <w:t xml:space="preserve"> </w:t>
      </w:r>
      <w:r w:rsidR="00BA37FF" w:rsidRPr="00705FA6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5D257C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701"/>
        <w:gridCol w:w="992"/>
        <w:gridCol w:w="851"/>
        <w:gridCol w:w="992"/>
      </w:tblGrid>
      <w:tr w:rsidR="001D5EC2" w:rsidRPr="005F4673" w:rsidTr="00736438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701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4A49A3">
        <w:trPr>
          <w:cantSplit/>
          <w:trHeight w:hRule="exact" w:val="4567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Default="00705FA6" w:rsidP="00736438">
            <w:pPr>
              <w:tabs>
                <w:tab w:val="left" w:pos="3721"/>
              </w:tabs>
            </w:pPr>
            <w:r>
              <w:t>Ш</w:t>
            </w:r>
            <w:r w:rsidRPr="00705FA6">
              <w:t>каф</w:t>
            </w:r>
            <w:r>
              <w:t xml:space="preserve"> </w:t>
            </w:r>
            <w:r w:rsidRPr="00705FA6">
              <w:t xml:space="preserve"> вытяжно</w:t>
            </w:r>
            <w:r>
              <w:t>й</w:t>
            </w:r>
            <w:r w:rsidRPr="00705FA6">
              <w:t xml:space="preserve"> </w:t>
            </w:r>
            <w:r>
              <w:t xml:space="preserve">                                   </w:t>
            </w:r>
            <w:r w:rsidRPr="00FC2819">
              <w:rPr>
                <w:b/>
              </w:rPr>
              <w:t xml:space="preserve"> </w:t>
            </w:r>
            <w:r>
              <w:t>Шкаф - цельнометаллический</w:t>
            </w:r>
            <w:r w:rsidR="00AA0EE5" w:rsidRPr="00AA0EE5">
              <w:t xml:space="preserve"> </w:t>
            </w:r>
          </w:p>
          <w:p w:rsidR="00AA0EE5" w:rsidRDefault="00705FA6" w:rsidP="004823BF">
            <w:r>
              <w:t>Экран наклонный – триплекс с системой противовесов</w:t>
            </w:r>
          </w:p>
          <w:p w:rsidR="00736438" w:rsidRDefault="00705FA6" w:rsidP="004823BF">
            <w:r>
              <w:t xml:space="preserve">Высота подъема экрана, </w:t>
            </w:r>
            <w:proofErr w:type="gramStart"/>
            <w:r>
              <w:t>мм</w:t>
            </w:r>
            <w:proofErr w:type="gramEnd"/>
            <w:r>
              <w:t xml:space="preserve">                    670</w:t>
            </w:r>
          </w:p>
          <w:p w:rsidR="004A51A0" w:rsidRDefault="00705FA6" w:rsidP="004823BF">
            <w:r>
              <w:t xml:space="preserve">Глубина столешницы, </w:t>
            </w:r>
            <w:proofErr w:type="gramStart"/>
            <w:r>
              <w:t>мм</w:t>
            </w:r>
            <w:proofErr w:type="gramEnd"/>
            <w:r>
              <w:t xml:space="preserve">                       600</w:t>
            </w:r>
          </w:p>
          <w:p w:rsidR="00FC2819" w:rsidRDefault="00705FA6" w:rsidP="004823BF">
            <w:r>
              <w:t>Материал столешницы – сталь нержавеющая (12Х18Н10Т)</w:t>
            </w:r>
          </w:p>
          <w:p w:rsidR="001E745D" w:rsidRDefault="00705FA6" w:rsidP="004823BF">
            <w:r>
              <w:t>В комплекте</w:t>
            </w:r>
            <w:r w:rsidR="004A49A3">
              <w:t>: тумба с вытяжкой,</w:t>
            </w:r>
          </w:p>
          <w:p w:rsidR="004A49A3" w:rsidRDefault="004A49A3" w:rsidP="004823BF">
            <w:r>
              <w:t>2 поддона под реактивы</w:t>
            </w:r>
          </w:p>
          <w:p w:rsidR="004A49A3" w:rsidRDefault="004A49A3" w:rsidP="004823BF">
            <w:r>
              <w:t xml:space="preserve">2 </w:t>
            </w:r>
            <w:proofErr w:type="spellStart"/>
            <w:r>
              <w:t>брызгозащищенных</w:t>
            </w:r>
            <w:proofErr w:type="spellEnd"/>
            <w:r>
              <w:t xml:space="preserve"> розетки</w:t>
            </w:r>
          </w:p>
          <w:p w:rsidR="004A49A3" w:rsidRDefault="004A49A3" w:rsidP="004823BF">
            <w:r>
              <w:t>2 АЗС,</w:t>
            </w:r>
          </w:p>
          <w:p w:rsidR="004A49A3" w:rsidRDefault="004A49A3" w:rsidP="004823BF">
            <w:r>
              <w:t>выдвижной стол</w:t>
            </w:r>
          </w:p>
          <w:p w:rsidR="004A49A3" w:rsidRPr="001E745D" w:rsidRDefault="004A49A3" w:rsidP="004823BF">
            <w:r>
              <w:t xml:space="preserve">Фланец для подключения вентиляции, </w:t>
            </w:r>
            <w:proofErr w:type="gramStart"/>
            <w:r>
              <w:t>мм</w:t>
            </w:r>
            <w:proofErr w:type="gramEnd"/>
            <w:r>
              <w:t xml:space="preserve"> 200</w:t>
            </w:r>
          </w:p>
          <w:p w:rsidR="00915226" w:rsidRPr="008C7CF6" w:rsidRDefault="00EB4EF6" w:rsidP="001E745D">
            <w:r>
              <w:t xml:space="preserve">Габаритные размеры, </w:t>
            </w:r>
            <w:proofErr w:type="gramStart"/>
            <w:r w:rsidR="00915226">
              <w:t>мм</w:t>
            </w:r>
            <w:proofErr w:type="gramEnd"/>
            <w:r w:rsidR="00915226">
              <w:t xml:space="preserve"> </w:t>
            </w:r>
            <w:r w:rsidR="004A49A3">
              <w:t>1500х720х2200</w:t>
            </w:r>
          </w:p>
        </w:tc>
        <w:tc>
          <w:tcPr>
            <w:tcW w:w="1701" w:type="dxa"/>
          </w:tcPr>
          <w:p w:rsidR="002B5667" w:rsidRPr="002B5667" w:rsidRDefault="00705FA6" w:rsidP="009B50D8">
            <w:pPr>
              <w:jc w:val="center"/>
            </w:pPr>
            <w:r w:rsidRPr="00705FA6">
              <w:t xml:space="preserve">1500 </w:t>
            </w:r>
            <w:proofErr w:type="spellStart"/>
            <w:r w:rsidRPr="00705FA6">
              <w:t>ШВн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FC2819" w:rsidP="00F32E38">
            <w:pPr>
              <w:jc w:val="center"/>
            </w:pPr>
            <w:r>
              <w:t>55</w:t>
            </w:r>
          </w:p>
        </w:tc>
      </w:tr>
      <w:tr w:rsidR="004A49A3" w:rsidRPr="005F4673" w:rsidTr="004A49A3">
        <w:trPr>
          <w:cantSplit/>
          <w:trHeight w:hRule="exact" w:val="5073"/>
        </w:trPr>
        <w:tc>
          <w:tcPr>
            <w:tcW w:w="425" w:type="dxa"/>
          </w:tcPr>
          <w:p w:rsidR="004A49A3" w:rsidRPr="009B50D8" w:rsidRDefault="004A49A3" w:rsidP="004823BF">
            <w:pPr>
              <w:jc w:val="center"/>
            </w:pPr>
            <w:r>
              <w:lastRenderedPageBreak/>
              <w:t>2</w:t>
            </w:r>
          </w:p>
        </w:tc>
        <w:tc>
          <w:tcPr>
            <w:tcW w:w="4678" w:type="dxa"/>
          </w:tcPr>
          <w:p w:rsidR="004A49A3" w:rsidRDefault="004A49A3" w:rsidP="004A49A3">
            <w:pPr>
              <w:tabs>
                <w:tab w:val="left" w:pos="3721"/>
              </w:tabs>
            </w:pPr>
            <w:r>
              <w:t>Ш</w:t>
            </w:r>
            <w:r w:rsidRPr="00705FA6">
              <w:t>каф</w:t>
            </w:r>
            <w:r>
              <w:t xml:space="preserve"> </w:t>
            </w:r>
            <w:r w:rsidRPr="00705FA6">
              <w:t xml:space="preserve"> вытяжно</w:t>
            </w:r>
            <w:r>
              <w:t>й</w:t>
            </w:r>
            <w:r w:rsidRPr="00705FA6">
              <w:t xml:space="preserve"> </w:t>
            </w:r>
            <w:r>
              <w:t xml:space="preserve">                                   </w:t>
            </w:r>
            <w:r w:rsidRPr="00FC2819">
              <w:rPr>
                <w:b/>
              </w:rPr>
              <w:t xml:space="preserve"> </w:t>
            </w:r>
            <w:r>
              <w:t>Шкаф - цельнометаллический</w:t>
            </w:r>
            <w:r w:rsidRPr="00AA0EE5">
              <w:t xml:space="preserve"> </w:t>
            </w:r>
          </w:p>
          <w:p w:rsidR="004A49A3" w:rsidRDefault="004A49A3" w:rsidP="004A49A3">
            <w:r>
              <w:t>Экран наклонный – триплекс с системой противовесов</w:t>
            </w:r>
          </w:p>
          <w:p w:rsidR="004A49A3" w:rsidRDefault="004A49A3" w:rsidP="004A49A3">
            <w:r>
              <w:t xml:space="preserve">Высота подъема экрана, </w:t>
            </w:r>
            <w:proofErr w:type="gramStart"/>
            <w:r>
              <w:t>мм</w:t>
            </w:r>
            <w:proofErr w:type="gramEnd"/>
            <w:r>
              <w:t xml:space="preserve">                    670</w:t>
            </w:r>
          </w:p>
          <w:p w:rsidR="004A49A3" w:rsidRDefault="004A49A3" w:rsidP="004A49A3">
            <w:r>
              <w:t xml:space="preserve">Глубина столешницы, </w:t>
            </w:r>
            <w:proofErr w:type="gramStart"/>
            <w:r>
              <w:t>мм</w:t>
            </w:r>
            <w:proofErr w:type="gramEnd"/>
            <w:r>
              <w:t xml:space="preserve">                       600</w:t>
            </w:r>
          </w:p>
          <w:p w:rsidR="004A49A3" w:rsidRDefault="004A49A3" w:rsidP="004A49A3">
            <w:r>
              <w:t>Материал столешницы – сталь нержавеющая (12Х18Н10Т)</w:t>
            </w:r>
          </w:p>
          <w:p w:rsidR="004A49A3" w:rsidRDefault="004A49A3" w:rsidP="004A49A3">
            <w:r>
              <w:t>В комплекте: тумба с вытяжкой,</w:t>
            </w:r>
          </w:p>
          <w:p w:rsidR="004A49A3" w:rsidRDefault="004A49A3" w:rsidP="004A49A3">
            <w:r>
              <w:t>2 поддона под реактивы</w:t>
            </w:r>
          </w:p>
          <w:p w:rsidR="004A49A3" w:rsidRDefault="004A49A3" w:rsidP="004A49A3">
            <w:r>
              <w:t xml:space="preserve">2 </w:t>
            </w:r>
            <w:proofErr w:type="spellStart"/>
            <w:r>
              <w:t>брызгозащищенных</w:t>
            </w:r>
            <w:proofErr w:type="spellEnd"/>
            <w:r>
              <w:t xml:space="preserve"> розетки</w:t>
            </w:r>
          </w:p>
          <w:p w:rsidR="004A49A3" w:rsidRDefault="004A49A3" w:rsidP="004A49A3">
            <w:r>
              <w:t>2 АЗС,</w:t>
            </w:r>
          </w:p>
          <w:p w:rsidR="004A49A3" w:rsidRDefault="004A49A3" w:rsidP="004A49A3">
            <w:r>
              <w:t xml:space="preserve">выдвижной стол,  </w:t>
            </w:r>
          </w:p>
          <w:p w:rsidR="004A49A3" w:rsidRDefault="004A49A3" w:rsidP="004A49A3">
            <w:r>
              <w:t>кран химически стойкий,</w:t>
            </w:r>
          </w:p>
          <w:p w:rsidR="004A49A3" w:rsidRDefault="004A49A3" w:rsidP="004A49A3">
            <w:r>
              <w:t>сливная раковина и сливной сифон</w:t>
            </w:r>
          </w:p>
          <w:p w:rsidR="004A49A3" w:rsidRPr="001E745D" w:rsidRDefault="004A49A3" w:rsidP="004A49A3">
            <w:r>
              <w:t xml:space="preserve">Фланец для подключения вентиляции, </w:t>
            </w:r>
            <w:proofErr w:type="gramStart"/>
            <w:r>
              <w:t>мм</w:t>
            </w:r>
            <w:proofErr w:type="gramEnd"/>
            <w:r>
              <w:t xml:space="preserve"> 200</w:t>
            </w:r>
          </w:p>
          <w:p w:rsidR="004A49A3" w:rsidRDefault="004A49A3" w:rsidP="004A49A3">
            <w:pPr>
              <w:tabs>
                <w:tab w:val="left" w:pos="3721"/>
              </w:tabs>
            </w:pPr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1500х720х2200</w:t>
            </w:r>
          </w:p>
        </w:tc>
        <w:tc>
          <w:tcPr>
            <w:tcW w:w="1701" w:type="dxa"/>
          </w:tcPr>
          <w:p w:rsidR="004A49A3" w:rsidRPr="00705FA6" w:rsidRDefault="004A49A3" w:rsidP="009B50D8">
            <w:pPr>
              <w:jc w:val="center"/>
            </w:pPr>
            <w:r w:rsidRPr="00705FA6">
              <w:t xml:space="preserve">1500 </w:t>
            </w:r>
            <w:proofErr w:type="spellStart"/>
            <w:r w:rsidRPr="00705FA6">
              <w:t>ШВн</w:t>
            </w:r>
            <w:r>
              <w:t>в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A3" w:rsidRDefault="004A49A3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A3" w:rsidRDefault="004A49A3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A3" w:rsidRDefault="004A49A3" w:rsidP="00F32E38">
            <w:pPr>
              <w:jc w:val="center"/>
            </w:pPr>
            <w:r>
              <w:t>150</w:t>
            </w:r>
          </w:p>
        </w:tc>
      </w:tr>
      <w:tr w:rsidR="0082648D" w:rsidRPr="005F4673" w:rsidTr="0082648D">
        <w:trPr>
          <w:cantSplit/>
          <w:trHeight w:hRule="exact" w:val="3846"/>
        </w:trPr>
        <w:tc>
          <w:tcPr>
            <w:tcW w:w="425" w:type="dxa"/>
          </w:tcPr>
          <w:p w:rsidR="0082648D" w:rsidRDefault="0082648D" w:rsidP="004823BF">
            <w:pPr>
              <w:jc w:val="center"/>
            </w:pPr>
            <w:r>
              <w:t>3</w:t>
            </w:r>
          </w:p>
        </w:tc>
        <w:tc>
          <w:tcPr>
            <w:tcW w:w="4678" w:type="dxa"/>
          </w:tcPr>
          <w:p w:rsidR="0082648D" w:rsidRDefault="0082648D" w:rsidP="004A49A3">
            <w:pPr>
              <w:tabs>
                <w:tab w:val="left" w:pos="3721"/>
              </w:tabs>
            </w:pPr>
            <w:r>
              <w:t xml:space="preserve">Стол </w:t>
            </w:r>
            <w:proofErr w:type="spellStart"/>
            <w:r>
              <w:t>пристенный</w:t>
            </w:r>
            <w:proofErr w:type="spellEnd"/>
            <w:r>
              <w:t xml:space="preserve"> химический </w:t>
            </w:r>
          </w:p>
          <w:p w:rsidR="0082648D" w:rsidRDefault="0082648D" w:rsidP="0082648D">
            <w:r>
              <w:t xml:space="preserve">Стол – разборный стальной каркас, покрытый порошковой  </w:t>
            </w:r>
            <w:proofErr w:type="spellStart"/>
            <w:r>
              <w:t>химстойкой</w:t>
            </w:r>
            <w:proofErr w:type="spellEnd"/>
            <w:r>
              <w:t xml:space="preserve"> краской                                                    Материал столешницы – сталь нержавеющая (12Х18Н10Т)</w:t>
            </w:r>
          </w:p>
          <w:p w:rsidR="0082648D" w:rsidRDefault="0082648D" w:rsidP="0082648D">
            <w:r>
              <w:t>В комплекте: тумба с дверкой и тумба с ящиками,</w:t>
            </w:r>
          </w:p>
          <w:p w:rsidR="0082648D" w:rsidRDefault="0082648D" w:rsidP="0082648D">
            <w:r>
              <w:t>сливная раковина из нержавеющей стали, кран холодной воды,</w:t>
            </w:r>
          </w:p>
          <w:p w:rsidR="0082648D" w:rsidRDefault="0082648D" w:rsidP="0082648D">
            <w:r>
              <w:t xml:space="preserve">надставной стеллаж со светильником, блоком розеток. </w:t>
            </w:r>
          </w:p>
          <w:p w:rsidR="0082648D" w:rsidRDefault="0082648D" w:rsidP="004A49A3">
            <w:pPr>
              <w:tabs>
                <w:tab w:val="left" w:pos="3721"/>
              </w:tabs>
            </w:pPr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1800х600х1500</w:t>
            </w:r>
          </w:p>
          <w:p w:rsidR="0082648D" w:rsidRDefault="0082648D" w:rsidP="004A49A3">
            <w:pPr>
              <w:tabs>
                <w:tab w:val="left" w:pos="3721"/>
              </w:tabs>
            </w:pPr>
          </w:p>
        </w:tc>
        <w:tc>
          <w:tcPr>
            <w:tcW w:w="1701" w:type="dxa"/>
          </w:tcPr>
          <w:p w:rsidR="0082648D" w:rsidRPr="0082648D" w:rsidRDefault="0082648D" w:rsidP="009B50D8">
            <w:pPr>
              <w:jc w:val="center"/>
            </w:pPr>
            <w:r>
              <w:t>СПХ-1800 Т</w:t>
            </w:r>
            <w:proofErr w:type="gramStart"/>
            <w:r>
              <w:rPr>
                <w:lang w:val="en-US"/>
              </w:rPr>
              <w:t>d</w:t>
            </w:r>
            <w:proofErr w:type="gramEnd"/>
            <w:r>
              <w:t xml:space="preserve"> </w:t>
            </w:r>
            <w:proofErr w:type="spellStart"/>
            <w:r>
              <w:t>Тя</w:t>
            </w:r>
            <w:proofErr w:type="spellEnd"/>
            <w:r>
              <w:t xml:space="preserve"> (1800-600-1500)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48D" w:rsidRDefault="0082648D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48D" w:rsidRDefault="0082648D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48D" w:rsidRDefault="0082648D" w:rsidP="00F32E38">
            <w:pPr>
              <w:jc w:val="center"/>
            </w:pPr>
            <w:r>
              <w:t>50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lastRenderedPageBreak/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F738BD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939F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Начальник ОКС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ab/>
              <w:t xml:space="preserve">     Пугач А.Ю.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3E15"/>
    <w:rsid w:val="001766F8"/>
    <w:rsid w:val="001C6E89"/>
    <w:rsid w:val="001D5EC2"/>
    <w:rsid w:val="001E745D"/>
    <w:rsid w:val="00207C32"/>
    <w:rsid w:val="00220032"/>
    <w:rsid w:val="00227A30"/>
    <w:rsid w:val="00252376"/>
    <w:rsid w:val="00252921"/>
    <w:rsid w:val="00260EEF"/>
    <w:rsid w:val="00294CDD"/>
    <w:rsid w:val="002B427A"/>
    <w:rsid w:val="002B548B"/>
    <w:rsid w:val="002B5667"/>
    <w:rsid w:val="002E549E"/>
    <w:rsid w:val="00354E9B"/>
    <w:rsid w:val="00356063"/>
    <w:rsid w:val="00382977"/>
    <w:rsid w:val="003A6D14"/>
    <w:rsid w:val="003C0F8D"/>
    <w:rsid w:val="003E7307"/>
    <w:rsid w:val="003F3860"/>
    <w:rsid w:val="004021BC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A49A3"/>
    <w:rsid w:val="004A51A0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A0721"/>
    <w:rsid w:val="005B5C63"/>
    <w:rsid w:val="005C73B2"/>
    <w:rsid w:val="005D257C"/>
    <w:rsid w:val="005D4A84"/>
    <w:rsid w:val="005E6F9D"/>
    <w:rsid w:val="006660CD"/>
    <w:rsid w:val="006774C2"/>
    <w:rsid w:val="006A23A5"/>
    <w:rsid w:val="006C7040"/>
    <w:rsid w:val="006F2471"/>
    <w:rsid w:val="00705FA6"/>
    <w:rsid w:val="00736438"/>
    <w:rsid w:val="00736731"/>
    <w:rsid w:val="00740B9A"/>
    <w:rsid w:val="0075430F"/>
    <w:rsid w:val="00755008"/>
    <w:rsid w:val="00761529"/>
    <w:rsid w:val="00761951"/>
    <w:rsid w:val="007651C2"/>
    <w:rsid w:val="00776371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2648D"/>
    <w:rsid w:val="00854A38"/>
    <w:rsid w:val="0087250A"/>
    <w:rsid w:val="008760F6"/>
    <w:rsid w:val="008C02EF"/>
    <w:rsid w:val="008C2979"/>
    <w:rsid w:val="008C7CF6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D6ABA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334C5"/>
    <w:rsid w:val="00B373AE"/>
    <w:rsid w:val="00B70123"/>
    <w:rsid w:val="00B94D8F"/>
    <w:rsid w:val="00B95D9D"/>
    <w:rsid w:val="00BA37FF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B6496"/>
    <w:rsid w:val="00CE48BE"/>
    <w:rsid w:val="00CF2F39"/>
    <w:rsid w:val="00D31BE4"/>
    <w:rsid w:val="00D5684F"/>
    <w:rsid w:val="00D60F6A"/>
    <w:rsid w:val="00D67EA6"/>
    <w:rsid w:val="00DA2B53"/>
    <w:rsid w:val="00DA6ED9"/>
    <w:rsid w:val="00DB6E4E"/>
    <w:rsid w:val="00DC16A0"/>
    <w:rsid w:val="00DC6249"/>
    <w:rsid w:val="00DD7933"/>
    <w:rsid w:val="00DE77B4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B4EF6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38BD"/>
    <w:rsid w:val="00F771C6"/>
    <w:rsid w:val="00F77CC0"/>
    <w:rsid w:val="00F86457"/>
    <w:rsid w:val="00FA5A34"/>
    <w:rsid w:val="00FC2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78A61-57AF-4451-9D10-13D234088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4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56</cp:revision>
  <cp:lastPrinted>1999-12-31T16:15:00Z</cp:lastPrinted>
  <dcterms:created xsi:type="dcterms:W3CDTF">2010-12-25T05:46:00Z</dcterms:created>
  <dcterms:modified xsi:type="dcterms:W3CDTF">2011-02-28T05:24:00Z</dcterms:modified>
</cp:coreProperties>
</file>