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894" w:rsidRPr="00DF4C1D" w:rsidRDefault="00062894" w:rsidP="0043151E">
      <w:pPr>
        <w:jc w:val="center"/>
        <w:rPr>
          <w:sz w:val="28"/>
          <w:szCs w:val="28"/>
        </w:rPr>
      </w:pPr>
    </w:p>
    <w:p w:rsidR="0043151E" w:rsidRPr="00DF4C1D" w:rsidRDefault="0043151E" w:rsidP="0043151E">
      <w:pPr>
        <w:jc w:val="center"/>
        <w:rPr>
          <w:sz w:val="28"/>
          <w:szCs w:val="28"/>
        </w:rPr>
      </w:pPr>
      <w:r w:rsidRPr="00DF4C1D">
        <w:rPr>
          <w:sz w:val="28"/>
          <w:szCs w:val="28"/>
        </w:rPr>
        <w:t>Техническое задание</w:t>
      </w:r>
    </w:p>
    <w:p w:rsidR="0043151E" w:rsidRPr="0086259F" w:rsidRDefault="0043151E" w:rsidP="0043151E">
      <w:pPr>
        <w:jc w:val="center"/>
        <w:rPr>
          <w:b/>
        </w:rPr>
      </w:pPr>
      <w:r w:rsidRPr="00DF4C1D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заключение договора по сервисному обслуживанию и ремонту </w:t>
      </w:r>
      <w:r w:rsidR="009401C9">
        <w:rPr>
          <w:sz w:val="28"/>
          <w:szCs w:val="28"/>
        </w:rPr>
        <w:t xml:space="preserve">погружных электронасосных агрегатов </w:t>
      </w:r>
      <w:r w:rsidR="009401C9">
        <w:rPr>
          <w:sz w:val="28"/>
          <w:szCs w:val="28"/>
          <w:lang w:val="en-US"/>
        </w:rPr>
        <w:t>GRUNDFOS</w:t>
      </w:r>
      <w:r w:rsidR="009401C9">
        <w:rPr>
          <w:sz w:val="28"/>
          <w:szCs w:val="28"/>
        </w:rPr>
        <w:t xml:space="preserve"> и оборудования к ним</w:t>
      </w:r>
      <w:r w:rsidR="001F086A">
        <w:rPr>
          <w:sz w:val="28"/>
          <w:szCs w:val="28"/>
        </w:rPr>
        <w:t xml:space="preserve"> </w:t>
      </w:r>
      <w:r w:rsidRPr="0043151E">
        <w:rPr>
          <w:sz w:val="28"/>
          <w:szCs w:val="28"/>
        </w:rPr>
        <w:t>в цехе ПВ ОАО Хиагда</w:t>
      </w:r>
    </w:p>
    <w:p w:rsidR="0043151E" w:rsidRPr="00DF4C1D" w:rsidRDefault="0043151E" w:rsidP="0043151E">
      <w:pPr>
        <w:rPr>
          <w:sz w:val="28"/>
          <w:szCs w:val="28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3130"/>
        <w:gridCol w:w="6074"/>
      </w:tblGrid>
      <w:tr w:rsidR="0043151E" w:rsidRPr="00AB3241" w:rsidTr="00B04C60">
        <w:trPr>
          <w:trHeight w:val="559"/>
          <w:jc w:val="right"/>
        </w:trPr>
        <w:tc>
          <w:tcPr>
            <w:tcW w:w="31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3151E" w:rsidRPr="0043151E" w:rsidRDefault="0043151E" w:rsidP="0043151E">
            <w:pPr>
              <w:ind w:firstLine="0"/>
              <w:jc w:val="left"/>
              <w:rPr>
                <w:sz w:val="28"/>
                <w:szCs w:val="28"/>
              </w:rPr>
            </w:pPr>
            <w:r w:rsidRPr="0043151E">
              <w:rPr>
                <w:sz w:val="28"/>
                <w:szCs w:val="28"/>
              </w:rPr>
              <w:t xml:space="preserve">1. Наименование </w:t>
            </w:r>
            <w:r>
              <w:rPr>
                <w:sz w:val="28"/>
                <w:szCs w:val="28"/>
              </w:rPr>
              <w:t xml:space="preserve">   </w:t>
            </w:r>
            <w:r w:rsidRPr="0043151E">
              <w:rPr>
                <w:sz w:val="28"/>
                <w:szCs w:val="28"/>
              </w:rPr>
              <w:t>объекта</w:t>
            </w:r>
          </w:p>
        </w:tc>
        <w:tc>
          <w:tcPr>
            <w:tcW w:w="607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3151E" w:rsidRPr="009401C9" w:rsidRDefault="009401C9" w:rsidP="0043151E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Электронасосные агрегаты типа </w:t>
            </w:r>
            <w:r>
              <w:rPr>
                <w:sz w:val="28"/>
                <w:szCs w:val="28"/>
                <w:lang w:val="en-US"/>
              </w:rPr>
              <w:t>SPM</w:t>
            </w:r>
            <w:r>
              <w:rPr>
                <w:sz w:val="28"/>
                <w:szCs w:val="28"/>
              </w:rPr>
              <w:t xml:space="preserve"> – 116 шт., </w:t>
            </w:r>
            <w:r>
              <w:rPr>
                <w:sz w:val="28"/>
                <w:szCs w:val="28"/>
                <w:lang w:val="en-US"/>
              </w:rPr>
              <w:t>CRN</w:t>
            </w:r>
            <w:r w:rsidRPr="009401C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– 17 шт., </w:t>
            </w:r>
            <w:r>
              <w:rPr>
                <w:sz w:val="28"/>
                <w:szCs w:val="28"/>
                <w:lang w:val="en-US"/>
              </w:rPr>
              <w:t>AP</w:t>
            </w:r>
            <w:r>
              <w:rPr>
                <w:sz w:val="28"/>
                <w:szCs w:val="28"/>
              </w:rPr>
              <w:t xml:space="preserve"> – 4 шт., </w:t>
            </w:r>
            <w:r w:rsidRPr="009401C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GRUNDFOS</w:t>
            </w:r>
            <w:r w:rsidRPr="009401C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 оборудование к ним шкаф управления </w:t>
            </w:r>
            <w:r>
              <w:rPr>
                <w:sz w:val="28"/>
                <w:szCs w:val="28"/>
                <w:lang w:val="en-US"/>
              </w:rPr>
              <w:t>Control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MP</w:t>
            </w:r>
            <w:r w:rsidRPr="009401C9">
              <w:rPr>
                <w:sz w:val="28"/>
                <w:szCs w:val="28"/>
              </w:rPr>
              <w:t xml:space="preserve"> 204-</w:t>
            </w:r>
            <w:r>
              <w:rPr>
                <w:sz w:val="28"/>
                <w:szCs w:val="28"/>
                <w:lang w:val="en-US"/>
              </w:rPr>
              <w:t>S</w:t>
            </w:r>
          </w:p>
        </w:tc>
      </w:tr>
      <w:tr w:rsidR="0043151E" w:rsidRPr="00AB3241" w:rsidTr="00B04C60">
        <w:trPr>
          <w:jc w:val="right"/>
        </w:trPr>
        <w:tc>
          <w:tcPr>
            <w:tcW w:w="31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3151E" w:rsidRPr="0043151E" w:rsidRDefault="0043151E" w:rsidP="0043151E">
            <w:pPr>
              <w:ind w:firstLine="0"/>
              <w:jc w:val="left"/>
              <w:rPr>
                <w:sz w:val="28"/>
                <w:szCs w:val="28"/>
              </w:rPr>
            </w:pPr>
            <w:r w:rsidRPr="0043151E">
              <w:rPr>
                <w:sz w:val="28"/>
                <w:szCs w:val="28"/>
              </w:rPr>
              <w:t>2. Основание для заключения договора</w:t>
            </w:r>
          </w:p>
          <w:p w:rsidR="0043151E" w:rsidRPr="0043151E" w:rsidRDefault="0043151E" w:rsidP="0043151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607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3151E" w:rsidRPr="009401C9" w:rsidRDefault="00062894" w:rsidP="009401C9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Для проведения сервисного обслуживания,</w:t>
            </w:r>
            <w:r w:rsidR="0043151E" w:rsidRPr="0043151E">
              <w:rPr>
                <w:sz w:val="28"/>
                <w:szCs w:val="28"/>
              </w:rPr>
              <w:t xml:space="preserve"> </w:t>
            </w:r>
            <w:r w:rsidR="009401C9">
              <w:rPr>
                <w:sz w:val="28"/>
                <w:szCs w:val="28"/>
              </w:rPr>
              <w:t xml:space="preserve">диагностирования и ремонта </w:t>
            </w:r>
            <w:proofErr w:type="gramStart"/>
            <w:r w:rsidR="009401C9">
              <w:rPr>
                <w:sz w:val="28"/>
                <w:szCs w:val="28"/>
              </w:rPr>
              <w:t>согласно регламента</w:t>
            </w:r>
            <w:proofErr w:type="gramEnd"/>
            <w:r w:rsidR="0043151E" w:rsidRPr="0043151E">
              <w:rPr>
                <w:sz w:val="28"/>
                <w:szCs w:val="28"/>
              </w:rPr>
              <w:t xml:space="preserve"> </w:t>
            </w:r>
            <w:r w:rsidR="009401C9">
              <w:rPr>
                <w:sz w:val="28"/>
                <w:szCs w:val="28"/>
                <w:lang w:val="en-US"/>
              </w:rPr>
              <w:t>GRUNDFOS</w:t>
            </w:r>
            <w:r w:rsidR="009401C9">
              <w:rPr>
                <w:sz w:val="28"/>
                <w:szCs w:val="28"/>
              </w:rPr>
              <w:t xml:space="preserve"> на месте</w:t>
            </w:r>
          </w:p>
        </w:tc>
      </w:tr>
      <w:tr w:rsidR="0043151E" w:rsidRPr="00AB3241" w:rsidTr="00B04C60">
        <w:trPr>
          <w:trHeight w:val="515"/>
          <w:jc w:val="right"/>
        </w:trPr>
        <w:tc>
          <w:tcPr>
            <w:tcW w:w="31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3151E" w:rsidRPr="0043151E" w:rsidRDefault="0043151E" w:rsidP="0043151E">
            <w:pPr>
              <w:ind w:firstLine="0"/>
              <w:jc w:val="left"/>
              <w:rPr>
                <w:sz w:val="28"/>
                <w:szCs w:val="28"/>
              </w:rPr>
            </w:pPr>
            <w:r w:rsidRPr="0043151E">
              <w:rPr>
                <w:sz w:val="28"/>
                <w:szCs w:val="28"/>
              </w:rPr>
              <w:t xml:space="preserve">3. </w:t>
            </w:r>
            <w:proofErr w:type="gramStart"/>
            <w:r w:rsidRPr="0043151E">
              <w:rPr>
                <w:sz w:val="28"/>
                <w:szCs w:val="28"/>
              </w:rPr>
              <w:t>Место нахождение</w:t>
            </w:r>
            <w:proofErr w:type="gramEnd"/>
            <w:r w:rsidRPr="0043151E">
              <w:rPr>
                <w:sz w:val="28"/>
                <w:szCs w:val="28"/>
              </w:rPr>
              <w:t>  объекта</w:t>
            </w:r>
          </w:p>
          <w:p w:rsidR="0043151E" w:rsidRPr="0043151E" w:rsidRDefault="0043151E" w:rsidP="0043151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607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3151E" w:rsidRPr="0043151E" w:rsidRDefault="0043151E" w:rsidP="00B04C60">
            <w:pPr>
              <w:ind w:firstLine="0"/>
              <w:rPr>
                <w:sz w:val="28"/>
                <w:szCs w:val="28"/>
              </w:rPr>
            </w:pPr>
            <w:r w:rsidRPr="0043151E">
              <w:rPr>
                <w:sz w:val="28"/>
                <w:szCs w:val="28"/>
              </w:rPr>
              <w:t xml:space="preserve">Республика Бурятия </w:t>
            </w:r>
            <w:proofErr w:type="spellStart"/>
            <w:r w:rsidRPr="0043151E">
              <w:rPr>
                <w:sz w:val="28"/>
                <w:szCs w:val="28"/>
              </w:rPr>
              <w:t>Баунтовский</w:t>
            </w:r>
            <w:proofErr w:type="spellEnd"/>
            <w:r w:rsidRPr="0043151E">
              <w:rPr>
                <w:sz w:val="28"/>
                <w:szCs w:val="28"/>
              </w:rPr>
              <w:t xml:space="preserve"> район Цех ПВ   ОАО «Хиагда»</w:t>
            </w:r>
          </w:p>
        </w:tc>
      </w:tr>
      <w:tr w:rsidR="0043151E" w:rsidRPr="00AB3241" w:rsidTr="00B04C60">
        <w:trPr>
          <w:jc w:val="right"/>
        </w:trPr>
        <w:tc>
          <w:tcPr>
            <w:tcW w:w="31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3151E" w:rsidRPr="0043151E" w:rsidRDefault="0043151E" w:rsidP="0043151E">
            <w:pPr>
              <w:ind w:firstLine="0"/>
              <w:jc w:val="left"/>
              <w:rPr>
                <w:sz w:val="28"/>
                <w:szCs w:val="28"/>
              </w:rPr>
            </w:pPr>
            <w:r w:rsidRPr="0043151E">
              <w:rPr>
                <w:sz w:val="28"/>
                <w:szCs w:val="28"/>
              </w:rPr>
              <w:t>4. Заказчик</w:t>
            </w:r>
          </w:p>
          <w:p w:rsidR="0043151E" w:rsidRPr="0043151E" w:rsidRDefault="0043151E" w:rsidP="0043151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607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3151E" w:rsidRPr="0043151E" w:rsidRDefault="0043151E" w:rsidP="00B04C60">
            <w:pPr>
              <w:ind w:firstLine="0"/>
              <w:rPr>
                <w:sz w:val="28"/>
                <w:szCs w:val="28"/>
              </w:rPr>
            </w:pPr>
            <w:r w:rsidRPr="0043151E">
              <w:rPr>
                <w:sz w:val="28"/>
                <w:szCs w:val="28"/>
              </w:rPr>
              <w:t>ОАО «Хиагда»</w:t>
            </w:r>
          </w:p>
        </w:tc>
      </w:tr>
      <w:tr w:rsidR="0043151E" w:rsidRPr="00AB3241" w:rsidTr="00B04C60">
        <w:trPr>
          <w:jc w:val="right"/>
        </w:trPr>
        <w:tc>
          <w:tcPr>
            <w:tcW w:w="31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3151E" w:rsidRPr="0043151E" w:rsidRDefault="0043151E" w:rsidP="0043151E">
            <w:pPr>
              <w:ind w:firstLine="0"/>
              <w:jc w:val="left"/>
              <w:rPr>
                <w:sz w:val="28"/>
                <w:szCs w:val="28"/>
              </w:rPr>
            </w:pPr>
            <w:r w:rsidRPr="0043151E">
              <w:rPr>
                <w:sz w:val="28"/>
                <w:szCs w:val="28"/>
              </w:rPr>
              <w:t>5. Требования к исполнителю</w:t>
            </w:r>
          </w:p>
        </w:tc>
        <w:tc>
          <w:tcPr>
            <w:tcW w:w="607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3151E" w:rsidRPr="0043151E" w:rsidRDefault="009401C9" w:rsidP="00B04C60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Сервисный центр, официальный представитель фирмы </w:t>
            </w:r>
            <w:r>
              <w:rPr>
                <w:sz w:val="28"/>
                <w:szCs w:val="28"/>
                <w:lang w:val="en-US"/>
              </w:rPr>
              <w:t>GRUNDFOS</w:t>
            </w:r>
          </w:p>
        </w:tc>
      </w:tr>
      <w:tr w:rsidR="0043151E" w:rsidRPr="00AB3241" w:rsidTr="00B04C60">
        <w:trPr>
          <w:jc w:val="right"/>
        </w:trPr>
        <w:tc>
          <w:tcPr>
            <w:tcW w:w="313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3151E" w:rsidRPr="0043151E" w:rsidRDefault="0043151E" w:rsidP="0043151E">
            <w:pPr>
              <w:ind w:firstLine="0"/>
              <w:jc w:val="left"/>
              <w:rPr>
                <w:sz w:val="28"/>
                <w:szCs w:val="28"/>
              </w:rPr>
            </w:pPr>
            <w:r w:rsidRPr="0043151E">
              <w:rPr>
                <w:sz w:val="28"/>
                <w:szCs w:val="28"/>
              </w:rPr>
              <w:t>6. Срок обслуживания</w:t>
            </w:r>
          </w:p>
          <w:p w:rsidR="0043151E" w:rsidRPr="0043151E" w:rsidRDefault="0043151E" w:rsidP="0043151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607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3151E" w:rsidRPr="0043151E" w:rsidRDefault="00062894" w:rsidP="009401C9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r w:rsidR="009401C9">
              <w:rPr>
                <w:sz w:val="28"/>
                <w:szCs w:val="28"/>
              </w:rPr>
              <w:t xml:space="preserve">е года необходимо два </w:t>
            </w:r>
            <w:r>
              <w:rPr>
                <w:sz w:val="28"/>
                <w:szCs w:val="28"/>
              </w:rPr>
              <w:t>выезд</w:t>
            </w:r>
            <w:r w:rsidR="009401C9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43151E" w:rsidRDefault="0043151E" w:rsidP="0043151E"/>
    <w:sectPr w:rsidR="0043151E" w:rsidSect="00887C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151E"/>
    <w:rsid w:val="00062894"/>
    <w:rsid w:val="000822E2"/>
    <w:rsid w:val="00114A5B"/>
    <w:rsid w:val="001F086A"/>
    <w:rsid w:val="0043151E"/>
    <w:rsid w:val="00454DEF"/>
    <w:rsid w:val="005B4BBC"/>
    <w:rsid w:val="005C5F99"/>
    <w:rsid w:val="0067606B"/>
    <w:rsid w:val="006D1979"/>
    <w:rsid w:val="00887C29"/>
    <w:rsid w:val="009401C9"/>
    <w:rsid w:val="00A27D89"/>
    <w:rsid w:val="00B265B0"/>
    <w:rsid w:val="00DC0F0D"/>
    <w:rsid w:val="00ED51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51E"/>
    <w:pPr>
      <w:tabs>
        <w:tab w:val="left" w:pos="1860"/>
      </w:tabs>
      <w:overflowPunct w:val="0"/>
      <w:autoSpaceDE w:val="0"/>
      <w:autoSpaceDN w:val="0"/>
      <w:spacing w:after="0" w:line="240" w:lineRule="auto"/>
      <w:ind w:firstLine="340"/>
      <w:jc w:val="both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110</Words>
  <Characters>633</Characters>
  <Application>Microsoft Office Word</Application>
  <DocSecurity>0</DocSecurity>
  <Lines>5</Lines>
  <Paragraphs>1</Paragraphs>
  <ScaleCrop>false</ScaleCrop>
  <Company>SamForum.ws</Company>
  <LinksUpToDate>false</LinksUpToDate>
  <CharactersWithSpaces>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Gavrilov.r.s</dc:creator>
  <cp:keywords/>
  <dc:description/>
  <cp:lastModifiedBy>Vasilev.a.a</cp:lastModifiedBy>
  <cp:revision>12</cp:revision>
  <cp:lastPrinted>2012-03-19T23:56:00Z</cp:lastPrinted>
  <dcterms:created xsi:type="dcterms:W3CDTF">2012-03-07T04:10:00Z</dcterms:created>
  <dcterms:modified xsi:type="dcterms:W3CDTF">2012-06-04T05:16:00Z</dcterms:modified>
</cp:coreProperties>
</file>