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263C4C" w:rsidRPr="00723913" w:rsidRDefault="005C1560" w:rsidP="00263C4C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запрос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цен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в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электронной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форме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п</w:t>
      </w:r>
      <w:proofErr w:type="spellStart"/>
      <w:r w:rsidRPr="001104EF">
        <w:rPr>
          <w:b/>
          <w:bCs/>
          <w:sz w:val="28"/>
          <w:szCs w:val="28"/>
        </w:rPr>
        <w:t>раво</w:t>
      </w:r>
      <w:proofErr w:type="spellEnd"/>
      <w:r w:rsidRPr="001104EF">
        <w:rPr>
          <w:b/>
          <w:bCs/>
          <w:sz w:val="28"/>
          <w:szCs w:val="28"/>
        </w:rPr>
        <w:t xml:space="preserve"> заключения договора на проведение </w:t>
      </w:r>
      <w:proofErr w:type="spellStart"/>
      <w:r w:rsidRPr="001104EF">
        <w:rPr>
          <w:b/>
          <w:bCs/>
          <w:sz w:val="28"/>
          <w:szCs w:val="28"/>
        </w:rPr>
        <w:t>предрейсовых</w:t>
      </w:r>
      <w:proofErr w:type="spellEnd"/>
      <w:r w:rsidRPr="001104EF">
        <w:rPr>
          <w:b/>
          <w:bCs/>
          <w:sz w:val="28"/>
          <w:szCs w:val="28"/>
        </w:rPr>
        <w:t xml:space="preserve"> и </w:t>
      </w:r>
      <w:proofErr w:type="spellStart"/>
      <w:r w:rsidRPr="001104EF">
        <w:rPr>
          <w:b/>
          <w:bCs/>
          <w:sz w:val="28"/>
          <w:szCs w:val="28"/>
        </w:rPr>
        <w:t>послерейсовых</w:t>
      </w:r>
      <w:proofErr w:type="spellEnd"/>
      <w:r w:rsidRPr="001104EF">
        <w:rPr>
          <w:b/>
          <w:bCs/>
          <w:sz w:val="28"/>
          <w:szCs w:val="28"/>
        </w:rPr>
        <w:t xml:space="preserve"> медицинских осмотров водителей транспортных средств Казанского отделения филиала «Приволжский территориальный округ» ФГУП «РосРАО»</w:t>
      </w:r>
    </w:p>
    <w:p w:rsidR="00CA2886" w:rsidRPr="00263C4C" w:rsidRDefault="00CA2886" w:rsidP="00263C4C">
      <w:pPr>
        <w:pStyle w:val="af2"/>
        <w:widowControl w:val="0"/>
        <w:spacing w:before="0" w:beforeAutospacing="0" w:after="0" w:afterAutospacing="0"/>
        <w:jc w:val="center"/>
        <w:rPr>
          <w:lang w:val="ru-RU"/>
        </w:rPr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2D6BB8" w:rsidRPr="002D6BB8" w:rsidRDefault="002D6BB8" w:rsidP="002D6BB8">
      <w:pPr>
        <w:jc w:val="center"/>
        <w:rPr>
          <w:b/>
          <w:i/>
          <w:color w:val="000000"/>
        </w:rPr>
      </w:pPr>
      <w:bookmarkStart w:id="2" w:name="_Toc341885285"/>
      <w:r w:rsidRPr="002D6BB8">
        <w:rPr>
          <w:b/>
          <w:i/>
          <w:color w:val="000000"/>
        </w:rPr>
        <w:lastRenderedPageBreak/>
        <w:t>ПЕРЕЧЕНЬ ВИДОВ УСЛУГ на основе справочника ОКДП,</w:t>
      </w:r>
    </w:p>
    <w:p w:rsidR="002D6BB8" w:rsidRPr="002D6BB8" w:rsidRDefault="002D6BB8" w:rsidP="002D6BB8">
      <w:pPr>
        <w:jc w:val="center"/>
        <w:rPr>
          <w:b/>
          <w:i/>
        </w:rPr>
      </w:pPr>
      <w:r w:rsidRPr="002D6BB8">
        <w:rPr>
          <w:b/>
          <w:i/>
        </w:rPr>
        <w:t>для закупки которых применяется настоящее типовое техническое задание</w:t>
      </w:r>
    </w:p>
    <w:p w:rsidR="002D6BB8" w:rsidRPr="002D6BB8" w:rsidRDefault="002D6BB8" w:rsidP="002D6BB8">
      <w:pPr>
        <w:jc w:val="center"/>
        <w:rPr>
          <w:i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187"/>
      </w:tblGrid>
      <w:tr w:rsidR="002D6BB8" w:rsidRPr="002D6BB8" w:rsidTr="00A14E9B">
        <w:tc>
          <w:tcPr>
            <w:tcW w:w="1384" w:type="dxa"/>
            <w:shd w:val="clear" w:color="auto" w:fill="auto"/>
          </w:tcPr>
          <w:p w:rsidR="002D6BB8" w:rsidRPr="002D6BB8" w:rsidRDefault="002D6BB8" w:rsidP="00A14E9B">
            <w:pPr>
              <w:jc w:val="center"/>
              <w:rPr>
                <w:b/>
                <w:i/>
                <w:color w:val="000000"/>
              </w:rPr>
            </w:pPr>
            <w:r w:rsidRPr="002D6BB8">
              <w:rPr>
                <w:b/>
                <w:i/>
                <w:color w:val="000000"/>
              </w:rPr>
              <w:t>Код</w:t>
            </w:r>
          </w:p>
        </w:tc>
        <w:tc>
          <w:tcPr>
            <w:tcW w:w="8187" w:type="dxa"/>
            <w:shd w:val="clear" w:color="auto" w:fill="auto"/>
          </w:tcPr>
          <w:p w:rsidR="002D6BB8" w:rsidRPr="002D6BB8" w:rsidRDefault="002D6BB8" w:rsidP="00A14E9B">
            <w:pPr>
              <w:jc w:val="center"/>
              <w:rPr>
                <w:b/>
                <w:i/>
                <w:color w:val="000000"/>
              </w:rPr>
            </w:pPr>
            <w:r w:rsidRPr="002D6BB8">
              <w:rPr>
                <w:b/>
                <w:i/>
                <w:color w:val="000000"/>
              </w:rPr>
              <w:t>Вид услуги</w:t>
            </w:r>
          </w:p>
        </w:tc>
      </w:tr>
      <w:tr w:rsidR="002D6BB8" w:rsidRPr="002D6BB8" w:rsidTr="00A14E9B">
        <w:tc>
          <w:tcPr>
            <w:tcW w:w="1384" w:type="dxa"/>
            <w:shd w:val="clear" w:color="auto" w:fill="auto"/>
          </w:tcPr>
          <w:p w:rsidR="002D6BB8" w:rsidRPr="002D6BB8" w:rsidRDefault="002D6BB8" w:rsidP="00A14E9B">
            <w:pPr>
              <w:jc w:val="center"/>
              <w:rPr>
                <w:i/>
                <w:color w:val="000000"/>
              </w:rPr>
            </w:pPr>
            <w:r w:rsidRPr="002D6BB8">
              <w:rPr>
                <w:bCs/>
                <w:i/>
                <w:color w:val="000000"/>
              </w:rPr>
              <w:t>081702</w:t>
            </w:r>
          </w:p>
        </w:tc>
        <w:tc>
          <w:tcPr>
            <w:tcW w:w="8187" w:type="dxa"/>
            <w:shd w:val="clear" w:color="auto" w:fill="auto"/>
          </w:tcPr>
          <w:p w:rsidR="002D6BB8" w:rsidRPr="002D6BB8" w:rsidRDefault="002D6BB8" w:rsidP="00A14E9B">
            <w:pPr>
              <w:jc w:val="center"/>
              <w:rPr>
                <w:i/>
                <w:color w:val="000000"/>
              </w:rPr>
            </w:pPr>
            <w:r w:rsidRPr="002D6BB8">
              <w:rPr>
                <w:i/>
                <w:color w:val="000000"/>
              </w:rPr>
              <w:t>Услуги, оказываемые медицинскими водительскими комиссиями (освидетельствование водителей автотранспортных средств)</w:t>
            </w:r>
          </w:p>
        </w:tc>
      </w:tr>
      <w:bookmarkEnd w:id="2"/>
    </w:tbl>
    <w:p w:rsidR="002D6BB8" w:rsidRPr="002D6BB8" w:rsidRDefault="002D6BB8" w:rsidP="002D6BB8">
      <w:pPr>
        <w:jc w:val="both"/>
        <w:rPr>
          <w:i/>
          <w:color w:val="000000"/>
        </w:rPr>
      </w:pPr>
    </w:p>
    <w:p w:rsidR="002D6BB8" w:rsidRDefault="002D6BB8" w:rsidP="002D6BB8">
      <w:pPr>
        <w:jc w:val="center"/>
        <w:rPr>
          <w:color w:val="000000"/>
        </w:rPr>
      </w:pPr>
    </w:p>
    <w:p w:rsidR="002D6BB8" w:rsidRPr="002D6BB8" w:rsidRDefault="002D6BB8" w:rsidP="002D6BB8"/>
    <w:p w:rsidR="002D6BB8" w:rsidRPr="002D6BB8" w:rsidRDefault="002D6BB8" w:rsidP="002D6BB8"/>
    <w:p w:rsidR="002D6BB8" w:rsidRPr="002D6BB8" w:rsidRDefault="002D6BB8" w:rsidP="002D6BB8"/>
    <w:p w:rsidR="002D6BB8" w:rsidRPr="002D6BB8" w:rsidRDefault="002D6BB8" w:rsidP="002D6BB8"/>
    <w:p w:rsidR="002D6BB8" w:rsidRPr="002D6BB8" w:rsidRDefault="002D6BB8" w:rsidP="002D6BB8"/>
    <w:p w:rsidR="002D6BB8" w:rsidRPr="002D6BB8" w:rsidRDefault="002D6BB8" w:rsidP="002D6BB8"/>
    <w:p w:rsidR="002D6BB8" w:rsidRPr="002D6BB8" w:rsidRDefault="002D6BB8" w:rsidP="002D6BB8"/>
    <w:p w:rsidR="002D6BB8" w:rsidRPr="002D6BB8" w:rsidRDefault="002D6BB8" w:rsidP="002D6BB8"/>
    <w:p w:rsidR="002D6BB8" w:rsidRPr="002D6BB8" w:rsidRDefault="002D6BB8" w:rsidP="002D6BB8"/>
    <w:p w:rsidR="002D6BB8" w:rsidRPr="002D6BB8" w:rsidRDefault="002D6BB8" w:rsidP="002D6BB8"/>
    <w:p w:rsidR="002D6BB8" w:rsidRPr="002D6BB8" w:rsidRDefault="002D6BB8" w:rsidP="002D6BB8"/>
    <w:p w:rsidR="002D6BB8" w:rsidRDefault="002D6BB8" w:rsidP="002D6BB8">
      <w:pPr>
        <w:jc w:val="center"/>
      </w:pPr>
    </w:p>
    <w:p w:rsidR="002D6BB8" w:rsidRDefault="002D6BB8" w:rsidP="002D6BB8">
      <w:pPr>
        <w:jc w:val="center"/>
      </w:pPr>
    </w:p>
    <w:p w:rsidR="002D6BB8" w:rsidRDefault="002D6BB8" w:rsidP="002D6BB8">
      <w:pPr>
        <w:tabs>
          <w:tab w:val="left" w:pos="5882"/>
        </w:tabs>
      </w:pPr>
      <w:r>
        <w:tab/>
      </w:r>
      <w:bookmarkStart w:id="3" w:name="_GoBack"/>
      <w:bookmarkEnd w:id="3"/>
    </w:p>
    <w:p w:rsidR="002D6BB8" w:rsidRPr="002D6BB8" w:rsidRDefault="002D6BB8" w:rsidP="002D6BB8">
      <w:pPr>
        <w:jc w:val="center"/>
        <w:rPr>
          <w:color w:val="000000"/>
        </w:rPr>
      </w:pPr>
      <w:r w:rsidRPr="002D6BB8">
        <w:br w:type="page"/>
      </w:r>
      <w:bookmarkStart w:id="4" w:name="_Toc341885286"/>
      <w:r w:rsidRPr="002D6BB8">
        <w:rPr>
          <w:color w:val="000000"/>
        </w:rPr>
        <w:lastRenderedPageBreak/>
        <w:t>Техническое задание</w:t>
      </w:r>
    </w:p>
    <w:p w:rsidR="002D6BB8" w:rsidRPr="002D6BB8" w:rsidRDefault="002D6BB8" w:rsidP="002D6BB8">
      <w:pPr>
        <w:jc w:val="center"/>
        <w:rPr>
          <w:color w:val="000000"/>
        </w:rPr>
      </w:pPr>
      <w:r w:rsidRPr="002D6BB8">
        <w:rPr>
          <w:color w:val="000000"/>
        </w:rPr>
        <w:t xml:space="preserve"> на оказание услуг </w:t>
      </w:r>
    </w:p>
    <w:p w:rsidR="002D6BB8" w:rsidRPr="002D6BB8" w:rsidRDefault="002D6BB8" w:rsidP="002D6BB8">
      <w:pPr>
        <w:jc w:val="center"/>
        <w:rPr>
          <w:color w:val="000000"/>
        </w:rPr>
      </w:pPr>
    </w:p>
    <w:p w:rsidR="002D6BB8" w:rsidRPr="002D6BB8" w:rsidRDefault="002D6BB8" w:rsidP="002D6BB8">
      <w:pPr>
        <w:jc w:val="center"/>
        <w:rPr>
          <w:color w:val="000000"/>
        </w:rPr>
      </w:pPr>
      <w:r w:rsidRPr="002D6BB8">
        <w:rPr>
          <w:color w:val="000000"/>
        </w:rPr>
        <w:t>СОДЕРЖАНИЕ</w:t>
      </w:r>
    </w:p>
    <w:p w:rsidR="002D6BB8" w:rsidRPr="002D6BB8" w:rsidRDefault="002D6BB8" w:rsidP="002D6BB8">
      <w:pPr>
        <w:jc w:val="center"/>
        <w:rPr>
          <w:color w:val="000000"/>
        </w:rPr>
      </w:pPr>
    </w:p>
    <w:p w:rsidR="002D6BB8" w:rsidRPr="002D6BB8" w:rsidRDefault="002D6BB8" w:rsidP="002D6BB8">
      <w:pPr>
        <w:rPr>
          <w:color w:val="000000"/>
        </w:rPr>
      </w:pPr>
    </w:p>
    <w:p w:rsidR="002D6BB8" w:rsidRPr="002D6BB8" w:rsidRDefault="002D6BB8" w:rsidP="002D6BB8">
      <w:pPr>
        <w:rPr>
          <w:color w:val="000000"/>
        </w:rPr>
      </w:pPr>
      <w:r w:rsidRPr="002D6BB8">
        <w:rPr>
          <w:color w:val="000000"/>
        </w:rPr>
        <w:t>РАЗДЕЛ 1. НАИМЕНОВАНИЕ УСЛУГИ</w:t>
      </w:r>
    </w:p>
    <w:p w:rsidR="002D6BB8" w:rsidRPr="002D6BB8" w:rsidRDefault="002D6BB8" w:rsidP="002D6BB8">
      <w:pPr>
        <w:rPr>
          <w:color w:val="000000"/>
        </w:rPr>
      </w:pPr>
      <w:r w:rsidRPr="002D6BB8">
        <w:rPr>
          <w:color w:val="000000"/>
        </w:rPr>
        <w:t>РАЗДЕЛ 2. ОПИСАНИЕ УСЛУГ</w:t>
      </w:r>
    </w:p>
    <w:p w:rsidR="002D6BB8" w:rsidRPr="002D6BB8" w:rsidRDefault="002D6BB8" w:rsidP="002D6BB8">
      <w:pPr>
        <w:ind w:left="851"/>
        <w:rPr>
          <w:color w:val="000000"/>
        </w:rPr>
      </w:pPr>
      <w:r w:rsidRPr="002D6BB8">
        <w:rPr>
          <w:color w:val="000000"/>
        </w:rPr>
        <w:t>Подраздел 2.1 Состав (перечень) оказываемых услуг</w:t>
      </w:r>
    </w:p>
    <w:p w:rsidR="002D6BB8" w:rsidRPr="002D6BB8" w:rsidRDefault="002D6BB8" w:rsidP="002D6BB8">
      <w:pPr>
        <w:ind w:left="851"/>
        <w:rPr>
          <w:color w:val="000000"/>
        </w:rPr>
      </w:pPr>
      <w:r w:rsidRPr="002D6BB8">
        <w:rPr>
          <w:color w:val="000000"/>
        </w:rPr>
        <w:t>Подраздел 2.2 Описание оказываемых услуг</w:t>
      </w:r>
    </w:p>
    <w:p w:rsidR="002D6BB8" w:rsidRPr="002D6BB8" w:rsidRDefault="002D6BB8" w:rsidP="002D6BB8">
      <w:pPr>
        <w:ind w:left="2552" w:hanging="1701"/>
        <w:rPr>
          <w:color w:val="000000"/>
        </w:rPr>
      </w:pPr>
      <w:r w:rsidRPr="002D6BB8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2D6BB8" w:rsidRPr="002D6BB8" w:rsidRDefault="002D6BB8" w:rsidP="002D6BB8">
      <w:pPr>
        <w:rPr>
          <w:color w:val="000000"/>
        </w:rPr>
      </w:pPr>
      <w:r w:rsidRPr="002D6BB8">
        <w:rPr>
          <w:color w:val="000000"/>
        </w:rPr>
        <w:t>РАЗДЕЛ 3. ТРЕБОВАНИЯ К УСЛУГАМ</w:t>
      </w:r>
    </w:p>
    <w:p w:rsidR="002D6BB8" w:rsidRPr="002D6BB8" w:rsidRDefault="002D6BB8" w:rsidP="002D6BB8">
      <w:pPr>
        <w:ind w:left="851"/>
        <w:rPr>
          <w:color w:val="000000"/>
        </w:rPr>
      </w:pPr>
      <w:r w:rsidRPr="002D6BB8">
        <w:rPr>
          <w:color w:val="000000"/>
        </w:rPr>
        <w:t>Подраздел 3.1 Общие требования</w:t>
      </w:r>
    </w:p>
    <w:p w:rsidR="002D6BB8" w:rsidRPr="002D6BB8" w:rsidRDefault="002D6BB8" w:rsidP="002D6BB8">
      <w:pPr>
        <w:ind w:left="851"/>
        <w:rPr>
          <w:color w:val="000000"/>
        </w:rPr>
      </w:pPr>
      <w:r w:rsidRPr="002D6BB8">
        <w:rPr>
          <w:color w:val="000000"/>
        </w:rPr>
        <w:t>Подраздел 3.2 Требования к качеству оказываемых услуг</w:t>
      </w:r>
    </w:p>
    <w:p w:rsidR="002D6BB8" w:rsidRPr="002D6BB8" w:rsidRDefault="002D6BB8" w:rsidP="002D6BB8">
      <w:pPr>
        <w:ind w:left="851"/>
        <w:rPr>
          <w:color w:val="000000"/>
        </w:rPr>
      </w:pPr>
      <w:r w:rsidRPr="002D6BB8">
        <w:rPr>
          <w:color w:val="000000"/>
        </w:rPr>
        <w:t>Подраздел 3.3 Требования к безопасности оказания услуг и безопасности результата оказанных услуг</w:t>
      </w:r>
    </w:p>
    <w:p w:rsidR="002D6BB8" w:rsidRPr="002D6BB8" w:rsidRDefault="002D6BB8" w:rsidP="002D6BB8">
      <w:pPr>
        <w:rPr>
          <w:color w:val="000000"/>
        </w:rPr>
      </w:pPr>
      <w:r w:rsidRPr="002D6BB8">
        <w:rPr>
          <w:color w:val="000000"/>
        </w:rPr>
        <w:t>РАЗДЕЛ 4. РЕЗУЛЬТАТ ОКАЗАННЫХ УСЛУГ</w:t>
      </w:r>
    </w:p>
    <w:p w:rsidR="002D6BB8" w:rsidRPr="002D6BB8" w:rsidRDefault="002D6BB8" w:rsidP="002D6BB8">
      <w:pPr>
        <w:ind w:left="851"/>
        <w:rPr>
          <w:color w:val="000000"/>
        </w:rPr>
      </w:pPr>
      <w:r w:rsidRPr="002D6BB8">
        <w:rPr>
          <w:color w:val="000000"/>
        </w:rPr>
        <w:t>Подраздел 4.1 Требования по передаче заказчику технических и иных документов (оформление результатов оказанных услуг)</w:t>
      </w:r>
    </w:p>
    <w:p w:rsidR="002D6BB8" w:rsidRPr="002D6BB8" w:rsidRDefault="002D6BB8" w:rsidP="002D6BB8">
      <w:pPr>
        <w:jc w:val="center"/>
        <w:rPr>
          <w:i/>
          <w:color w:val="000000"/>
        </w:rPr>
      </w:pPr>
      <w:r w:rsidRPr="002D6BB8">
        <w:rPr>
          <w:i/>
          <w:color w:val="000000"/>
        </w:rPr>
        <w:br w:type="page"/>
      </w:r>
    </w:p>
    <w:p w:rsidR="002D6BB8" w:rsidRPr="002D6BB8" w:rsidRDefault="002D6BB8" w:rsidP="002D6BB8">
      <w:pPr>
        <w:jc w:val="center"/>
        <w:rPr>
          <w:color w:val="000000"/>
        </w:rPr>
      </w:pPr>
      <w:r w:rsidRPr="002D6BB8">
        <w:rPr>
          <w:color w:val="000000"/>
        </w:rPr>
        <w:lastRenderedPageBreak/>
        <w:t>РАЗДЕЛ 1. НАИМЕНОВАНИЕ УСЛУГИ</w:t>
      </w:r>
    </w:p>
    <w:p w:rsidR="002D6BB8" w:rsidRPr="002D6BB8" w:rsidRDefault="002D6BB8" w:rsidP="002D6BB8">
      <w:pPr>
        <w:jc w:val="both"/>
        <w:rPr>
          <w:i/>
          <w:color w:val="000000"/>
        </w:rPr>
      </w:pPr>
      <w:r w:rsidRPr="002D6BB8">
        <w:rPr>
          <w:rStyle w:val="afffc"/>
          <w:color w:val="000000"/>
          <w:sz w:val="24"/>
          <w:szCs w:val="24"/>
        </w:rPr>
        <w:t xml:space="preserve">Проведение </w:t>
      </w:r>
      <w:proofErr w:type="spellStart"/>
      <w:r w:rsidRPr="002D6BB8">
        <w:rPr>
          <w:rStyle w:val="afffc"/>
          <w:color w:val="000000"/>
          <w:sz w:val="24"/>
          <w:szCs w:val="24"/>
        </w:rPr>
        <w:t>предрейсовых</w:t>
      </w:r>
      <w:proofErr w:type="spellEnd"/>
      <w:r w:rsidRPr="002D6BB8">
        <w:rPr>
          <w:rStyle w:val="afffc"/>
          <w:color w:val="000000"/>
          <w:sz w:val="24"/>
          <w:szCs w:val="24"/>
        </w:rPr>
        <w:t xml:space="preserve"> и </w:t>
      </w:r>
      <w:proofErr w:type="spellStart"/>
      <w:r w:rsidRPr="002D6BB8">
        <w:rPr>
          <w:rStyle w:val="afffc"/>
          <w:color w:val="000000"/>
          <w:sz w:val="24"/>
          <w:szCs w:val="24"/>
        </w:rPr>
        <w:t>послерейсовых</w:t>
      </w:r>
      <w:proofErr w:type="spellEnd"/>
      <w:r w:rsidRPr="002D6BB8">
        <w:rPr>
          <w:rStyle w:val="afffc"/>
          <w:color w:val="000000"/>
          <w:sz w:val="24"/>
          <w:szCs w:val="24"/>
        </w:rPr>
        <w:t xml:space="preserve"> медицинских осмотров водителей транспортных средств Казанского отделения филиала «Приволжский территориальный округ» ФГУП «РосРАО».</w:t>
      </w:r>
    </w:p>
    <w:bookmarkEnd w:id="4"/>
    <w:p w:rsidR="002D6BB8" w:rsidRPr="002D6BB8" w:rsidRDefault="002D6BB8" w:rsidP="002D6BB8">
      <w:pPr>
        <w:jc w:val="center"/>
        <w:rPr>
          <w:color w:val="000000"/>
        </w:rPr>
      </w:pPr>
    </w:p>
    <w:p w:rsidR="002D6BB8" w:rsidRPr="002D6BB8" w:rsidRDefault="002D6BB8" w:rsidP="002D6BB8">
      <w:pPr>
        <w:jc w:val="center"/>
        <w:rPr>
          <w:color w:val="000000"/>
        </w:rPr>
      </w:pPr>
      <w:r w:rsidRPr="002D6BB8">
        <w:rPr>
          <w:color w:val="000000"/>
        </w:rPr>
        <w:t>РАЗДЕЛ 2. ОПИСАНИЕ УСЛУГ</w:t>
      </w:r>
    </w:p>
    <w:p w:rsidR="002D6BB8" w:rsidRPr="002D6BB8" w:rsidRDefault="002D6BB8" w:rsidP="002D6BB8">
      <w:pPr>
        <w:jc w:val="center"/>
        <w:rPr>
          <w:color w:val="000000"/>
        </w:rPr>
      </w:pPr>
      <w:r w:rsidRPr="002D6BB8">
        <w:rPr>
          <w:color w:val="000000"/>
        </w:rPr>
        <w:t xml:space="preserve">Подраздел 2.1 Состав (перечень) оказываемых услуг </w:t>
      </w:r>
    </w:p>
    <w:p w:rsidR="002D6BB8" w:rsidRPr="002D6BB8" w:rsidRDefault="002D6BB8" w:rsidP="002D6BB8">
      <w:pPr>
        <w:jc w:val="both"/>
        <w:rPr>
          <w:bCs/>
        </w:rPr>
      </w:pPr>
      <w:proofErr w:type="spellStart"/>
      <w:r w:rsidRPr="002D6BB8">
        <w:rPr>
          <w:bCs/>
        </w:rPr>
        <w:t>Предрейсовые</w:t>
      </w:r>
      <w:proofErr w:type="spellEnd"/>
      <w:r w:rsidRPr="002D6BB8">
        <w:rPr>
          <w:bCs/>
        </w:rPr>
        <w:t xml:space="preserve"> и </w:t>
      </w:r>
      <w:proofErr w:type="spellStart"/>
      <w:r w:rsidRPr="002D6BB8">
        <w:rPr>
          <w:bCs/>
        </w:rPr>
        <w:t>послерейсовые</w:t>
      </w:r>
      <w:proofErr w:type="spellEnd"/>
      <w:r w:rsidRPr="002D6BB8">
        <w:rPr>
          <w:bCs/>
        </w:rPr>
        <w:t xml:space="preserve"> медицинские осмотры поводятся с целью определения у водителей транспортных средств медицинских противопоказаний или ограничений к водительской деятельности до и после управления транспортным средством.</w:t>
      </w:r>
    </w:p>
    <w:p w:rsidR="002D6BB8" w:rsidRPr="002D6BB8" w:rsidRDefault="002D6BB8" w:rsidP="002D6BB8">
      <w:pPr>
        <w:jc w:val="both"/>
        <w:rPr>
          <w:bCs/>
        </w:rPr>
      </w:pPr>
    </w:p>
    <w:p w:rsidR="002D6BB8" w:rsidRPr="002D6BB8" w:rsidRDefault="002D6BB8" w:rsidP="002D6BB8">
      <w:pPr>
        <w:jc w:val="center"/>
        <w:rPr>
          <w:color w:val="000000"/>
        </w:rPr>
      </w:pPr>
      <w:r w:rsidRPr="002D6BB8">
        <w:rPr>
          <w:color w:val="000000"/>
        </w:rPr>
        <w:t>Подраздел 2.2 Описание оказываемых услуг</w:t>
      </w:r>
    </w:p>
    <w:p w:rsidR="002D6BB8" w:rsidRPr="002D6BB8" w:rsidRDefault="002D6BB8" w:rsidP="002D6BB8">
      <w:pPr>
        <w:jc w:val="both"/>
      </w:pPr>
      <w:r w:rsidRPr="002D6BB8">
        <w:rPr>
          <w:u w:val="single"/>
        </w:rPr>
        <w:t xml:space="preserve">Проведение </w:t>
      </w:r>
      <w:proofErr w:type="spellStart"/>
      <w:r w:rsidRPr="002D6BB8">
        <w:rPr>
          <w:u w:val="single"/>
        </w:rPr>
        <w:t>предрейсовых</w:t>
      </w:r>
      <w:proofErr w:type="spellEnd"/>
      <w:r w:rsidRPr="002D6BB8">
        <w:rPr>
          <w:u w:val="single"/>
        </w:rPr>
        <w:t xml:space="preserve"> медицинских осмотров водителей согласно требованию законодательства Российской Федерации:</w:t>
      </w:r>
      <w:r w:rsidRPr="002D6BB8">
        <w:t xml:space="preserve"> ежедневно с 7.30 до 9.30 (с понедельника по пятницу), а в случаях необходимости в выходные и праздничные дни.</w:t>
      </w:r>
    </w:p>
    <w:p w:rsidR="002D6BB8" w:rsidRPr="002D6BB8" w:rsidRDefault="002D6BB8" w:rsidP="002D6BB8">
      <w:pPr>
        <w:jc w:val="both"/>
      </w:pPr>
    </w:p>
    <w:p w:rsidR="002D6BB8" w:rsidRPr="002D6BB8" w:rsidRDefault="002D6BB8" w:rsidP="002D6BB8">
      <w:pPr>
        <w:jc w:val="both"/>
      </w:pPr>
      <w:r w:rsidRPr="002D6BB8">
        <w:rPr>
          <w:u w:val="single"/>
        </w:rPr>
        <w:t xml:space="preserve">Проведение </w:t>
      </w:r>
      <w:proofErr w:type="spellStart"/>
      <w:r w:rsidRPr="002D6BB8">
        <w:rPr>
          <w:u w:val="single"/>
        </w:rPr>
        <w:t>послерейсовых</w:t>
      </w:r>
      <w:proofErr w:type="spellEnd"/>
      <w:r w:rsidRPr="002D6BB8">
        <w:rPr>
          <w:u w:val="single"/>
        </w:rPr>
        <w:t xml:space="preserve"> медицинских осмотров водителей согласно требованию законодательства Российской Федерации</w:t>
      </w:r>
      <w:r w:rsidRPr="002D6BB8">
        <w:t>: ежедневно с 16.00 до 19.00 (с понедельника по пятницу), а в случаях необходимости в выходные и праздничные дни.</w:t>
      </w:r>
    </w:p>
    <w:p w:rsidR="002D6BB8" w:rsidRPr="002D6BB8" w:rsidRDefault="002D6BB8" w:rsidP="002D6BB8">
      <w:pPr>
        <w:jc w:val="both"/>
      </w:pPr>
    </w:p>
    <w:p w:rsidR="002D6BB8" w:rsidRPr="002D6BB8" w:rsidRDefault="002D6BB8" w:rsidP="002D6BB8">
      <w:pPr>
        <w:jc w:val="both"/>
      </w:pPr>
      <w:r w:rsidRPr="002D6BB8">
        <w:t xml:space="preserve">Ведение журнала регистрации прохождения </w:t>
      </w:r>
      <w:proofErr w:type="spellStart"/>
      <w:r w:rsidRPr="002D6BB8">
        <w:t>предрейсовых</w:t>
      </w:r>
      <w:proofErr w:type="spellEnd"/>
      <w:r w:rsidRPr="002D6BB8">
        <w:t xml:space="preserve"> и </w:t>
      </w:r>
      <w:proofErr w:type="spellStart"/>
      <w:r w:rsidRPr="002D6BB8">
        <w:t>послерейсовых</w:t>
      </w:r>
      <w:proofErr w:type="spellEnd"/>
      <w:r w:rsidRPr="002D6BB8">
        <w:t xml:space="preserve"> медицинских осмотров водителей в соответствии с утвержденной формой.</w:t>
      </w:r>
    </w:p>
    <w:p w:rsidR="002D6BB8" w:rsidRPr="002D6BB8" w:rsidRDefault="002D6BB8" w:rsidP="002D6BB8">
      <w:pPr>
        <w:jc w:val="both"/>
      </w:pPr>
    </w:p>
    <w:p w:rsidR="002D6BB8" w:rsidRPr="002D6BB8" w:rsidRDefault="002D6BB8" w:rsidP="002D6BB8">
      <w:pPr>
        <w:jc w:val="both"/>
      </w:pPr>
      <w:r w:rsidRPr="002D6BB8">
        <w:t>Допуск к рейсу, с проставлением штампов на путевых листах с отметкой «к рейсу допущен», датой, временем и подписью работника Исполнителя, проводившего медицинский осмотр.</w:t>
      </w:r>
    </w:p>
    <w:p w:rsidR="002D6BB8" w:rsidRPr="002D6BB8" w:rsidRDefault="002D6BB8" w:rsidP="002D6BB8">
      <w:pPr>
        <w:jc w:val="both"/>
      </w:pPr>
    </w:p>
    <w:p w:rsidR="002D6BB8" w:rsidRPr="002D6BB8" w:rsidRDefault="002D6BB8" w:rsidP="002D6BB8">
      <w:pPr>
        <w:jc w:val="center"/>
        <w:rPr>
          <w:color w:val="000000"/>
        </w:rPr>
      </w:pPr>
      <w:r w:rsidRPr="002D6BB8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2D6BB8" w:rsidRPr="002D6BB8" w:rsidRDefault="002D6BB8" w:rsidP="002D6BB8">
      <w:pPr>
        <w:jc w:val="both"/>
        <w:rPr>
          <w:color w:val="000000"/>
        </w:rPr>
      </w:pPr>
      <w:r w:rsidRPr="002D6BB8">
        <w:rPr>
          <w:color w:val="000000"/>
        </w:rPr>
        <w:t>Доля/объем отдельных услуг в общем объеме закупок не определена.</w:t>
      </w:r>
    </w:p>
    <w:p w:rsidR="002D6BB8" w:rsidRPr="002D6BB8" w:rsidRDefault="002D6BB8" w:rsidP="002D6BB8">
      <w:pPr>
        <w:jc w:val="center"/>
        <w:rPr>
          <w:color w:val="000000"/>
        </w:rPr>
      </w:pPr>
    </w:p>
    <w:p w:rsidR="002D6BB8" w:rsidRPr="002D6BB8" w:rsidRDefault="002D6BB8" w:rsidP="002D6BB8">
      <w:pPr>
        <w:jc w:val="center"/>
        <w:rPr>
          <w:color w:val="000000"/>
        </w:rPr>
      </w:pPr>
      <w:r w:rsidRPr="002D6BB8">
        <w:rPr>
          <w:color w:val="000000"/>
        </w:rPr>
        <w:t>РАЗДЕЛ 3. ТРЕБОВАНИЯ К УСЛУГАМ</w:t>
      </w:r>
    </w:p>
    <w:p w:rsidR="002D6BB8" w:rsidRPr="002D6BB8" w:rsidRDefault="002D6BB8" w:rsidP="002D6BB8">
      <w:pPr>
        <w:jc w:val="center"/>
        <w:rPr>
          <w:color w:val="000000"/>
        </w:rPr>
      </w:pPr>
      <w:r w:rsidRPr="002D6BB8">
        <w:rPr>
          <w:color w:val="000000"/>
        </w:rPr>
        <w:t>Подраздел 3.1 Общие требования</w:t>
      </w:r>
    </w:p>
    <w:p w:rsidR="002D6BB8" w:rsidRPr="002D6BB8" w:rsidRDefault="002D6BB8" w:rsidP="002D6BB8">
      <w:pPr>
        <w:jc w:val="both"/>
        <w:rPr>
          <w:u w:val="single"/>
        </w:rPr>
      </w:pPr>
    </w:p>
    <w:p w:rsidR="002D6BB8" w:rsidRPr="002D6BB8" w:rsidRDefault="002D6BB8" w:rsidP="002D6BB8">
      <w:pPr>
        <w:jc w:val="both"/>
        <w:rPr>
          <w:u w:val="single"/>
        </w:rPr>
      </w:pPr>
      <w:r w:rsidRPr="002D6BB8">
        <w:rPr>
          <w:u w:val="single"/>
        </w:rPr>
        <w:t>Количество медосмотров: 251</w:t>
      </w:r>
      <w:r w:rsidRPr="002D6BB8">
        <w:rPr>
          <w:bCs/>
        </w:rPr>
        <w:t>;</w:t>
      </w:r>
    </w:p>
    <w:p w:rsidR="002D6BB8" w:rsidRPr="002D6BB8" w:rsidRDefault="002D6BB8" w:rsidP="002D6BB8">
      <w:pPr>
        <w:jc w:val="both"/>
        <w:rPr>
          <w:u w:val="single"/>
        </w:rPr>
      </w:pPr>
    </w:p>
    <w:p w:rsidR="002D6BB8" w:rsidRPr="002D6BB8" w:rsidRDefault="002D6BB8" w:rsidP="002D6BB8">
      <w:pPr>
        <w:jc w:val="both"/>
      </w:pPr>
      <w:r w:rsidRPr="002D6BB8">
        <w:rPr>
          <w:u w:val="single"/>
        </w:rPr>
        <w:t>Место оказания услуг:</w:t>
      </w:r>
      <w:r w:rsidRPr="002D6BB8">
        <w:t xml:space="preserve"> </w:t>
      </w:r>
    </w:p>
    <w:p w:rsidR="002D6BB8" w:rsidRPr="002D6BB8" w:rsidRDefault="002D6BB8" w:rsidP="002D6BB8">
      <w:pPr>
        <w:shd w:val="clear" w:color="auto" w:fill="FFFFFF"/>
        <w:spacing w:before="60"/>
        <w:jc w:val="both"/>
        <w:rPr>
          <w:bCs/>
        </w:rPr>
      </w:pPr>
      <w:r w:rsidRPr="002D6BB8">
        <w:rPr>
          <w:bCs/>
        </w:rPr>
        <w:t xml:space="preserve">- г. Казань, ул. </w:t>
      </w:r>
      <w:proofErr w:type="spellStart"/>
      <w:r w:rsidRPr="002D6BB8">
        <w:rPr>
          <w:bCs/>
        </w:rPr>
        <w:t>Р.Зорге</w:t>
      </w:r>
      <w:proofErr w:type="spellEnd"/>
      <w:r w:rsidRPr="002D6BB8">
        <w:rPr>
          <w:bCs/>
        </w:rPr>
        <w:t>, д. 24а;</w:t>
      </w:r>
    </w:p>
    <w:p w:rsidR="002D6BB8" w:rsidRPr="002D6BB8" w:rsidRDefault="002D6BB8" w:rsidP="002D6BB8">
      <w:pPr>
        <w:jc w:val="both"/>
        <w:rPr>
          <w:bCs/>
        </w:rPr>
      </w:pPr>
      <w:r w:rsidRPr="002D6BB8">
        <w:rPr>
          <w:bCs/>
        </w:rPr>
        <w:t xml:space="preserve">- Республика Татарстан, Высокогорский район, </w:t>
      </w:r>
      <w:proofErr w:type="spellStart"/>
      <w:r w:rsidRPr="002D6BB8">
        <w:rPr>
          <w:bCs/>
        </w:rPr>
        <w:t>Дубъязский</w:t>
      </w:r>
      <w:proofErr w:type="spellEnd"/>
      <w:r w:rsidRPr="002D6BB8">
        <w:rPr>
          <w:bCs/>
        </w:rPr>
        <w:t xml:space="preserve"> тракт 21 км (ПХРО Казанского отделение филиала «Приволжский территориальный округ» ФГУП «РосРАО»).</w:t>
      </w:r>
    </w:p>
    <w:p w:rsidR="002D6BB8" w:rsidRPr="002D6BB8" w:rsidRDefault="002D6BB8" w:rsidP="002D6BB8">
      <w:pPr>
        <w:jc w:val="both"/>
        <w:rPr>
          <w:bCs/>
        </w:rPr>
      </w:pPr>
    </w:p>
    <w:p w:rsidR="002D6BB8" w:rsidRPr="002D6BB8" w:rsidRDefault="002D6BB8" w:rsidP="002D6BB8">
      <w:pPr>
        <w:jc w:val="both"/>
      </w:pPr>
      <w:r w:rsidRPr="002D6BB8">
        <w:rPr>
          <w:u w:val="single"/>
        </w:rPr>
        <w:t>Сроки и график оказания услуг:</w:t>
      </w:r>
    </w:p>
    <w:p w:rsidR="002D6BB8" w:rsidRPr="002D6BB8" w:rsidRDefault="002D6BB8" w:rsidP="002D6BB8">
      <w:pPr>
        <w:jc w:val="both"/>
        <w:rPr>
          <w:bCs/>
        </w:rPr>
      </w:pPr>
      <w:r w:rsidRPr="002D6BB8">
        <w:rPr>
          <w:bCs/>
        </w:rPr>
        <w:t xml:space="preserve">Дата начала оказания услуг – дата подписания договора, дата окончания оказания услуг – по истечении 12 месяцев с момента подписания договора. </w:t>
      </w:r>
    </w:p>
    <w:p w:rsidR="002D6BB8" w:rsidRPr="002D6BB8" w:rsidRDefault="002D6BB8" w:rsidP="002D6BB8">
      <w:pPr>
        <w:jc w:val="both"/>
        <w:rPr>
          <w:bCs/>
        </w:rPr>
      </w:pPr>
    </w:p>
    <w:p w:rsidR="002D6BB8" w:rsidRPr="002D6BB8" w:rsidRDefault="002D6BB8" w:rsidP="002D6BB8">
      <w:pPr>
        <w:ind w:firstLine="360"/>
        <w:jc w:val="both"/>
      </w:pPr>
      <w:r w:rsidRPr="002D6BB8">
        <w:t xml:space="preserve">Проведение </w:t>
      </w:r>
      <w:proofErr w:type="spellStart"/>
      <w:r w:rsidRPr="002D6BB8">
        <w:t>предрейсового</w:t>
      </w:r>
      <w:proofErr w:type="spellEnd"/>
      <w:r w:rsidRPr="002D6BB8">
        <w:t xml:space="preserve"> и </w:t>
      </w:r>
      <w:proofErr w:type="spellStart"/>
      <w:r w:rsidRPr="002D6BB8">
        <w:t>послерейсового</w:t>
      </w:r>
      <w:proofErr w:type="spellEnd"/>
      <w:r w:rsidRPr="002D6BB8">
        <w:t xml:space="preserve"> осмотра </w:t>
      </w:r>
      <w:proofErr w:type="gramStart"/>
      <w:r w:rsidRPr="002D6BB8">
        <w:t>водителей  проводит</w:t>
      </w:r>
      <w:proofErr w:type="gramEnd"/>
      <w:r w:rsidRPr="002D6BB8">
        <w:t xml:space="preserve"> медицинский работник с соответствующим действующим сертификатом, подтверждающий прохождение курса специального обучения. </w:t>
      </w:r>
    </w:p>
    <w:p w:rsidR="002D6BB8" w:rsidRPr="002D6BB8" w:rsidRDefault="002D6BB8" w:rsidP="002D6BB8">
      <w:pPr>
        <w:ind w:firstLine="360"/>
        <w:jc w:val="both"/>
      </w:pPr>
      <w:r w:rsidRPr="002D6BB8">
        <w:t xml:space="preserve">Допуск работников Исполнителя на территорию Заказчика осуществляется в соответствии с </w:t>
      </w:r>
      <w:proofErr w:type="gramStart"/>
      <w:r w:rsidRPr="002D6BB8">
        <w:t>установленными  Заказчиком</w:t>
      </w:r>
      <w:proofErr w:type="gramEnd"/>
      <w:r w:rsidRPr="002D6BB8">
        <w:t xml:space="preserve"> требованиями к пропускному режиму.</w:t>
      </w:r>
    </w:p>
    <w:p w:rsidR="002D6BB8" w:rsidRPr="002D6BB8" w:rsidRDefault="002D6BB8" w:rsidP="002D6BB8">
      <w:pPr>
        <w:jc w:val="center"/>
        <w:rPr>
          <w:color w:val="000000"/>
        </w:rPr>
      </w:pPr>
    </w:p>
    <w:p w:rsidR="002D6BB8" w:rsidRPr="002D6BB8" w:rsidRDefault="002D6BB8" w:rsidP="002D6BB8">
      <w:pPr>
        <w:jc w:val="center"/>
        <w:rPr>
          <w:color w:val="000000"/>
        </w:rPr>
      </w:pPr>
    </w:p>
    <w:p w:rsidR="002D6BB8" w:rsidRPr="002D6BB8" w:rsidRDefault="002D6BB8" w:rsidP="002D6BB8">
      <w:pPr>
        <w:jc w:val="center"/>
        <w:rPr>
          <w:color w:val="000000"/>
        </w:rPr>
      </w:pPr>
      <w:r w:rsidRPr="002D6BB8">
        <w:rPr>
          <w:color w:val="000000"/>
        </w:rPr>
        <w:t>Подраздел 3.2 Требования к качеству оказываемых услуг</w:t>
      </w:r>
    </w:p>
    <w:p w:rsidR="002D6BB8" w:rsidRPr="002D6BB8" w:rsidRDefault="002D6BB8" w:rsidP="002D6BB8">
      <w:pPr>
        <w:rPr>
          <w:color w:val="000000"/>
        </w:rPr>
      </w:pPr>
      <w:r w:rsidRPr="002D6BB8">
        <w:rPr>
          <w:color w:val="000000"/>
        </w:rPr>
        <w:t>Исполнитель обязан руководствоваться:</w:t>
      </w:r>
    </w:p>
    <w:p w:rsidR="002D6BB8" w:rsidRPr="002D6BB8" w:rsidRDefault="002D6BB8" w:rsidP="002D6BB8">
      <w:pPr>
        <w:pStyle w:val="affe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D6BB8">
        <w:rPr>
          <w:rFonts w:ascii="Times New Roman" w:hAnsi="Times New Roman"/>
          <w:sz w:val="24"/>
          <w:szCs w:val="24"/>
        </w:rPr>
        <w:t>Приказом Минтранса РФ от 18.09.2008 №152 «Об утверждении обязательных реквизитов и порядка заполнения путевых листов»;</w:t>
      </w:r>
    </w:p>
    <w:p w:rsidR="002D6BB8" w:rsidRPr="002D6BB8" w:rsidRDefault="002D6BB8" w:rsidP="002D6BB8">
      <w:pPr>
        <w:pStyle w:val="affe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D6BB8">
        <w:rPr>
          <w:rFonts w:ascii="Times New Roman" w:hAnsi="Times New Roman"/>
          <w:sz w:val="24"/>
          <w:szCs w:val="24"/>
        </w:rPr>
        <w:t>Федеральным законом от 10.12.1995 №196–ФЗ «О безопасности дорожного движения»;</w:t>
      </w:r>
    </w:p>
    <w:p w:rsidR="002D6BB8" w:rsidRPr="002D6BB8" w:rsidRDefault="002D6BB8" w:rsidP="002D6BB8">
      <w:pPr>
        <w:pStyle w:val="affe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D6BB8">
        <w:rPr>
          <w:rFonts w:ascii="Times New Roman" w:hAnsi="Times New Roman"/>
          <w:sz w:val="24"/>
          <w:szCs w:val="24"/>
        </w:rPr>
        <w:t xml:space="preserve">Письмом Министерства здравоохранения Российской Федерации от 21.08.2003                        №2510/9468-03-32 «О </w:t>
      </w:r>
      <w:proofErr w:type="spellStart"/>
      <w:r w:rsidRPr="002D6BB8">
        <w:rPr>
          <w:rFonts w:ascii="Times New Roman" w:hAnsi="Times New Roman"/>
          <w:sz w:val="24"/>
          <w:szCs w:val="24"/>
        </w:rPr>
        <w:t>предрейсовых</w:t>
      </w:r>
      <w:proofErr w:type="spellEnd"/>
      <w:r w:rsidRPr="002D6BB8">
        <w:rPr>
          <w:rFonts w:ascii="Times New Roman" w:hAnsi="Times New Roman"/>
          <w:sz w:val="24"/>
          <w:szCs w:val="24"/>
        </w:rPr>
        <w:t xml:space="preserve"> медицинских осмотрах водителей транспортных средств»;</w:t>
      </w:r>
    </w:p>
    <w:p w:rsidR="002D6BB8" w:rsidRPr="002D6BB8" w:rsidRDefault="002D6BB8" w:rsidP="002D6BB8">
      <w:pPr>
        <w:pStyle w:val="affe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D6BB8">
        <w:rPr>
          <w:rFonts w:ascii="Times New Roman" w:hAnsi="Times New Roman"/>
          <w:sz w:val="24"/>
          <w:szCs w:val="24"/>
        </w:rPr>
        <w:t xml:space="preserve">Методическими рекомендациями «Медицинское обеспечение безопасности дорожного движения. Организация и порядок проведения </w:t>
      </w:r>
      <w:proofErr w:type="spellStart"/>
      <w:r w:rsidRPr="002D6BB8">
        <w:rPr>
          <w:rFonts w:ascii="Times New Roman" w:hAnsi="Times New Roman"/>
          <w:sz w:val="24"/>
          <w:szCs w:val="24"/>
        </w:rPr>
        <w:t>предрейсовых</w:t>
      </w:r>
      <w:proofErr w:type="spellEnd"/>
      <w:r w:rsidRPr="002D6BB8">
        <w:rPr>
          <w:rFonts w:ascii="Times New Roman" w:hAnsi="Times New Roman"/>
          <w:sz w:val="24"/>
          <w:szCs w:val="24"/>
        </w:rPr>
        <w:t xml:space="preserve"> медицинских осмотров водителей транспортных средств», утвержденных Минздравом РФ и Минтрансом РФ от 29.01.2002;</w:t>
      </w:r>
    </w:p>
    <w:p w:rsidR="002D6BB8" w:rsidRPr="002D6BB8" w:rsidRDefault="002D6BB8" w:rsidP="002D6BB8">
      <w:pPr>
        <w:pStyle w:val="affe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D6BB8">
        <w:rPr>
          <w:rFonts w:ascii="Times New Roman" w:hAnsi="Times New Roman"/>
          <w:sz w:val="24"/>
          <w:szCs w:val="24"/>
        </w:rPr>
        <w:t>Приказом Министерства здравоохранения и социального развития РФ от 12.04.2011             №302н.</w:t>
      </w:r>
    </w:p>
    <w:p w:rsidR="002D6BB8" w:rsidRPr="002D6BB8" w:rsidRDefault="002D6BB8" w:rsidP="002D6BB8">
      <w:pPr>
        <w:jc w:val="both"/>
      </w:pPr>
    </w:p>
    <w:p w:rsidR="002D6BB8" w:rsidRPr="002D6BB8" w:rsidRDefault="002D6BB8" w:rsidP="002D6BB8">
      <w:pPr>
        <w:jc w:val="center"/>
      </w:pPr>
      <w:r w:rsidRPr="002D6BB8">
        <w:t>Подраздел 3.3 Требования к конфиденциальности</w:t>
      </w:r>
    </w:p>
    <w:p w:rsidR="002D6BB8" w:rsidRPr="002D6BB8" w:rsidRDefault="002D6BB8" w:rsidP="002D6BB8">
      <w:pPr>
        <w:pStyle w:val="-"/>
        <w:numPr>
          <w:ilvl w:val="0"/>
          <w:numId w:val="0"/>
        </w:numPr>
        <w:spacing w:line="264" w:lineRule="auto"/>
      </w:pPr>
      <w:r w:rsidRPr="002D6BB8">
        <w:t>Отношения между Сторонами регламентируются Федеральным законом от 29.07.2004        №98-ФЗ «О коммерческой тайне» (с последующими изменениями) и иных нормативных правовых актов в данной области. Ни одна из Сторон не имеет право полностью (частично) передавать (опубликовать, разглашать) информацию, составляющую коммерческую тайну, любым третьим лицам или использовать каким-либо иным способом с участием третьих лиц без предварительного письменного согласия другой Стороны.</w:t>
      </w:r>
      <w:r w:rsidRPr="002D6BB8">
        <w:rPr>
          <w:lang w:eastAsia="ar-SA"/>
        </w:rPr>
        <w:t xml:space="preserve"> </w:t>
      </w:r>
      <w:r w:rsidRPr="002D6BB8">
        <w:t xml:space="preserve">Стороны должны сохранять информацию, составляющую коммерческую тайну, строго конфиденциальной. </w:t>
      </w:r>
    </w:p>
    <w:p w:rsidR="002D6BB8" w:rsidRPr="002D6BB8" w:rsidRDefault="002D6BB8" w:rsidP="002D6BB8">
      <w:pPr>
        <w:jc w:val="center"/>
        <w:rPr>
          <w:color w:val="000000"/>
        </w:rPr>
      </w:pPr>
    </w:p>
    <w:p w:rsidR="002D6BB8" w:rsidRPr="002D6BB8" w:rsidRDefault="002D6BB8" w:rsidP="002D6BB8">
      <w:pPr>
        <w:jc w:val="center"/>
        <w:rPr>
          <w:color w:val="000000"/>
        </w:rPr>
      </w:pPr>
      <w:r w:rsidRPr="002D6BB8">
        <w:rPr>
          <w:color w:val="000000"/>
        </w:rPr>
        <w:t>Подраздел 3.4 Требования к безопасности оказания услуг и безопасности результата оказанных услуг</w:t>
      </w:r>
    </w:p>
    <w:p w:rsidR="002D6BB8" w:rsidRPr="002D6BB8" w:rsidRDefault="002D6BB8" w:rsidP="002D6BB8">
      <w:pPr>
        <w:jc w:val="both"/>
        <w:rPr>
          <w:color w:val="000000"/>
        </w:rPr>
      </w:pPr>
      <w:r w:rsidRPr="002D6BB8">
        <w:rPr>
          <w:color w:val="000000"/>
        </w:rPr>
        <w:t>Соблюдать при оказании услуг правила пожарной безопасности, правила техники безопасности, правила внутреннего трудового распорядка Заказчика.</w:t>
      </w:r>
    </w:p>
    <w:p w:rsidR="002D6BB8" w:rsidRPr="002D6BB8" w:rsidRDefault="002D6BB8" w:rsidP="002D6BB8">
      <w:pPr>
        <w:jc w:val="both"/>
        <w:rPr>
          <w:color w:val="000000"/>
        </w:rPr>
      </w:pPr>
    </w:p>
    <w:p w:rsidR="002D6BB8" w:rsidRPr="002D6BB8" w:rsidRDefault="002D6BB8" w:rsidP="002D6BB8">
      <w:pPr>
        <w:jc w:val="center"/>
        <w:rPr>
          <w:color w:val="000000"/>
        </w:rPr>
      </w:pPr>
    </w:p>
    <w:p w:rsidR="002D6BB8" w:rsidRPr="002D6BB8" w:rsidRDefault="002D6BB8" w:rsidP="002D6BB8">
      <w:pPr>
        <w:jc w:val="center"/>
        <w:rPr>
          <w:color w:val="000000"/>
        </w:rPr>
      </w:pPr>
      <w:r w:rsidRPr="002D6BB8">
        <w:rPr>
          <w:color w:val="000000"/>
        </w:rPr>
        <w:t>РАЗДЕЛ 4. РЕЗУЛЬТАТ ОКАЗАННЫХ УСЛУГ</w:t>
      </w:r>
    </w:p>
    <w:p w:rsidR="002D6BB8" w:rsidRPr="002D6BB8" w:rsidRDefault="002D6BB8" w:rsidP="002D6BB8">
      <w:pPr>
        <w:pStyle w:val="Default"/>
        <w:widowControl w:val="0"/>
        <w:tabs>
          <w:tab w:val="left" w:pos="426"/>
        </w:tabs>
        <w:jc w:val="center"/>
        <w:rPr>
          <w:color w:val="auto"/>
        </w:rPr>
      </w:pPr>
      <w:r w:rsidRPr="002D6BB8">
        <w:t xml:space="preserve">Подраздел 4.1 Требования по передаче Заказчику технических и иных </w:t>
      </w:r>
      <w:r w:rsidRPr="002D6BB8">
        <w:rPr>
          <w:color w:val="auto"/>
        </w:rPr>
        <w:t>документов (оформление результатов оказанных услуг)</w:t>
      </w:r>
    </w:p>
    <w:p w:rsidR="00150146" w:rsidRPr="002D6BB8" w:rsidRDefault="002D6BB8" w:rsidP="002D6BB8">
      <w:pPr>
        <w:pStyle w:val="Default"/>
        <w:widowControl w:val="0"/>
        <w:tabs>
          <w:tab w:val="left" w:pos="426"/>
        </w:tabs>
        <w:rPr>
          <w:color w:val="auto"/>
        </w:rPr>
      </w:pPr>
      <w:r w:rsidRPr="002D6BB8">
        <w:rPr>
          <w:color w:val="auto"/>
        </w:rPr>
        <w:t xml:space="preserve">Исполнитель выставляет и до 5 месяца, следующего за месяцем оказания </w:t>
      </w:r>
      <w:proofErr w:type="gramStart"/>
      <w:r w:rsidRPr="002D6BB8">
        <w:rPr>
          <w:color w:val="auto"/>
        </w:rPr>
        <w:t>услуг  представляет</w:t>
      </w:r>
      <w:proofErr w:type="gramEnd"/>
      <w:r w:rsidRPr="002D6BB8">
        <w:rPr>
          <w:color w:val="auto"/>
        </w:rPr>
        <w:t xml:space="preserve"> Заказчику счет на оплату оказанных услуг и акт сдачи-приемки  оказанных услуг.</w:t>
      </w:r>
    </w:p>
    <w:p w:rsidR="00645266" w:rsidRPr="00150146" w:rsidRDefault="00645266" w:rsidP="00645266">
      <w:pPr>
        <w:jc w:val="center"/>
        <w:rPr>
          <w:color w:val="000000"/>
        </w:rPr>
      </w:pPr>
    </w:p>
    <w:p w:rsidR="00C87330" w:rsidRPr="00C44BE6" w:rsidRDefault="00C87330" w:rsidP="0065037E">
      <w:pPr>
        <w:shd w:val="clear" w:color="auto" w:fill="FFFFFF" w:themeFill="background1"/>
        <w:jc w:val="center"/>
      </w:pPr>
    </w:p>
    <w:sectPr w:rsidR="00C87330" w:rsidRPr="00C44BE6" w:rsidSect="00762125">
      <w:headerReference w:type="default" r:id="rId14"/>
      <w:footerReference w:type="default" r:id="rId15"/>
      <w:pgSz w:w="11907" w:h="16840" w:code="9"/>
      <w:pgMar w:top="1134" w:right="567" w:bottom="1134" w:left="1418" w:header="709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</w:t>
    </w:r>
    <w:r w:rsidR="0065037E">
      <w:rPr>
        <w:rFonts w:ascii="Times New Roman" w:hAnsi="Times New Roman" w:cs="Times New Roman"/>
        <w:sz w:val="24"/>
        <w:szCs w:val="24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2D6BB8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108550017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593437" w:rsidRPr="00C030AA" w:rsidRDefault="008B772B" w:rsidP="00593437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</w:t>
    </w:r>
    <w:r w:rsidR="00593437" w:rsidRPr="00C030AA">
      <w:rPr>
        <w:rFonts w:ascii="Times New Roman" w:hAnsi="Times New Roman" w:cs="Times New Roman"/>
      </w:rPr>
      <w:t xml:space="preserve">запрос цен в </w:t>
    </w:r>
    <w:r w:rsidR="00593437" w:rsidRPr="0091622D">
      <w:rPr>
        <w:rFonts w:ascii="Times New Roman" w:hAnsi="Times New Roman" w:cs="Times New Roman"/>
      </w:rPr>
      <w:t xml:space="preserve">электронной форме на </w:t>
    </w:r>
    <w:r w:rsidR="00593437">
      <w:rPr>
        <w:rFonts w:ascii="Times New Roman" w:hAnsi="Times New Roman" w:cs="Times New Roman"/>
        <w:bCs/>
      </w:rPr>
      <w:t>п</w:t>
    </w:r>
    <w:r w:rsidR="00593437" w:rsidRPr="0091622D">
      <w:rPr>
        <w:rFonts w:ascii="Times New Roman" w:hAnsi="Times New Roman" w:cs="Times New Roman"/>
        <w:bCs/>
      </w:rPr>
      <w:t xml:space="preserve">раво заключения договора на </w:t>
    </w:r>
    <w:r w:rsidR="005C1560" w:rsidRPr="001104EF">
      <w:rPr>
        <w:rFonts w:ascii="Times New Roman" w:hAnsi="Times New Roman" w:cs="Times New Roman"/>
        <w:bCs/>
      </w:rPr>
      <w:t xml:space="preserve">проведение </w:t>
    </w:r>
    <w:proofErr w:type="spellStart"/>
    <w:r w:rsidR="005C1560" w:rsidRPr="001104EF">
      <w:rPr>
        <w:rFonts w:ascii="Times New Roman" w:hAnsi="Times New Roman" w:cs="Times New Roman"/>
        <w:bCs/>
      </w:rPr>
      <w:t>предрейсовых</w:t>
    </w:r>
    <w:proofErr w:type="spellEnd"/>
    <w:r w:rsidR="005C1560" w:rsidRPr="001104EF">
      <w:rPr>
        <w:rFonts w:ascii="Times New Roman" w:hAnsi="Times New Roman" w:cs="Times New Roman"/>
        <w:bCs/>
      </w:rPr>
      <w:t xml:space="preserve"> и </w:t>
    </w:r>
    <w:proofErr w:type="spellStart"/>
    <w:r w:rsidR="005C1560" w:rsidRPr="001104EF">
      <w:rPr>
        <w:rFonts w:ascii="Times New Roman" w:hAnsi="Times New Roman" w:cs="Times New Roman"/>
        <w:bCs/>
      </w:rPr>
      <w:t>послерейсовых</w:t>
    </w:r>
    <w:proofErr w:type="spellEnd"/>
    <w:r w:rsidR="005C1560" w:rsidRPr="001104EF">
      <w:rPr>
        <w:rFonts w:ascii="Times New Roman" w:hAnsi="Times New Roman" w:cs="Times New Roman"/>
        <w:bCs/>
      </w:rPr>
      <w:t xml:space="preserve"> медицинских осмотров водителей транспортных средств Казанского отделения филиала «Приволжский территориальный округ» ФГУП «РосРАО»</w:t>
    </w:r>
  </w:p>
  <w:p w:rsidR="008B772B" w:rsidRPr="00C030AA" w:rsidRDefault="008B772B" w:rsidP="00FA342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296F31B6"/>
    <w:multiLevelType w:val="hybridMultilevel"/>
    <w:tmpl w:val="3DD4740A"/>
    <w:lvl w:ilvl="0" w:tplc="597440D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58296FC3"/>
    <w:multiLevelType w:val="hybridMultilevel"/>
    <w:tmpl w:val="42FE7E76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7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5"/>
  </w:num>
  <w:num w:numId="3">
    <w:abstractNumId w:val="12"/>
  </w:num>
  <w:num w:numId="4">
    <w:abstractNumId w:val="1"/>
  </w:num>
  <w:num w:numId="5">
    <w:abstractNumId w:val="0"/>
  </w:num>
  <w:num w:numId="6">
    <w:abstractNumId w:val="11"/>
  </w:num>
  <w:num w:numId="7">
    <w:abstractNumId w:val="3"/>
  </w:num>
  <w:num w:numId="8">
    <w:abstractNumId w:val="9"/>
  </w:num>
  <w:num w:numId="9">
    <w:abstractNumId w:val="2"/>
  </w:num>
  <w:num w:numId="10">
    <w:abstractNumId w:val="10"/>
  </w:num>
  <w:num w:numId="11">
    <w:abstractNumId w:val="16"/>
  </w:num>
  <w:num w:numId="12">
    <w:abstractNumId w:val="5"/>
  </w:num>
  <w:num w:numId="13">
    <w:abstractNumId w:val="13"/>
  </w:num>
  <w:num w:numId="14">
    <w:abstractNumId w:val="7"/>
  </w:num>
  <w:num w:numId="15">
    <w:abstractNumId w:val="4"/>
  </w:num>
  <w:num w:numId="16">
    <w:abstractNumId w:val="6"/>
  </w:num>
  <w:num w:numId="17">
    <w:abstractNumId w:val="8"/>
  </w:num>
  <w:num w:numId="18">
    <w:abstractNumId w:val="1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146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3C4C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D6BB8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9BF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437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60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5266"/>
    <w:rsid w:val="00647F8D"/>
    <w:rsid w:val="0065037E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uiPriority w:val="99"/>
    <w:pPr>
      <w:spacing w:after="120"/>
    </w:pPr>
  </w:style>
  <w:style w:type="character" w:customStyle="1" w:styleId="afc">
    <w:name w:val="Основной текст Знак"/>
    <w:uiPriority w:val="99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3B79BF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afffc">
    <w:name w:val="Подпись к таблице_"/>
    <w:basedOn w:val="a3"/>
    <w:link w:val="19"/>
    <w:uiPriority w:val="99"/>
    <w:locked/>
    <w:rsid w:val="0065037E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c"/>
    <w:uiPriority w:val="99"/>
    <w:rsid w:val="0065037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D337CB0B-DA7D-4B33-9784-AC1A90E79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40</TotalTime>
  <Pages>5</Pages>
  <Words>690</Words>
  <Characters>5332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6010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Майоров Андрей Андреевич</cp:lastModifiedBy>
  <cp:revision>15</cp:revision>
  <cp:lastPrinted>2013-05-13T10:31:00Z</cp:lastPrinted>
  <dcterms:created xsi:type="dcterms:W3CDTF">2013-12-04T11:06:00Z</dcterms:created>
  <dcterms:modified xsi:type="dcterms:W3CDTF">2014-03-06T10:24:00Z</dcterms:modified>
</cp:coreProperties>
</file>