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5707C8" w:rsidTr="00055CD1">
        <w:trPr>
          <w:trHeight w:val="1135"/>
        </w:trPr>
        <w:tc>
          <w:tcPr>
            <w:tcW w:w="236" w:type="dxa"/>
          </w:tcPr>
          <w:p w:rsidR="00055CD1" w:rsidRPr="005707C8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Директор по строительству 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>Ростовской АЭС – директор филиала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Pr="005707C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_________________ </w:t>
            </w:r>
            <w:r w:rsidR="005607CA" w:rsidRPr="005707C8">
              <w:rPr>
                <w:rFonts w:ascii="Times New Roman" w:hAnsi="Times New Roman" w:cs="Times New Roman"/>
                <w:sz w:val="28"/>
              </w:rPr>
              <w:t xml:space="preserve"> А.В. Кононенко</w:t>
            </w:r>
          </w:p>
          <w:p w:rsidR="00055CD1" w:rsidRPr="005707C8" w:rsidRDefault="002F4188" w:rsidP="005607CA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7C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 w:rsidRPr="005707C8">
              <w:rPr>
                <w:rFonts w:ascii="Times New Roman" w:hAnsi="Times New Roman" w:cs="Times New Roman"/>
                <w:sz w:val="28"/>
              </w:rPr>
              <w:t>_____________</w:t>
            </w:r>
            <w:r w:rsidRPr="005707C8">
              <w:rPr>
                <w:rFonts w:ascii="Times New Roman" w:hAnsi="Times New Roman" w:cs="Times New Roman"/>
                <w:sz w:val="28"/>
              </w:rPr>
              <w:t xml:space="preserve"> 2015 г.</w:t>
            </w:r>
          </w:p>
        </w:tc>
      </w:tr>
    </w:tbl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07C8" w:rsidRPr="005707C8" w:rsidRDefault="005707C8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5707C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707C8" w:rsidRPr="005707C8" w:rsidRDefault="005707C8" w:rsidP="005707C8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16188"/>
      <w:bookmarkStart w:id="6" w:name="_Toc435606437"/>
      <w:r w:rsidRPr="005707C8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707C8" w:rsidRPr="005707C8" w:rsidRDefault="005707C8" w:rsidP="005707C8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5707C8">
        <w:rPr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отбора, на право заключения договора </w:t>
      </w:r>
      <w:proofErr w:type="gramStart"/>
      <w:r w:rsidRPr="005707C8">
        <w:rPr>
          <w:sz w:val="28"/>
          <w:szCs w:val="28"/>
        </w:rPr>
        <w:t>на</w:t>
      </w:r>
      <w:proofErr w:type="gramEnd"/>
      <w:r w:rsidRPr="005707C8">
        <w:rPr>
          <w:sz w:val="28"/>
          <w:szCs w:val="28"/>
        </w:rPr>
        <w:t xml:space="preserve"> </w:t>
      </w:r>
    </w:p>
    <w:p w:rsidR="005707C8" w:rsidRPr="005707C8" w:rsidRDefault="005707C8" w:rsidP="005707C8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5707C8">
        <w:rPr>
          <w:b/>
          <w:sz w:val="28"/>
          <w:szCs w:val="28"/>
        </w:rPr>
        <w:t>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 (лот №</w:t>
      </w:r>
      <w:bookmarkEnd w:id="7"/>
      <w:r w:rsidRPr="005707C8">
        <w:rPr>
          <w:b/>
          <w:sz w:val="28"/>
          <w:szCs w:val="28"/>
        </w:rPr>
        <w:t xml:space="preserve"> 1014)</w:t>
      </w:r>
    </w:p>
    <w:p w:rsidR="001C6231" w:rsidRPr="005707C8" w:rsidRDefault="001C6231" w:rsidP="005707C8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5707C8" w:rsidRDefault="00055CD1" w:rsidP="009F6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707C8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59" w:rsidRPr="005707C8" w:rsidRDefault="009F6D59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5707C8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7C8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Pr="005707C8" w:rsidRDefault="00055CD1" w:rsidP="00055CD1">
      <w:pPr>
        <w:pStyle w:val="11"/>
        <w:keepNext w:val="0"/>
        <w:rPr>
          <w:sz w:val="28"/>
          <w:szCs w:val="28"/>
        </w:rPr>
      </w:pPr>
      <w:r w:rsidRPr="005707C8">
        <w:rPr>
          <w:sz w:val="28"/>
          <w:szCs w:val="28"/>
        </w:rPr>
        <w:t>2015</w:t>
      </w:r>
    </w:p>
    <w:p w:rsidR="00467A4F" w:rsidRPr="005707C8" w:rsidRDefault="00467A4F" w:rsidP="001C62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6D59" w:rsidRPr="005707C8" w:rsidRDefault="009F6D59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C8" w:rsidRPr="005707C8" w:rsidRDefault="005707C8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ТЕХНИЧЕСКОЕ  ЗАДАНИЕ</w:t>
      </w: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 xml:space="preserve">на временную эксплуатацию и техническое обслуживание </w:t>
      </w:r>
      <w:proofErr w:type="gramStart"/>
      <w:r w:rsidRPr="005707C8">
        <w:rPr>
          <w:rFonts w:ascii="Times New Roman" w:hAnsi="Times New Roman" w:cs="Times New Roman"/>
          <w:b/>
          <w:sz w:val="24"/>
          <w:szCs w:val="24"/>
        </w:rPr>
        <w:t>приточных</w:t>
      </w:r>
      <w:proofErr w:type="gramEnd"/>
      <w:r w:rsidRPr="005707C8">
        <w:rPr>
          <w:rFonts w:ascii="Times New Roman" w:hAnsi="Times New Roman" w:cs="Times New Roman"/>
          <w:b/>
          <w:sz w:val="24"/>
          <w:szCs w:val="24"/>
        </w:rPr>
        <w:t xml:space="preserve"> вентиляционных</w:t>
      </w: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систем и систем отопления на объектах энергоблока №4</w:t>
      </w: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Ростовской атомной станции.</w:t>
      </w: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1. Основание:</w:t>
      </w:r>
      <w:r w:rsidRPr="005707C8">
        <w:rPr>
          <w:rFonts w:ascii="Times New Roman" w:hAnsi="Times New Roman" w:cs="Times New Roman"/>
          <w:sz w:val="24"/>
          <w:szCs w:val="24"/>
        </w:rPr>
        <w:t xml:space="preserve"> Обеспечение температурного режима и сохранности оборудования вентиляционных систем и систем отопления энергоблока № 4  Ростовской АЭС  в период  зимнего максимума нагрузок 2016 г.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2. Цель работы: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1.Временная эксплуатация и техническое обслуживание приточных вентиляционных систем и систем отопления для обеспечения температурного режима в зимний период  2016 г.  в  МЗ,  ДО ЭЭТУ, РДЭС-1  энергоблока № 4 Ростовской АЭС. 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 Обеспечение нормального функционирования вентиляционных систем, систем отопления:</w:t>
      </w:r>
    </w:p>
    <w:p w:rsidR="005707C8" w:rsidRPr="005707C8" w:rsidRDefault="005707C8" w:rsidP="005707C8">
      <w:pPr>
        <w:suppressAutoHyphens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Реакторное отделение</w:t>
      </w:r>
    </w:p>
    <w:p w:rsidR="005707C8" w:rsidRPr="005707C8" w:rsidRDefault="005707C8" w:rsidP="005707C8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TL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41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002,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003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</w:t>
      </w:r>
      <w:r w:rsidRPr="005707C8">
        <w:rPr>
          <w:rFonts w:ascii="Times New Roman" w:hAnsi="Times New Roman" w:cs="Times New Roman"/>
          <w:sz w:val="24"/>
          <w:szCs w:val="24"/>
        </w:rPr>
        <w:t xml:space="preserve"> приточная система гермозоны реакторного отделения;</w:t>
      </w:r>
    </w:p>
    <w:p w:rsidR="005707C8" w:rsidRPr="005707C8" w:rsidRDefault="005707C8" w:rsidP="005707C8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TL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43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001,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002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</w:t>
      </w:r>
      <w:r w:rsidRPr="005707C8">
        <w:rPr>
          <w:rFonts w:ascii="Times New Roman" w:hAnsi="Times New Roman" w:cs="Times New Roman"/>
          <w:sz w:val="24"/>
          <w:szCs w:val="24"/>
        </w:rPr>
        <w:t xml:space="preserve"> приточная система обстройки реакторного отделения;</w:t>
      </w:r>
    </w:p>
    <w:p w:rsidR="005707C8" w:rsidRPr="005707C8" w:rsidRDefault="005707C8" w:rsidP="005707C8">
      <w:pPr>
        <w:tabs>
          <w:tab w:val="left" w:pos="212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TL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45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001,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002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</w:t>
      </w:r>
      <w:r w:rsidRPr="005707C8">
        <w:rPr>
          <w:rFonts w:ascii="Times New Roman" w:hAnsi="Times New Roman" w:cs="Times New Roman"/>
          <w:sz w:val="24"/>
          <w:szCs w:val="24"/>
        </w:rPr>
        <w:t xml:space="preserve"> приточная система обстройки реакторного отделения;</w:t>
      </w:r>
    </w:p>
    <w:p w:rsidR="005707C8" w:rsidRPr="005707C8" w:rsidRDefault="005707C8" w:rsidP="005707C8">
      <w:pPr>
        <w:spacing w:after="0" w:line="240" w:lineRule="auto"/>
        <w:ind w:left="2127" w:hanging="2127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UV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02,04,07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</w:t>
      </w:r>
      <w:r w:rsidRPr="005707C8">
        <w:rPr>
          <w:rFonts w:ascii="Times New Roman" w:hAnsi="Times New Roman" w:cs="Times New Roman"/>
          <w:sz w:val="24"/>
          <w:szCs w:val="24"/>
        </w:rPr>
        <w:t xml:space="preserve"> системы кондиционирования (отопления) электротехнических помещений реакторного отделения;</w:t>
      </w:r>
    </w:p>
    <w:p w:rsidR="005707C8" w:rsidRPr="005707C8" w:rsidRDefault="005707C8" w:rsidP="005707C8">
      <w:pPr>
        <w:spacing w:after="0" w:line="240" w:lineRule="auto"/>
        <w:ind w:left="2127" w:hanging="2127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4UV44,45,46,53,54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 приточные системы помещений аккумуляторных батарей реакторного отделения;</w:t>
      </w:r>
    </w:p>
    <w:p w:rsidR="005707C8" w:rsidRPr="005707C8" w:rsidRDefault="005707C8" w:rsidP="005707C8">
      <w:pPr>
        <w:spacing w:after="0" w:line="240" w:lineRule="auto"/>
        <w:ind w:left="2127" w:hanging="2127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4UV24,25,26,33,34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>- вытяжные системы помещений аккумуляторных батарей реакторного отделения;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- трубопроводы теплоснабжения приточных камер реакторного отделения.</w:t>
      </w: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07C8">
        <w:rPr>
          <w:rFonts w:ascii="Times New Roman" w:hAnsi="Times New Roman" w:cs="Times New Roman"/>
          <w:b/>
          <w:sz w:val="24"/>
          <w:szCs w:val="24"/>
        </w:rPr>
        <w:t>Машзал</w:t>
      </w:r>
      <w:proofErr w:type="spellEnd"/>
      <w:r w:rsidRPr="005707C8">
        <w:rPr>
          <w:rFonts w:ascii="Times New Roman" w:hAnsi="Times New Roman" w:cs="Times New Roman"/>
          <w:b/>
          <w:sz w:val="24"/>
          <w:szCs w:val="24"/>
        </w:rPr>
        <w:t>, ДО, ЭЭТУ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UV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66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003-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005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- приточная </w:t>
      </w:r>
      <w:r w:rsidRPr="005707C8">
        <w:rPr>
          <w:rFonts w:ascii="Times New Roman" w:hAnsi="Times New Roman" w:cs="Times New Roman"/>
          <w:sz w:val="24"/>
          <w:szCs w:val="24"/>
        </w:rPr>
        <w:t>система, турбинное отделение;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UV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70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D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002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- приточная </w:t>
      </w:r>
      <w:r w:rsidRPr="005707C8">
        <w:rPr>
          <w:rFonts w:ascii="Times New Roman" w:hAnsi="Times New Roman" w:cs="Times New Roman"/>
          <w:sz w:val="24"/>
          <w:szCs w:val="24"/>
        </w:rPr>
        <w:t>система, ЭЭТУ, помещение аккумуляторных батарей;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Pr="005707C8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UV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>93</w:t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</w:r>
      <w:r w:rsidRPr="005707C8">
        <w:rPr>
          <w:rFonts w:ascii="Times New Roman" w:eastAsiaTheme="minorHAnsi" w:hAnsi="Times New Roman" w:cs="Times New Roman"/>
          <w:sz w:val="24"/>
          <w:szCs w:val="24"/>
          <w:lang w:eastAsia="en-US"/>
        </w:rPr>
        <w:tab/>
        <w:t xml:space="preserve"> - вытяжная </w:t>
      </w:r>
      <w:r w:rsidRPr="005707C8">
        <w:rPr>
          <w:rFonts w:ascii="Times New Roman" w:hAnsi="Times New Roman" w:cs="Times New Roman"/>
          <w:sz w:val="24"/>
          <w:szCs w:val="24"/>
        </w:rPr>
        <w:t>система, ЭЭТУ, помещение аккумуляторных батарей;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 - временные тепловые завесы ворот МЗ;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 - системы водяного отопления подвала МЗ, ДО, ЭЭТУ;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 - трубопроводы сетевой воды тепловых узлов № 1 и № 2;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 - трубопроводы теплоснабжения приточных камер  МЗ, </w:t>
      </w:r>
      <w:proofErr w:type="gramStart"/>
      <w:r w:rsidRPr="005707C8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5707C8">
        <w:rPr>
          <w:rFonts w:ascii="Times New Roman" w:hAnsi="Times New Roman" w:cs="Times New Roman"/>
          <w:sz w:val="24"/>
          <w:szCs w:val="24"/>
        </w:rPr>
        <w:t xml:space="preserve"> и ЭЭТУ.</w:t>
      </w:r>
    </w:p>
    <w:p w:rsidR="005707C8" w:rsidRPr="005707C8" w:rsidRDefault="005707C8" w:rsidP="005707C8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РДЭС – 1 ячейка</w:t>
      </w:r>
    </w:p>
    <w:p w:rsidR="005707C8" w:rsidRPr="005707C8" w:rsidRDefault="005707C8" w:rsidP="005707C8">
      <w:pPr>
        <w:spacing w:after="0" w:line="240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 - система водяного отопления РДЭС-1</w:t>
      </w:r>
    </w:p>
    <w:p w:rsidR="005707C8" w:rsidRPr="005707C8" w:rsidRDefault="005707C8" w:rsidP="005707C8">
      <w:pPr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3. Состав работ: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1. Техническое обслуживание приточных вентиляционных систем и систем отопления энергоблока №4 Ростовской АЭС, которое включает в себя работы по подготовке систем и оборудования к эксплуатации, эксплуатация, осмотры элементов систем и оборудования во время работы, устранение аварийных ситуаций в процессе эксплуатации. 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 При проведении технических осмотров и обходов выполнение следующих работ: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2.1 устранение незначительных неисправностей в работе приточных вентиляционных систем;</w:t>
      </w:r>
    </w:p>
    <w:p w:rsidR="005707C8" w:rsidRPr="005707C8" w:rsidRDefault="005707C8" w:rsidP="005707C8">
      <w:pPr>
        <w:tabs>
          <w:tab w:val="left" w:pos="284"/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2.2 устранение незначительных неисправностей в работе систем отопления.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lastRenderedPageBreak/>
        <w:t>2.3 ремонт, регулировка, промывка, и гидравлическое испытание водяных систем отопления и охлаждения;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2.4 очистка фильтров приточных установок;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2.5 осмотр подшипниковых узлов и добавка (замена) смазки в подшипниках работающего оборудования;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2.6 поддержание эксплуатационного порядка в помещениях  с обслуживающим оборудованием;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2.7 производство допуска подрядных организаций в обслуживаемые помещения и контроль состояния помещения после окончания работ;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2.8 совместная работа с наладчиками АТЭ и приемка обслуживаемого оборудования, включенного в работу по штатной схеме.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4. Срок исполнения:</w:t>
      </w:r>
      <w:r w:rsidRPr="005707C8">
        <w:rPr>
          <w:rFonts w:ascii="Times New Roman" w:hAnsi="Times New Roman" w:cs="Times New Roman"/>
          <w:sz w:val="24"/>
          <w:szCs w:val="24"/>
        </w:rPr>
        <w:t xml:space="preserve"> Начало</w:t>
      </w:r>
      <w:r w:rsidR="003E0EF7">
        <w:rPr>
          <w:rFonts w:ascii="Times New Roman" w:hAnsi="Times New Roman" w:cs="Times New Roman"/>
          <w:sz w:val="24"/>
          <w:szCs w:val="24"/>
        </w:rPr>
        <w:t xml:space="preserve"> 01.01.2016 г.</w:t>
      </w:r>
    </w:p>
    <w:p w:rsidR="005707C8" w:rsidRPr="005707C8" w:rsidRDefault="005707C8" w:rsidP="005707C8">
      <w:pPr>
        <w:spacing w:after="0" w:line="24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707C8">
        <w:rPr>
          <w:rFonts w:ascii="Times New Roman" w:hAnsi="Times New Roman" w:cs="Times New Roman"/>
          <w:sz w:val="24"/>
          <w:szCs w:val="24"/>
        </w:rPr>
        <w:t xml:space="preserve"> Окончание 31.12.2016 г.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5. Основные требования: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 xml:space="preserve">5.1. Работы должны быть выполнены в соответствии с нормативно-технической документацией на ТО и </w:t>
      </w:r>
      <w:proofErr w:type="gramStart"/>
      <w:r w:rsidRPr="005707C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707C8">
        <w:rPr>
          <w:rFonts w:ascii="Times New Roman" w:hAnsi="Times New Roman" w:cs="Times New Roman"/>
          <w:sz w:val="24"/>
          <w:szCs w:val="24"/>
        </w:rPr>
        <w:t xml:space="preserve">  систем и оборудования атомных станций. </w:t>
      </w:r>
      <w:proofErr w:type="spellStart"/>
      <w:r w:rsidRPr="005707C8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5707C8">
        <w:rPr>
          <w:rFonts w:ascii="Times New Roman" w:hAnsi="Times New Roman" w:cs="Times New Roman"/>
          <w:sz w:val="24"/>
          <w:szCs w:val="24"/>
        </w:rPr>
        <w:t xml:space="preserve"> 3.01.01-85, </w:t>
      </w:r>
      <w:proofErr w:type="spellStart"/>
      <w:r w:rsidRPr="005707C8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5707C8">
        <w:rPr>
          <w:rFonts w:ascii="Times New Roman" w:hAnsi="Times New Roman" w:cs="Times New Roman"/>
          <w:sz w:val="24"/>
          <w:szCs w:val="24"/>
        </w:rPr>
        <w:t xml:space="preserve"> 3.04.01-87,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7C8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Pr="005707C8">
        <w:rPr>
          <w:rFonts w:ascii="Times New Roman" w:hAnsi="Times New Roman" w:cs="Times New Roman"/>
          <w:sz w:val="24"/>
          <w:szCs w:val="24"/>
        </w:rPr>
        <w:t xml:space="preserve"> 3.05.05-85, ПНАЭГ-7-008-89.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5.2. Обеспечить эксплуатацию вентиляционных систем и систем отопления  в  РО, МЗ,  ДО, ЭЭТУ  в соответствии  с требованиями правил охраны труда и пожарной безопасности.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5.3. Обеспечить сохранность оборудования вентиляционных систем и систем отопления  в  РО, МЗ,  ДО, ЭЭТУ. По окончании срока действия договора передать оборудование Заказчику   в исправном техническом состоянии.</w:t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707C8">
        <w:rPr>
          <w:rFonts w:ascii="Times New Roman" w:hAnsi="Times New Roman" w:cs="Times New Roman"/>
          <w:b/>
          <w:sz w:val="24"/>
          <w:szCs w:val="24"/>
        </w:rPr>
        <w:t>6. Порядок приемки результатов работы: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6.1. В виде оформленных технических актов, в соответствии с требованиями РД ЭО 0069-97 «Правила организации ТО ИР систем и оборудования атомных станций» и  П-00-52   Положение «Организация технического обслуживания и ремонта оборудования и систем атомной станции».</w:t>
      </w:r>
    </w:p>
    <w:p w:rsidR="005707C8" w:rsidRPr="005707C8" w:rsidRDefault="005707C8" w:rsidP="005707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6.2. В виде расчета трудозатрат сменного персонала.</w:t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Первый заместитель директора -</w:t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- главный инженер  ВФ  АО «НИАЭП»</w:t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  <w:t>А.М. Галкин</w:t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Начальник ООС</w:t>
      </w:r>
      <w:r w:rsidRPr="005707C8">
        <w:rPr>
          <w:rFonts w:ascii="Times New Roman" w:hAnsi="Times New Roman" w:cs="Times New Roman"/>
          <w:sz w:val="24"/>
          <w:szCs w:val="24"/>
        </w:rPr>
        <w:tab/>
        <w:t>ВФ АО «НИАЭП»</w:t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  <w:t>Г.Н. Яковлев</w:t>
      </w: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07C8" w:rsidRPr="005707C8" w:rsidRDefault="005707C8" w:rsidP="005707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7C8">
        <w:rPr>
          <w:rFonts w:ascii="Times New Roman" w:hAnsi="Times New Roman" w:cs="Times New Roman"/>
          <w:sz w:val="24"/>
          <w:szCs w:val="24"/>
        </w:rPr>
        <w:t>Главный энергетик  ВФ  АО «НИАЭП»</w:t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</w:r>
      <w:r w:rsidRPr="005707C8">
        <w:rPr>
          <w:rFonts w:ascii="Times New Roman" w:hAnsi="Times New Roman" w:cs="Times New Roman"/>
          <w:sz w:val="24"/>
          <w:szCs w:val="24"/>
        </w:rPr>
        <w:tab/>
        <w:t>Л.П. Остапенко</w:t>
      </w:r>
    </w:p>
    <w:p w:rsidR="005707C8" w:rsidRPr="005707C8" w:rsidRDefault="005707C8" w:rsidP="009F6D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707C8" w:rsidRPr="005707C8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987677B"/>
    <w:multiLevelType w:val="multilevel"/>
    <w:tmpl w:val="FF6EC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1230A1"/>
    <w:rsid w:val="00193AA2"/>
    <w:rsid w:val="001C6231"/>
    <w:rsid w:val="002B1F1C"/>
    <w:rsid w:val="002C1570"/>
    <w:rsid w:val="002F4188"/>
    <w:rsid w:val="003A32F4"/>
    <w:rsid w:val="003E0EF7"/>
    <w:rsid w:val="00467A4F"/>
    <w:rsid w:val="004B0080"/>
    <w:rsid w:val="005121AD"/>
    <w:rsid w:val="005607CA"/>
    <w:rsid w:val="005707C8"/>
    <w:rsid w:val="00624358"/>
    <w:rsid w:val="00624ADA"/>
    <w:rsid w:val="0068711D"/>
    <w:rsid w:val="007C7DAA"/>
    <w:rsid w:val="009F6D59"/>
    <w:rsid w:val="00A628C5"/>
    <w:rsid w:val="00A7649D"/>
    <w:rsid w:val="00AE4C37"/>
    <w:rsid w:val="00BC2CD5"/>
    <w:rsid w:val="00C5069A"/>
    <w:rsid w:val="00C50C42"/>
    <w:rsid w:val="00C559BA"/>
    <w:rsid w:val="00C767F7"/>
    <w:rsid w:val="00E06D8F"/>
    <w:rsid w:val="00EE0ED8"/>
    <w:rsid w:val="00EE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22</cp:revision>
  <dcterms:created xsi:type="dcterms:W3CDTF">2015-05-07T14:12:00Z</dcterms:created>
  <dcterms:modified xsi:type="dcterms:W3CDTF">2015-11-25T12:12:00Z</dcterms:modified>
</cp:coreProperties>
</file>