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A105ED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A105ED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446B39" w:rsidRDefault="00446B39" w:rsidP="006D0B0F">
            <w:pPr>
              <w:jc w:val="center"/>
              <w:rPr>
                <w:b/>
                <w:i/>
                <w:sz w:val="24"/>
                <w:szCs w:val="24"/>
              </w:rPr>
            </w:pPr>
            <w:r>
              <w:t>поставка заготовок (плит) из АМг</w:t>
            </w:r>
            <w:proofErr w:type="gramStart"/>
            <w:r>
              <w:t>6</w:t>
            </w:r>
            <w:proofErr w:type="gramEnd"/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Госкорпорации «Росатом»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r w:rsidRPr="0081736F">
          <w:rPr>
            <w:rStyle w:val="a3"/>
            <w:sz w:val="24"/>
            <w:szCs w:val="24"/>
            <w:lang w:val="en-US"/>
          </w:rPr>
          <w:t>zakupki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rosatom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752" w:type="dxa"/>
        <w:tblLook w:val="04A0"/>
      </w:tblPr>
      <w:tblGrid>
        <w:gridCol w:w="558"/>
        <w:gridCol w:w="659"/>
        <w:gridCol w:w="235"/>
        <w:gridCol w:w="1652"/>
        <w:gridCol w:w="1495"/>
        <w:gridCol w:w="703"/>
        <w:gridCol w:w="1226"/>
        <w:gridCol w:w="830"/>
        <w:gridCol w:w="745"/>
      </w:tblGrid>
      <w:tr w:rsidR="00446B39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446B3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446B3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апреля 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601936" w:rsidRDefault="00B639E3" w:rsidP="00446B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446B39">
              <w:rPr>
                <w:sz w:val="24"/>
                <w:szCs w:val="24"/>
              </w:rPr>
              <w:t>0401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1D142B" w:rsidRDefault="00446B39" w:rsidP="006D0B0F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r w:rsidRPr="00143CF0">
          <w:rPr>
            <w:rStyle w:val="a3"/>
            <w:sz w:val="24"/>
            <w:szCs w:val="24"/>
            <w:lang w:val="en-US"/>
          </w:rPr>
          <w:t>zakupki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gov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1B0E42" w:rsidP="00446B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446B39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446B3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E1E69" w:rsidRDefault="00446B39" w:rsidP="001B0E4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31502204926</w:t>
            </w:r>
          </w:p>
        </w:tc>
      </w:tr>
    </w:tbl>
    <w:p w:rsidR="005D2BBC" w:rsidRPr="00A30E8A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="00B639E3">
        <w:rPr>
          <w:sz w:val="24"/>
          <w:szCs w:val="24"/>
        </w:rPr>
        <w:t>Фабрикант</w:t>
      </w:r>
      <w:r w:rsidRPr="0097445B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091B4D">
        <w:rPr>
          <w:sz w:val="24"/>
          <w:szCs w:val="24"/>
        </w:rPr>
        <w:t xml:space="preserve"> </w:t>
      </w:r>
      <w:r w:rsidRPr="00A30E8A">
        <w:rPr>
          <w:color w:val="4138F0"/>
          <w:sz w:val="24"/>
          <w:szCs w:val="24"/>
        </w:rPr>
        <w:t>http://</w:t>
      </w:r>
      <w:r w:rsidR="00B639E3">
        <w:rPr>
          <w:color w:val="4138F0"/>
          <w:sz w:val="24"/>
          <w:szCs w:val="24"/>
          <w:lang w:val="en-US"/>
        </w:rPr>
        <w:t>fabrikant</w:t>
      </w:r>
      <w:r w:rsidRPr="00A30E8A">
        <w:rPr>
          <w:color w:val="4138F0"/>
          <w:sz w:val="24"/>
          <w:szCs w:val="24"/>
        </w:rPr>
        <w:t>.ru/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1B0E42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446B39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446B3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6D0B0F" w:rsidRDefault="006D0B0F" w:rsidP="00446B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 w:rsidR="00446B39">
              <w:rPr>
                <w:sz w:val="24"/>
                <w:szCs w:val="24"/>
              </w:rPr>
              <w:t>037667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>В связи с тем, что на момент окончания подачи заявок поступила только одна заявка Участника, на основании п. 20.6.6. (ЕОСЗ) принято решение пр</w:t>
      </w:r>
      <w:r w:rsidR="005D52B2">
        <w:rPr>
          <w:b/>
          <w:i/>
          <w:szCs w:val="28"/>
        </w:rPr>
        <w:t xml:space="preserve">одлить сроки подачи заявок до </w:t>
      </w:r>
      <w:r w:rsidR="00446B39">
        <w:rPr>
          <w:b/>
          <w:i/>
          <w:szCs w:val="28"/>
        </w:rPr>
        <w:t>14.04</w:t>
      </w:r>
      <w:r>
        <w:rPr>
          <w:b/>
          <w:i/>
          <w:szCs w:val="28"/>
        </w:rPr>
        <w:t>.2015г.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 w:val="24"/>
          <w:szCs w:val="24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>
        <w:rPr>
          <w:b/>
          <w:sz w:val="22"/>
          <w:szCs w:val="22"/>
        </w:rPr>
        <w:t>ЦЕН п. 9; 10; 11</w:t>
      </w:r>
      <w:r w:rsidRPr="005665FF">
        <w:rPr>
          <w:b/>
          <w:sz w:val="22"/>
          <w:szCs w:val="22"/>
        </w:rPr>
        <w:t xml:space="preserve">; читать в </w:t>
      </w:r>
      <w:r w:rsidRPr="00B754D3">
        <w:rPr>
          <w:b/>
          <w:sz w:val="24"/>
          <w:szCs w:val="24"/>
        </w:rPr>
        <w:t>следующей редакции:</w:t>
      </w:r>
    </w:p>
    <w:p w:rsidR="005D2BBC" w:rsidRPr="00B754D3" w:rsidRDefault="005D2BBC" w:rsidP="005D2BBC">
      <w:pPr>
        <w:pStyle w:val="a4"/>
        <w:numPr>
          <w:ilvl w:val="0"/>
          <w:numId w:val="8"/>
        </w:numPr>
        <w:spacing w:before="360" w:after="0"/>
        <w:ind w:left="142" w:hanging="426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2BBC" w:rsidRPr="00B754D3" w:rsidRDefault="005D2BBC" w:rsidP="005D2BBC">
      <w:pPr>
        <w:pStyle w:val="a4"/>
        <w:spacing w:after="0"/>
        <w:jc w:val="both"/>
        <w:rPr>
          <w:rFonts w:ascii="Times New Roman" w:hAnsi="Times New Roman" w:cs="Times New Roman"/>
        </w:rPr>
      </w:pPr>
      <w:proofErr w:type="gramStart"/>
      <w:r w:rsidRPr="00B754D3">
        <w:rPr>
          <w:rFonts w:ascii="Times New Roman" w:hAnsi="Times New Roman" w:cs="Times New Roman"/>
        </w:rPr>
        <w:t xml:space="preserve">Заявки на </w:t>
      </w:r>
      <w:r w:rsidRPr="005D52B2">
        <w:rPr>
          <w:rFonts w:ascii="Times New Roman" w:hAnsi="Times New Roman" w:cs="Times New Roman"/>
        </w:rPr>
        <w:t xml:space="preserve">участие в запросе цен предоставляются на электронную торговую площадку </w:t>
      </w:r>
      <w:r w:rsidR="00B639E3" w:rsidRPr="005D52B2">
        <w:rPr>
          <w:rFonts w:ascii="Times New Roman" w:hAnsi="Times New Roman" w:cs="Times New Roman"/>
        </w:rPr>
        <w:t>«</w:t>
      </w:r>
      <w:r w:rsidR="001B0E42">
        <w:rPr>
          <w:rFonts w:ascii="Times New Roman" w:hAnsi="Times New Roman" w:cs="Times New Roman"/>
        </w:rPr>
        <w:t>Аукционный конкурсный дом</w:t>
      </w:r>
      <w:r w:rsidR="00B639E3" w:rsidRPr="005D52B2">
        <w:rPr>
          <w:rFonts w:ascii="Times New Roman" w:hAnsi="Times New Roman" w:cs="Times New Roman"/>
        </w:rPr>
        <w:t xml:space="preserve">»  </w:t>
      </w:r>
      <w:r w:rsidR="00B639E3" w:rsidRPr="005D52B2">
        <w:rPr>
          <w:rFonts w:ascii="Times New Roman" w:hAnsi="Times New Roman" w:cs="Times New Roman"/>
          <w:color w:val="4138F0"/>
        </w:rPr>
        <w:t>http://</w:t>
      </w:r>
      <w:r w:rsidR="001B0E42">
        <w:rPr>
          <w:rFonts w:ascii="Times New Roman" w:hAnsi="Times New Roman" w:cs="Times New Roman"/>
          <w:color w:val="4138F0"/>
          <w:lang w:val="en-US"/>
        </w:rPr>
        <w:t>a</w:t>
      </w:r>
      <w:r w:rsidR="001B0E42" w:rsidRPr="001B0E42">
        <w:rPr>
          <w:rFonts w:ascii="Times New Roman" w:hAnsi="Times New Roman" w:cs="Times New Roman"/>
          <w:color w:val="4138F0"/>
        </w:rPr>
        <w:t>-</w:t>
      </w:r>
      <w:r w:rsidR="001B0E42">
        <w:rPr>
          <w:rFonts w:ascii="Times New Roman" w:hAnsi="Times New Roman" w:cs="Times New Roman"/>
          <w:color w:val="4138F0"/>
          <w:lang w:val="en-US"/>
        </w:rPr>
        <w:t>k</w:t>
      </w:r>
      <w:r w:rsidR="001B0E42" w:rsidRPr="001B0E42">
        <w:rPr>
          <w:rFonts w:ascii="Times New Roman" w:hAnsi="Times New Roman" w:cs="Times New Roman"/>
          <w:color w:val="4138F0"/>
        </w:rPr>
        <w:t>-</w:t>
      </w:r>
      <w:r w:rsidR="001B0E42">
        <w:rPr>
          <w:rFonts w:ascii="Times New Roman" w:hAnsi="Times New Roman" w:cs="Times New Roman"/>
          <w:color w:val="4138F0"/>
          <w:lang w:val="en-US"/>
        </w:rPr>
        <w:t>d</w:t>
      </w:r>
      <w:r w:rsidR="00B639E3" w:rsidRPr="005D52B2">
        <w:rPr>
          <w:rFonts w:ascii="Times New Roman" w:hAnsi="Times New Roman" w:cs="Times New Roman"/>
          <w:color w:val="4138F0"/>
        </w:rPr>
        <w:t>.ru/</w:t>
      </w:r>
      <w:r w:rsidRPr="005D52B2">
        <w:rPr>
          <w:rFonts w:ascii="Times New Roman" w:hAnsi="Times New Roman" w:cs="Times New Roman"/>
        </w:rPr>
        <w:t>,начиная с даты официальной публикации настоящего извещения и документации</w:t>
      </w:r>
      <w:r w:rsidRPr="00B754D3">
        <w:rPr>
          <w:rFonts w:ascii="Times New Roman" w:hAnsi="Times New Roman" w:cs="Times New Roman"/>
        </w:rPr>
        <w:t xml:space="preserve"> по запросу цен на официальном сайте и на данной ЭТП, в порядке и в соответствии с регламентом работы данной ЭТП, в срок не позднее</w:t>
      </w:r>
      <w:r>
        <w:rPr>
          <w:rFonts w:ascii="Times New Roman" w:hAnsi="Times New Roman" w:cs="Times New Roman"/>
        </w:rPr>
        <w:t xml:space="preserve"> 10:00:00 (время московское</w:t>
      </w:r>
      <w:r w:rsidR="005D52B2">
        <w:rPr>
          <w:rFonts w:ascii="Times New Roman" w:hAnsi="Times New Roman" w:cs="Times New Roman"/>
        </w:rPr>
        <w:t>) «</w:t>
      </w:r>
      <w:r w:rsidR="001B0E42">
        <w:rPr>
          <w:rFonts w:ascii="Times New Roman" w:hAnsi="Times New Roman" w:cs="Times New Roman"/>
        </w:rPr>
        <w:t>1</w:t>
      </w:r>
      <w:r w:rsidR="00446B39">
        <w:rPr>
          <w:rFonts w:ascii="Times New Roman" w:hAnsi="Times New Roman" w:cs="Times New Roman"/>
        </w:rPr>
        <w:t>4</w:t>
      </w:r>
      <w:r w:rsidRPr="00B754D3">
        <w:rPr>
          <w:rFonts w:ascii="Times New Roman" w:hAnsi="Times New Roman" w:cs="Times New Roman"/>
        </w:rPr>
        <w:t xml:space="preserve">» </w:t>
      </w:r>
      <w:r w:rsidR="00446B39" w:rsidRPr="00446B39">
        <w:rPr>
          <w:rFonts w:ascii="Times New Roman" w:hAnsi="Times New Roman" w:cs="Times New Roman"/>
        </w:rPr>
        <w:t>апреля</w:t>
      </w:r>
      <w:r w:rsidRPr="00446B39">
        <w:rPr>
          <w:rFonts w:ascii="Times New Roman" w:hAnsi="Times New Roman" w:cs="Times New Roman"/>
        </w:rPr>
        <w:t xml:space="preserve"> </w:t>
      </w:r>
      <w:r w:rsidRPr="00B754D3">
        <w:rPr>
          <w:rFonts w:ascii="Times New Roman" w:hAnsi="Times New Roman" w:cs="Times New Roman"/>
        </w:rPr>
        <w:t>2015 года.</w:t>
      </w:r>
      <w:proofErr w:type="gramEnd"/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5D2BBC" w:rsidRPr="00B754D3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>г. Москва, ул. Малая Красно</w:t>
      </w:r>
      <w:r w:rsidR="005D52B2">
        <w:rPr>
          <w:rFonts w:ascii="Times New Roman" w:hAnsi="Times New Roman" w:cs="Times New Roman"/>
        </w:rPr>
        <w:t>сельская, д. 2/8, не позднее «</w:t>
      </w:r>
      <w:r w:rsidR="00446B39">
        <w:rPr>
          <w:rFonts w:ascii="Times New Roman" w:hAnsi="Times New Roman" w:cs="Times New Roman"/>
        </w:rPr>
        <w:t>16</w:t>
      </w:r>
      <w:r w:rsidRPr="00B754D3">
        <w:rPr>
          <w:rFonts w:ascii="Times New Roman" w:hAnsi="Times New Roman" w:cs="Times New Roman"/>
        </w:rPr>
        <w:t xml:space="preserve">» </w:t>
      </w:r>
      <w:r w:rsidR="00446B39" w:rsidRPr="00446B39">
        <w:rPr>
          <w:rFonts w:ascii="Times New Roman" w:hAnsi="Times New Roman" w:cs="Times New Roman"/>
        </w:rPr>
        <w:t>апреля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5D2BBC" w:rsidRPr="005D52B2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>г. Москва, ул. Малая Красно</w:t>
      </w:r>
      <w:r w:rsidR="005D52B2">
        <w:rPr>
          <w:rFonts w:ascii="Times New Roman" w:hAnsi="Times New Roman" w:cs="Times New Roman"/>
        </w:rPr>
        <w:t>сельская, д. 2/8, не позднее «1</w:t>
      </w:r>
      <w:r w:rsidR="00446B39">
        <w:rPr>
          <w:rFonts w:ascii="Times New Roman" w:hAnsi="Times New Roman" w:cs="Times New Roman"/>
        </w:rPr>
        <w:t>6</w:t>
      </w:r>
      <w:r w:rsidRPr="00B754D3">
        <w:rPr>
          <w:rFonts w:ascii="Times New Roman" w:hAnsi="Times New Roman" w:cs="Times New Roman"/>
        </w:rPr>
        <w:t xml:space="preserve">» </w:t>
      </w:r>
      <w:r w:rsidR="00446B39" w:rsidRPr="00446B39">
        <w:rPr>
          <w:rFonts w:ascii="Times New Roman" w:hAnsi="Times New Roman" w:cs="Times New Roman"/>
        </w:rPr>
        <w:t>апреля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lastRenderedPageBreak/>
        <w:t xml:space="preserve">ЗАКУПОЧНАЯ ДОКУМЕНТАЦИЯ РАЗДЕЛ </w:t>
      </w:r>
      <w:r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>
        <w:rPr>
          <w:b/>
          <w:sz w:val="24"/>
          <w:szCs w:val="24"/>
        </w:rPr>
        <w:t>15</w:t>
      </w:r>
      <w:r w:rsidRPr="00B754D3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>16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1</w:t>
            </w: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A105ED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7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5D52B2" w:rsidRPr="005D52B2" w:rsidRDefault="001B0E42" w:rsidP="006625D8">
            <w:pPr>
              <w:pStyle w:val="Times12"/>
              <w:rPr>
                <w:color w:val="4138F0"/>
                <w:szCs w:val="24"/>
              </w:rPr>
            </w:pPr>
            <w:r w:rsidRPr="005D52B2">
              <w:t>«</w:t>
            </w:r>
            <w:r>
              <w:t>Аукционный конкурсный дом</w:t>
            </w:r>
            <w:r w:rsidRPr="005D52B2">
              <w:t xml:space="preserve">»  </w:t>
            </w:r>
            <w:r w:rsidRPr="005D52B2">
              <w:rPr>
                <w:color w:val="4138F0"/>
              </w:rPr>
              <w:t>http://</w:t>
            </w:r>
            <w:r>
              <w:rPr>
                <w:color w:val="4138F0"/>
                <w:lang w:val="en-US"/>
              </w:rPr>
              <w:t>a</w:t>
            </w:r>
            <w:r w:rsidRPr="001B0E42">
              <w:rPr>
                <w:color w:val="4138F0"/>
              </w:rPr>
              <w:t>-</w:t>
            </w:r>
            <w:r>
              <w:rPr>
                <w:color w:val="4138F0"/>
                <w:lang w:val="en-US"/>
              </w:rPr>
              <w:t>k</w:t>
            </w:r>
            <w:r w:rsidRPr="001B0E42">
              <w:rPr>
                <w:color w:val="4138F0"/>
              </w:rPr>
              <w:t>-</w:t>
            </w:r>
            <w:r>
              <w:rPr>
                <w:color w:val="4138F0"/>
                <w:lang w:val="en-US"/>
              </w:rPr>
              <w:t>d</w:t>
            </w:r>
            <w:r w:rsidRPr="005D52B2">
              <w:rPr>
                <w:color w:val="4138F0"/>
              </w:rPr>
              <w:t>.ru/</w:t>
            </w:r>
          </w:p>
          <w:p w:rsidR="005D2BBC" w:rsidRPr="005D52B2" w:rsidRDefault="005D2BBC" w:rsidP="00446B39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r w:rsidRPr="005D52B2">
              <w:rPr>
                <w:szCs w:val="24"/>
                <w:lang w:eastAsia="en-US"/>
              </w:rPr>
              <w:t>10:00 (</w:t>
            </w:r>
            <w:r>
              <w:rPr>
                <w:szCs w:val="24"/>
                <w:lang w:eastAsia="en-US"/>
              </w:rPr>
              <w:t>время</w:t>
            </w:r>
            <w:r w:rsidRP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 w:rsidRPr="005D52B2">
              <w:rPr>
                <w:szCs w:val="24"/>
                <w:lang w:eastAsia="en-US"/>
              </w:rPr>
              <w:t>) «</w:t>
            </w:r>
            <w:r w:rsidR="001B0E42">
              <w:rPr>
                <w:szCs w:val="24"/>
                <w:lang w:eastAsia="en-US"/>
              </w:rPr>
              <w:t>1</w:t>
            </w:r>
            <w:r w:rsidR="00446B39">
              <w:rPr>
                <w:szCs w:val="24"/>
                <w:lang w:eastAsia="en-US"/>
              </w:rPr>
              <w:t>4</w:t>
            </w:r>
            <w:r w:rsidRPr="005D52B2">
              <w:rPr>
                <w:szCs w:val="24"/>
                <w:lang w:eastAsia="en-US"/>
              </w:rPr>
              <w:t xml:space="preserve">» </w:t>
            </w:r>
            <w:r w:rsidR="00446B39" w:rsidRPr="00446B39">
              <w:rPr>
                <w:szCs w:val="24"/>
              </w:rPr>
              <w:t>апреля</w:t>
            </w:r>
            <w:r w:rsidRPr="005D52B2">
              <w:rPr>
                <w:szCs w:val="24"/>
                <w:lang w:eastAsia="en-US"/>
              </w:rPr>
              <w:t xml:space="preserve"> 2015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16</w:t>
            </w: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A105ED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8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>Адрес: г. Москва, ул. Малая Красносельская, д. 2/8</w:t>
            </w:r>
          </w:p>
          <w:p w:rsidR="005D2BBC" w:rsidRDefault="005D2BBC" w:rsidP="006625D8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>Отборочная стадия рассмотрения заявок на участие в запросе цен: не позднее «</w:t>
            </w:r>
            <w:r w:rsidR="001B0E42">
              <w:rPr>
                <w:lang w:eastAsia="en-US"/>
              </w:rPr>
              <w:t>1</w:t>
            </w:r>
            <w:r w:rsidR="00446B39">
              <w:rPr>
                <w:lang w:eastAsia="en-US"/>
              </w:rPr>
              <w:t>6</w:t>
            </w:r>
            <w:r>
              <w:rPr>
                <w:lang w:eastAsia="en-US"/>
              </w:rPr>
              <w:t xml:space="preserve">» </w:t>
            </w:r>
            <w:r w:rsidR="00446B39" w:rsidRPr="00446B39">
              <w:t>апреля</w:t>
            </w:r>
            <w:r>
              <w:rPr>
                <w:lang w:eastAsia="en-US"/>
              </w:rPr>
              <w:t xml:space="preserve"> 2015 года</w:t>
            </w:r>
          </w:p>
          <w:p w:rsidR="005D2BBC" w:rsidRPr="00B754D3" w:rsidRDefault="005D2BBC" w:rsidP="00446B39">
            <w:pPr>
              <w:pStyle w:val="Times12"/>
              <w:rPr>
                <w:szCs w:val="24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6D0B0F">
              <w:rPr>
                <w:szCs w:val="24"/>
                <w:lang w:eastAsia="en-US"/>
              </w:rPr>
              <w:t>1</w:t>
            </w:r>
            <w:r w:rsidR="00446B39">
              <w:rPr>
                <w:szCs w:val="24"/>
                <w:lang w:eastAsia="en-US"/>
              </w:rPr>
              <w:t>6</w:t>
            </w:r>
            <w:r>
              <w:rPr>
                <w:szCs w:val="24"/>
                <w:lang w:eastAsia="en-US"/>
              </w:rPr>
              <w:t xml:space="preserve">» </w:t>
            </w:r>
            <w:r w:rsidR="00446B39" w:rsidRPr="00446B39">
              <w:rPr>
                <w:szCs w:val="24"/>
              </w:rPr>
              <w:t>апреля</w:t>
            </w:r>
            <w:r w:rsid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2015 года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отдела закупок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В.Г. Фролов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4"/>
  </w:num>
  <w:num w:numId="5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187B47"/>
    <w:rsid w:val="001B0E42"/>
    <w:rsid w:val="001C0BBE"/>
    <w:rsid w:val="00204B6B"/>
    <w:rsid w:val="00205325"/>
    <w:rsid w:val="002352B1"/>
    <w:rsid w:val="00247E8E"/>
    <w:rsid w:val="002651D3"/>
    <w:rsid w:val="00326470"/>
    <w:rsid w:val="003C528B"/>
    <w:rsid w:val="003E324A"/>
    <w:rsid w:val="00436A52"/>
    <w:rsid w:val="00442F74"/>
    <w:rsid w:val="00446B39"/>
    <w:rsid w:val="00450B50"/>
    <w:rsid w:val="004B264D"/>
    <w:rsid w:val="004D28B9"/>
    <w:rsid w:val="0056109C"/>
    <w:rsid w:val="005665FF"/>
    <w:rsid w:val="00570158"/>
    <w:rsid w:val="005D2BBC"/>
    <w:rsid w:val="005D52B2"/>
    <w:rsid w:val="00604B4C"/>
    <w:rsid w:val="00672C60"/>
    <w:rsid w:val="00676D5B"/>
    <w:rsid w:val="0069706D"/>
    <w:rsid w:val="006A3671"/>
    <w:rsid w:val="006D0B0F"/>
    <w:rsid w:val="00711B26"/>
    <w:rsid w:val="00784611"/>
    <w:rsid w:val="007A1FAB"/>
    <w:rsid w:val="007B3DEB"/>
    <w:rsid w:val="00867DB3"/>
    <w:rsid w:val="00955E69"/>
    <w:rsid w:val="00A105ED"/>
    <w:rsid w:val="00A27E2F"/>
    <w:rsid w:val="00AD0CB6"/>
    <w:rsid w:val="00AF3563"/>
    <w:rsid w:val="00B639E3"/>
    <w:rsid w:val="00B93457"/>
    <w:rsid w:val="00CC31CB"/>
    <w:rsid w:val="00D1666D"/>
    <w:rsid w:val="00D52124"/>
    <w:rsid w:val="00F25EC7"/>
    <w:rsid w:val="00FA2F0E"/>
    <w:rsid w:val="00FF5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Koshkina</cp:lastModifiedBy>
  <cp:revision>2</cp:revision>
  <cp:lastPrinted>2015-03-10T07:14:00Z</cp:lastPrinted>
  <dcterms:created xsi:type="dcterms:W3CDTF">2015-04-07T07:41:00Z</dcterms:created>
  <dcterms:modified xsi:type="dcterms:W3CDTF">2015-04-07T07:41:00Z</dcterms:modified>
</cp:coreProperties>
</file>